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476D9411" w:rsidR="00C0693E" w:rsidRPr="00A40943" w:rsidRDefault="00C0693E" w:rsidP="002937EC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Идентификационный номер </w:t>
            </w:r>
            <w:r w:rsidR="002937EC">
              <w:rPr>
                <w:sz w:val="22"/>
                <w:szCs w:val="22"/>
              </w:rPr>
              <w:t>налогоплательщика (</w:t>
            </w:r>
            <w:r>
              <w:rPr>
                <w:sz w:val="22"/>
                <w:szCs w:val="22"/>
              </w:rPr>
              <w:t>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07963D13" w:rsidR="00C0693E" w:rsidRPr="00690FE5" w:rsidRDefault="00C0693E" w:rsidP="002937EC">
            <w:pPr>
              <w:ind w:right="57"/>
            </w:pPr>
            <w:r>
              <w:rPr>
                <w:sz w:val="22"/>
                <w:szCs w:val="22"/>
              </w:rPr>
              <w:t>1.</w:t>
            </w:r>
            <w:r w:rsidR="002937EC">
              <w:rPr>
                <w:sz w:val="22"/>
                <w:szCs w:val="22"/>
              </w:rPr>
              <w:t>5.</w:t>
            </w:r>
            <w:r w:rsidR="002937EC" w:rsidRPr="00A40943">
              <w:rPr>
                <w:sz w:val="22"/>
                <w:szCs w:val="22"/>
              </w:rPr>
              <w:t xml:space="preserve"> Уникальный</w:t>
            </w:r>
            <w:r w:rsidRPr="00A40943">
              <w:rPr>
                <w:sz w:val="22"/>
                <w:szCs w:val="22"/>
              </w:rPr>
              <w:t xml:space="preserve">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E3112C" w:rsidP="0026636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E3112C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2937EC">
            <w:pPr>
              <w:ind w:right="57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26599277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4410C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4410C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136C1C">
        <w:trPr>
          <w:trHeight w:val="3205"/>
        </w:trPr>
        <w:tc>
          <w:tcPr>
            <w:tcW w:w="10055" w:type="dxa"/>
            <w:vAlign w:val="center"/>
          </w:tcPr>
          <w:p w14:paraId="4BC337A1" w14:textId="56AF2FF5" w:rsidR="005B0297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54410C">
              <w:rPr>
                <w:b/>
                <w:i/>
                <w:sz w:val="22"/>
                <w:szCs w:val="22"/>
              </w:rPr>
              <w:t>17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54410C">
              <w:rPr>
                <w:b/>
                <w:i/>
                <w:sz w:val="22"/>
                <w:szCs w:val="22"/>
              </w:rPr>
              <w:t>марта</w:t>
            </w:r>
            <w:r w:rsidR="00AE259D">
              <w:rPr>
                <w:b/>
                <w:i/>
                <w:sz w:val="22"/>
                <w:szCs w:val="22"/>
              </w:rPr>
              <w:t xml:space="preserve"> 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49CF7B84" w:rsidR="0095570B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60F58">
              <w:rPr>
                <w:b/>
                <w:i/>
                <w:sz w:val="22"/>
                <w:szCs w:val="22"/>
              </w:rPr>
              <w:t>2</w:t>
            </w:r>
            <w:r w:rsidR="0054410C">
              <w:rPr>
                <w:b/>
                <w:i/>
                <w:sz w:val="22"/>
                <w:szCs w:val="22"/>
              </w:rPr>
              <w:t>0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54410C">
              <w:rPr>
                <w:b/>
                <w:i/>
                <w:sz w:val="22"/>
                <w:szCs w:val="22"/>
              </w:rPr>
              <w:t>марта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765F0E4A" w14:textId="598A14BF" w:rsidR="00C60F58" w:rsidRDefault="00136C1C" w:rsidP="00C60F58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36C1C">
              <w:rPr>
                <w:b/>
                <w:i/>
                <w:sz w:val="22"/>
                <w:szCs w:val="22"/>
              </w:rPr>
              <w:t>1.</w:t>
            </w:r>
            <w:r w:rsidR="0054410C">
              <w:rPr>
                <w:b/>
                <w:i/>
                <w:sz w:val="22"/>
                <w:szCs w:val="22"/>
              </w:rPr>
              <w:t xml:space="preserve"> </w:t>
            </w:r>
            <w:r w:rsidR="0054410C" w:rsidRPr="0054410C">
              <w:rPr>
                <w:b/>
                <w:i/>
                <w:sz w:val="22"/>
                <w:szCs w:val="22"/>
              </w:rPr>
              <w:t>Утверждение условий Дополнительного соглашения № 32 к Договору № РАМ-БРАЗ/2019 от 01.06.2019 г. о передаче полномочий единоличного исполнительного органа АО «РУСАЛ Братск» Управляющей компании - АО «РУСАЛ Менеджмент».</w:t>
            </w:r>
          </w:p>
          <w:p w14:paraId="4E244AE5" w14:textId="6850420D" w:rsidR="0054410C" w:rsidRPr="008437BE" w:rsidRDefault="0054410C" w:rsidP="00C60F58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54410C">
              <w:rPr>
                <w:b/>
                <w:i/>
                <w:sz w:val="22"/>
                <w:szCs w:val="22"/>
              </w:rPr>
              <w:t>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4410C">
              <w:rPr>
                <w:b/>
                <w:i/>
                <w:sz w:val="22"/>
                <w:szCs w:val="22"/>
              </w:rPr>
              <w:t>Утверждение условий Дополнительного соглашения № 33 к Договору № РАМ-БРАЗ/2019 от 01.06.2019 г. о передаче полномочий единоличного исполнительного органа АО «РУСАЛ Братск» Управляющей компании - АО «РУСАЛ Менеджмент».</w:t>
            </w:r>
          </w:p>
          <w:p w14:paraId="0DFDD344" w14:textId="73EF8510" w:rsidR="00136C1C" w:rsidRPr="008437BE" w:rsidRDefault="00136C1C" w:rsidP="00D21C1B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04AC7C7B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E3112C">
              <w:rPr>
                <w:sz w:val="22"/>
                <w:szCs w:val="22"/>
              </w:rPr>
              <w:t>18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E3112C">
              <w:rPr>
                <w:sz w:val="22"/>
                <w:szCs w:val="22"/>
              </w:rPr>
              <w:t>марта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</w:t>
            </w:r>
            <w:r w:rsidR="00D21C1B">
              <w:rPr>
                <w:sz w:val="22"/>
                <w:szCs w:val="22"/>
              </w:rPr>
              <w:t>6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CBF3" w14:textId="77777777" w:rsidR="0054410C" w:rsidRDefault="0054410C" w:rsidP="0054410C">
      <w:r>
        <w:separator/>
      </w:r>
    </w:p>
  </w:endnote>
  <w:endnote w:type="continuationSeparator" w:id="0">
    <w:p w14:paraId="7EF47B33" w14:textId="77777777" w:rsidR="0054410C" w:rsidRDefault="0054410C" w:rsidP="0054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FCA4" w14:textId="77777777" w:rsidR="0054410C" w:rsidRDefault="0054410C" w:rsidP="0054410C">
      <w:r>
        <w:separator/>
      </w:r>
    </w:p>
  </w:footnote>
  <w:footnote w:type="continuationSeparator" w:id="0">
    <w:p w14:paraId="61FCCE3A" w14:textId="77777777" w:rsidR="0054410C" w:rsidRDefault="0054410C" w:rsidP="0054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6C1C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37EC"/>
    <w:rsid w:val="002979E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0A29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E517C"/>
    <w:rsid w:val="00507009"/>
    <w:rsid w:val="005122E9"/>
    <w:rsid w:val="00513894"/>
    <w:rsid w:val="00521A32"/>
    <w:rsid w:val="00530E74"/>
    <w:rsid w:val="0054410C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70AC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46009"/>
    <w:rsid w:val="00750C0C"/>
    <w:rsid w:val="00756CB8"/>
    <w:rsid w:val="00757602"/>
    <w:rsid w:val="00757740"/>
    <w:rsid w:val="00770DC2"/>
    <w:rsid w:val="0077542F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A4507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060C"/>
    <w:rsid w:val="00C436E9"/>
    <w:rsid w:val="00C44B2D"/>
    <w:rsid w:val="00C44C3E"/>
    <w:rsid w:val="00C60F58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21C1B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3112C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441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441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Lemisheva Aleksandra</cp:lastModifiedBy>
  <cp:revision>18</cp:revision>
  <cp:lastPrinted>2021-12-20T02:50:00Z</cp:lastPrinted>
  <dcterms:created xsi:type="dcterms:W3CDTF">2025-02-26T03:45:00Z</dcterms:created>
  <dcterms:modified xsi:type="dcterms:W3CDTF">2026-03-18T00:56:00Z</dcterms:modified>
</cp:coreProperties>
</file>