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6F5432">
            <w:pPr>
              <w:ind w:left="136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3F1D67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6F5432">
            <w:pPr>
              <w:ind w:left="136"/>
            </w:pPr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2F21E0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52E3D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2F21E0">
              <w:rPr>
                <w:b/>
                <w:bCs/>
                <w:i/>
                <w:iCs/>
                <w:sz w:val="22"/>
                <w:szCs w:val="22"/>
              </w:rPr>
              <w:t>25</w:t>
            </w:r>
            <w:r w:rsidRPr="00052E3D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052E3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F21A3">
              <w:rPr>
                <w:b/>
                <w:bCs/>
                <w:i/>
                <w:iCs/>
                <w:sz w:val="22"/>
                <w:szCs w:val="22"/>
              </w:rPr>
              <w:t>сентября</w:t>
            </w:r>
            <w:r w:rsidR="00B76961" w:rsidRPr="00052E3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 w:rsidRPr="00052E3D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052E3D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E7273A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0857CF" w:rsidTr="008C7ED7">
        <w:trPr>
          <w:trHeight w:val="2677"/>
        </w:trPr>
        <w:tc>
          <w:tcPr>
            <w:tcW w:w="10055" w:type="dxa"/>
            <w:vAlign w:val="center"/>
          </w:tcPr>
          <w:p w:rsidR="005B0297" w:rsidRPr="00E7273A" w:rsidRDefault="005C19A5" w:rsidP="009D526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2F21E0">
              <w:rPr>
                <w:b/>
                <w:i/>
                <w:sz w:val="22"/>
                <w:szCs w:val="22"/>
              </w:rPr>
              <w:t>25</w:t>
            </w:r>
            <w:r w:rsidR="002F21A3">
              <w:rPr>
                <w:b/>
                <w:i/>
                <w:sz w:val="22"/>
                <w:szCs w:val="22"/>
              </w:rPr>
              <w:t xml:space="preserve"> сентября</w:t>
            </w:r>
            <w:r w:rsidR="004B1058" w:rsidRPr="00052E3D">
              <w:rPr>
                <w:b/>
                <w:i/>
                <w:sz w:val="22"/>
                <w:szCs w:val="22"/>
              </w:rPr>
              <w:t xml:space="preserve"> </w:t>
            </w:r>
            <w:r w:rsidR="000857CF" w:rsidRPr="00052E3D">
              <w:rPr>
                <w:b/>
                <w:i/>
                <w:sz w:val="22"/>
                <w:szCs w:val="22"/>
              </w:rPr>
              <w:t>2024</w:t>
            </w:r>
            <w:r w:rsidRPr="00052E3D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95570B" w:rsidRPr="00E7273A" w:rsidRDefault="005C19A5" w:rsidP="009D526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8C7ED7">
              <w:rPr>
                <w:b/>
                <w:i/>
                <w:sz w:val="22"/>
                <w:szCs w:val="22"/>
              </w:rPr>
              <w:t>2</w:t>
            </w:r>
            <w:r w:rsidR="002F21E0">
              <w:rPr>
                <w:b/>
                <w:i/>
                <w:sz w:val="22"/>
                <w:szCs w:val="22"/>
              </w:rPr>
              <w:t>6</w:t>
            </w:r>
            <w:r w:rsidR="00052E3D" w:rsidRPr="00052E3D">
              <w:rPr>
                <w:b/>
                <w:i/>
                <w:sz w:val="22"/>
                <w:szCs w:val="22"/>
              </w:rPr>
              <w:t xml:space="preserve"> </w:t>
            </w:r>
            <w:r w:rsidR="002F21A3">
              <w:rPr>
                <w:b/>
                <w:i/>
                <w:sz w:val="22"/>
                <w:szCs w:val="22"/>
              </w:rPr>
              <w:t xml:space="preserve">сентября </w:t>
            </w:r>
            <w:r w:rsidR="000857CF" w:rsidRPr="00052E3D">
              <w:rPr>
                <w:b/>
                <w:i/>
                <w:sz w:val="22"/>
                <w:szCs w:val="22"/>
              </w:rPr>
              <w:t>2024</w:t>
            </w:r>
            <w:r w:rsidRPr="00052E3D">
              <w:rPr>
                <w:b/>
                <w:i/>
                <w:sz w:val="22"/>
                <w:szCs w:val="22"/>
              </w:rPr>
              <w:t xml:space="preserve"> года;</w:t>
            </w:r>
            <w:r w:rsidRPr="00E7273A">
              <w:rPr>
                <w:b/>
                <w:i/>
                <w:sz w:val="22"/>
                <w:szCs w:val="22"/>
              </w:rPr>
              <w:t xml:space="preserve"> </w:t>
            </w:r>
          </w:p>
          <w:p w:rsidR="00930C1D" w:rsidRPr="00152831" w:rsidRDefault="005C19A5" w:rsidP="009D526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2F21E0" w:rsidRPr="003F1D67" w:rsidRDefault="002F21E0" w:rsidP="003F1D67">
            <w:pPr>
              <w:numPr>
                <w:ilvl w:val="0"/>
                <w:numId w:val="22"/>
              </w:numPr>
              <w:tabs>
                <w:tab w:val="left" w:pos="420"/>
              </w:tabs>
              <w:adjustRightInd w:val="0"/>
              <w:ind w:left="136" w:firstLine="0"/>
              <w:jc w:val="both"/>
              <w:rPr>
                <w:b/>
                <w:bCs/>
                <w:i/>
                <w:sz w:val="22"/>
              </w:rPr>
            </w:pPr>
            <w:r w:rsidRPr="003F1D67">
              <w:rPr>
                <w:b/>
                <w:bCs/>
                <w:i/>
                <w:sz w:val="22"/>
              </w:rPr>
              <w:t xml:space="preserve">Об одобрении сделки – заключение Дополнительного соглашения № 14 к Контракту </w:t>
            </w:r>
          </w:p>
          <w:p w:rsidR="002F21E0" w:rsidRPr="003F1D67" w:rsidRDefault="002F21E0" w:rsidP="002F21E0">
            <w:pPr>
              <w:tabs>
                <w:tab w:val="left" w:pos="278"/>
              </w:tabs>
              <w:adjustRightInd w:val="0"/>
              <w:ind w:left="136"/>
              <w:jc w:val="both"/>
              <w:rPr>
                <w:b/>
                <w:bCs/>
                <w:i/>
                <w:sz w:val="22"/>
              </w:rPr>
            </w:pPr>
            <w:r w:rsidRPr="003F1D67">
              <w:rPr>
                <w:b/>
                <w:bCs/>
                <w:i/>
                <w:sz w:val="22"/>
              </w:rPr>
              <w:t>№ BRT-2206 от 25.03.2022г.</w:t>
            </w:r>
            <w:r w:rsidRPr="003F1D67">
              <w:rPr>
                <w:b/>
                <w:i/>
                <w:sz w:val="22"/>
              </w:rPr>
              <w:t xml:space="preserve"> </w:t>
            </w:r>
            <w:r w:rsidRPr="003F1D67">
              <w:rPr>
                <w:b/>
                <w:bCs/>
                <w:i/>
                <w:sz w:val="22"/>
              </w:rPr>
              <w:t>между ПАО «РУСАЛ Братск» и ALPIA LLC.</w:t>
            </w:r>
          </w:p>
          <w:p w:rsidR="002F21E0" w:rsidRPr="003F1D67" w:rsidRDefault="002F21E0" w:rsidP="002F21E0">
            <w:pPr>
              <w:pStyle w:val="a8"/>
              <w:numPr>
                <w:ilvl w:val="0"/>
                <w:numId w:val="22"/>
              </w:numPr>
              <w:ind w:left="562"/>
              <w:jc w:val="both"/>
              <w:rPr>
                <w:b/>
                <w:bCs/>
                <w:i/>
                <w:sz w:val="22"/>
              </w:rPr>
            </w:pPr>
            <w:r w:rsidRPr="003F1D67">
              <w:rPr>
                <w:b/>
                <w:bCs/>
                <w:i/>
                <w:sz w:val="22"/>
              </w:rPr>
              <w:t>Об одобрении сделки – заключение Дополнительного соглашения №9 к Контракту</w:t>
            </w:r>
          </w:p>
          <w:p w:rsidR="002F21E0" w:rsidRPr="003F1D67" w:rsidRDefault="002F21E0" w:rsidP="002F21E0">
            <w:pPr>
              <w:jc w:val="both"/>
              <w:rPr>
                <w:rFonts w:eastAsiaTheme="minorHAnsi"/>
                <w:b/>
                <w:bCs/>
                <w:i/>
                <w:sz w:val="22"/>
                <w:lang w:eastAsia="en-US"/>
              </w:rPr>
            </w:pPr>
            <w:r w:rsidRPr="003F1D67">
              <w:rPr>
                <w:b/>
                <w:bCs/>
                <w:i/>
                <w:sz w:val="22"/>
              </w:rPr>
              <w:t xml:space="preserve"> </w:t>
            </w:r>
            <w:r w:rsidRPr="003F1D67">
              <w:rPr>
                <w:b/>
                <w:bCs/>
                <w:i/>
                <w:sz w:val="22"/>
              </w:rPr>
              <w:t xml:space="preserve">  </w:t>
            </w:r>
            <w:r w:rsidRPr="003F1D67">
              <w:rPr>
                <w:b/>
                <w:bCs/>
                <w:i/>
                <w:sz w:val="22"/>
              </w:rPr>
              <w:t>№ BRT-2306 от 14.11.2023г. между ПАО «РУСАЛ Братск» и ALPIA LLC.</w:t>
            </w:r>
          </w:p>
          <w:p w:rsidR="001C5332" w:rsidRPr="008C7ED7" w:rsidRDefault="001C5332" w:rsidP="008C7ED7">
            <w:pPr>
              <w:pStyle w:val="a8"/>
              <w:widowControl w:val="0"/>
              <w:adjustRightInd w:val="0"/>
              <w:ind w:left="136"/>
              <w:rPr>
                <w:b/>
                <w:i/>
                <w:sz w:val="22"/>
                <w:szCs w:val="22"/>
              </w:rPr>
            </w:pPr>
          </w:p>
        </w:tc>
      </w:tr>
    </w:tbl>
    <w:p w:rsidR="004E0BF4" w:rsidRPr="000857CF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2F21E0">
              <w:rPr>
                <w:sz w:val="22"/>
                <w:szCs w:val="22"/>
              </w:rPr>
              <w:t>25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2F21A3">
              <w:rPr>
                <w:sz w:val="22"/>
                <w:szCs w:val="22"/>
              </w:rPr>
              <w:t>сентября</w:t>
            </w:r>
            <w:r w:rsidR="00335DA4">
              <w:rPr>
                <w:sz w:val="22"/>
                <w:szCs w:val="22"/>
              </w:rPr>
              <w:t xml:space="preserve"> </w:t>
            </w:r>
            <w:r w:rsidR="000857CF">
              <w:rPr>
                <w:sz w:val="22"/>
                <w:szCs w:val="22"/>
              </w:rPr>
              <w:t>2024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0C314B"/>
    <w:multiLevelType w:val="multilevel"/>
    <w:tmpl w:val="6B028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6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13"/>
  </w:num>
  <w:num w:numId="8">
    <w:abstractNumId w:val="14"/>
  </w:num>
  <w:num w:numId="9">
    <w:abstractNumId w:val="1"/>
  </w:num>
  <w:num w:numId="10">
    <w:abstractNumId w:val="16"/>
  </w:num>
  <w:num w:numId="11">
    <w:abstractNumId w:val="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7"/>
  </w:num>
  <w:num w:numId="15">
    <w:abstractNumId w:val="2"/>
  </w:num>
  <w:num w:numId="16">
    <w:abstractNumId w:val="9"/>
  </w:num>
  <w:num w:numId="17">
    <w:abstractNumId w:val="4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  <w:num w:numId="21">
    <w:abstractNumId w:val="8"/>
  </w:num>
  <w:num w:numId="22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344B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C5332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C6BB0"/>
    <w:rsid w:val="002C7583"/>
    <w:rsid w:val="002D6966"/>
    <w:rsid w:val="002F0F94"/>
    <w:rsid w:val="002F21A3"/>
    <w:rsid w:val="002F21E0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1D6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C7ED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6C41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4573C"/>
    <w:rsid w:val="00E70A3A"/>
    <w:rsid w:val="00E7273A"/>
    <w:rsid w:val="00E72D62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12A1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4</cp:revision>
  <cp:lastPrinted>2021-12-20T02:50:00Z</cp:lastPrinted>
  <dcterms:created xsi:type="dcterms:W3CDTF">2024-09-25T10:24:00Z</dcterms:created>
  <dcterms:modified xsi:type="dcterms:W3CDTF">2024-09-25T10:44:00Z</dcterms:modified>
</cp:coreProperties>
</file>