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351085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400D7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F3D82" w:rsidRPr="00351085">
              <w:rPr>
                <w:b/>
                <w:bCs/>
                <w:i/>
                <w:iCs/>
                <w:sz w:val="22"/>
                <w:szCs w:val="22"/>
              </w:rPr>
              <w:t>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5F3D82">
              <w:rPr>
                <w:b/>
                <w:bCs/>
                <w:i/>
                <w:iCs/>
                <w:sz w:val="22"/>
                <w:szCs w:val="22"/>
              </w:rPr>
              <w:t>мая</w:t>
            </w:r>
            <w:r w:rsidR="009E413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5F3D82">
              <w:rPr>
                <w:b/>
                <w:i/>
                <w:sz w:val="22"/>
                <w:szCs w:val="22"/>
              </w:rPr>
              <w:t>24 мая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F3D82">
              <w:rPr>
                <w:b/>
                <w:i/>
                <w:sz w:val="22"/>
                <w:szCs w:val="22"/>
              </w:rPr>
              <w:t>29 мая</w:t>
            </w:r>
            <w:r w:rsidR="009E4134">
              <w:rPr>
                <w:b/>
                <w:i/>
                <w:sz w:val="22"/>
                <w:szCs w:val="22"/>
              </w:rPr>
              <w:t xml:space="preserve">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70356" w:rsidRPr="00D70356" w:rsidRDefault="00D70356" w:rsidP="00D70356">
            <w:pPr>
              <w:autoSpaceDE/>
              <w:autoSpaceDN/>
              <w:spacing w:line="259" w:lineRule="auto"/>
              <w:ind w:left="113" w:right="113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</w:rPr>
              <w:t>1.</w:t>
            </w:r>
            <w:r w:rsidR="00EB718E" w:rsidRPr="00D70356">
              <w:rPr>
                <w:b/>
                <w:i/>
              </w:rPr>
              <w:t xml:space="preserve"> </w:t>
            </w:r>
            <w:r w:rsidRPr="00D70356">
              <w:rPr>
                <w:b/>
                <w:i/>
                <w:color w:val="000000"/>
                <w:sz w:val="22"/>
                <w:shd w:val="clear" w:color="auto" w:fill="FFFFFF"/>
              </w:rPr>
              <w:t>О предварительном утверждении годового отчета и годовой бухгалтерской (финансовой) отчетности ПАО «РУСАЛ Братск» за 2022 год.</w:t>
            </w:r>
            <w:r w:rsidRPr="00D70356">
              <w:rPr>
                <w:b/>
                <w:i/>
                <w:sz w:val="22"/>
              </w:rPr>
              <w:t xml:space="preserve"> </w:t>
            </w:r>
          </w:p>
          <w:p w:rsidR="000E6C28" w:rsidRPr="00D70356" w:rsidRDefault="00D70356" w:rsidP="00D70356">
            <w:pPr>
              <w:autoSpaceDE/>
              <w:autoSpaceDN/>
              <w:spacing w:line="259" w:lineRule="auto"/>
              <w:ind w:left="113" w:right="113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2. </w:t>
            </w:r>
            <w:r w:rsidRPr="00D70356">
              <w:rPr>
                <w:b/>
                <w:i/>
                <w:sz w:val="22"/>
              </w:rPr>
              <w:t>О рекомендациях по распределению прибыли и убытков ПАО «РУСАЛ Братск», в том числе, о выплате (объявление) дивидендов по результатам 2022 отчетного года.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9E4134">
              <w:rPr>
                <w:sz w:val="22"/>
                <w:szCs w:val="22"/>
              </w:rPr>
              <w:t>«</w:t>
            </w:r>
            <w:r w:rsidR="005F3D82" w:rsidRPr="00351085">
              <w:rPr>
                <w:sz w:val="22"/>
                <w:szCs w:val="22"/>
              </w:rPr>
              <w:t>25</w:t>
            </w:r>
            <w:r w:rsidR="00194512" w:rsidRPr="00351085">
              <w:rPr>
                <w:sz w:val="22"/>
                <w:szCs w:val="22"/>
              </w:rPr>
              <w:t>»</w:t>
            </w:r>
            <w:bookmarkStart w:id="0" w:name="_GoBack"/>
            <w:bookmarkEnd w:id="0"/>
            <w:r w:rsidR="00644177" w:rsidRPr="009E4134">
              <w:rPr>
                <w:sz w:val="22"/>
                <w:szCs w:val="22"/>
              </w:rPr>
              <w:t xml:space="preserve"> </w:t>
            </w:r>
            <w:r w:rsidR="005F3D82">
              <w:rPr>
                <w:sz w:val="22"/>
                <w:szCs w:val="22"/>
              </w:rPr>
              <w:t xml:space="preserve">мая </w:t>
            </w:r>
            <w:r w:rsidR="00194512" w:rsidRPr="009E4134">
              <w:rPr>
                <w:sz w:val="22"/>
                <w:szCs w:val="22"/>
              </w:rPr>
              <w:t>2023</w:t>
            </w:r>
            <w:r w:rsidRPr="009E4134">
              <w:rPr>
                <w:sz w:val="22"/>
                <w:szCs w:val="22"/>
              </w:rPr>
              <w:t xml:space="preserve"> г.</w:t>
            </w:r>
            <w:r w:rsidR="006D17BF" w:rsidRPr="005D2B38">
              <w:rPr>
                <w:sz w:val="22"/>
                <w:szCs w:val="22"/>
              </w:rPr>
              <w:t xml:space="preserve"> </w:t>
            </w:r>
            <w:r w:rsidRPr="005D2B38">
              <w:rPr>
                <w:sz w:val="22"/>
                <w:szCs w:val="22"/>
              </w:rPr>
              <w:tab/>
              <w:t xml:space="preserve">                        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51085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12AFE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2023-05-25T03:39:00Z</dcterms:created>
  <dcterms:modified xsi:type="dcterms:W3CDTF">2023-05-25T03:40:00Z</dcterms:modified>
</cp:coreProperties>
</file>