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E676C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FF02C7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676C0">
              <w:rPr>
                <w:b/>
                <w:bCs/>
                <w:i/>
                <w:iCs/>
                <w:sz w:val="22"/>
                <w:szCs w:val="22"/>
                <w:lang w:val="en-US"/>
              </w:rPr>
              <w:t>13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FF02C7" w:rsidRPr="00E7273A">
              <w:rPr>
                <w:b/>
                <w:bCs/>
                <w:i/>
                <w:iCs/>
                <w:sz w:val="22"/>
                <w:szCs w:val="22"/>
              </w:rPr>
              <w:t>июля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E676C0">
              <w:rPr>
                <w:b/>
                <w:i/>
                <w:sz w:val="22"/>
                <w:szCs w:val="22"/>
              </w:rPr>
              <w:t>13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FF02C7" w:rsidRPr="00E7273A">
              <w:rPr>
                <w:b/>
                <w:i/>
                <w:sz w:val="22"/>
                <w:szCs w:val="22"/>
              </w:rPr>
              <w:t>июля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E676C0">
              <w:rPr>
                <w:b/>
                <w:i/>
                <w:sz w:val="22"/>
                <w:szCs w:val="22"/>
              </w:rPr>
              <w:t>15</w:t>
            </w:r>
            <w:r w:rsidR="00FF02C7" w:rsidRPr="00E7273A">
              <w:rPr>
                <w:b/>
                <w:i/>
                <w:sz w:val="22"/>
                <w:szCs w:val="22"/>
              </w:rPr>
              <w:t xml:space="preserve"> июля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241CA2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E7273A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14050F" w:rsidRDefault="00E676C0" w:rsidP="004B1324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E676C0">
              <w:rPr>
                <w:b/>
                <w:i/>
                <w:sz w:val="22"/>
                <w:szCs w:val="22"/>
              </w:rPr>
              <w:t>Об утверждении условий дополнительного соглашения № 4 к договору с регистратором.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E676C0">
              <w:rPr>
                <w:sz w:val="22"/>
                <w:szCs w:val="22"/>
              </w:rPr>
              <w:t>14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FF02C7">
              <w:rPr>
                <w:sz w:val="22"/>
                <w:szCs w:val="22"/>
              </w:rPr>
              <w:t>июля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  <w:bookmarkStart w:id="0" w:name="_GoBack"/>
      <w:bookmarkEnd w:id="0"/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676C0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59E1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Lemisheva Aleksandra</cp:lastModifiedBy>
  <cp:revision>7</cp:revision>
  <cp:lastPrinted>2021-12-20T02:50:00Z</cp:lastPrinted>
  <dcterms:created xsi:type="dcterms:W3CDTF">2022-02-22T03:19:00Z</dcterms:created>
  <dcterms:modified xsi:type="dcterms:W3CDTF">2022-07-14T01:57:00Z</dcterms:modified>
</cp:coreProperties>
</file>