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EB8" w14:textId="77777777" w:rsidR="00550F2B" w:rsidRPr="006E1075" w:rsidRDefault="00550F2B" w:rsidP="00550F2B">
      <w:pPr>
        <w:spacing w:before="240"/>
        <w:jc w:val="center"/>
        <w:rPr>
          <w:b/>
          <w:bCs/>
          <w:sz w:val="22"/>
          <w:szCs w:val="22"/>
        </w:rPr>
      </w:pPr>
      <w:r w:rsidRPr="006E1075">
        <w:rPr>
          <w:b/>
          <w:bCs/>
          <w:sz w:val="22"/>
          <w:szCs w:val="22"/>
        </w:rPr>
        <w:t>Сообщение</w:t>
      </w:r>
    </w:p>
    <w:p w14:paraId="4ADB9A18" w14:textId="77777777" w:rsidR="00012FE7" w:rsidRPr="006E1075" w:rsidRDefault="00D51DCD" w:rsidP="00D51DCD">
      <w:pPr>
        <w:ind w:left="1134" w:right="1134"/>
        <w:jc w:val="center"/>
        <w:rPr>
          <w:b/>
          <w:bCs/>
          <w:sz w:val="22"/>
          <w:szCs w:val="22"/>
        </w:rPr>
      </w:pPr>
      <w:r w:rsidRPr="006E1075">
        <w:rPr>
          <w:b/>
          <w:bCs/>
          <w:sz w:val="22"/>
          <w:szCs w:val="22"/>
        </w:rPr>
        <w:t>о существенно</w:t>
      </w:r>
      <w:r w:rsidR="00012FE7" w:rsidRPr="006E1075">
        <w:rPr>
          <w:b/>
          <w:bCs/>
          <w:sz w:val="22"/>
          <w:szCs w:val="22"/>
        </w:rPr>
        <w:t>м факте о совершении эмитентом</w:t>
      </w:r>
    </w:p>
    <w:p w14:paraId="65B3714B" w14:textId="77777777" w:rsidR="00550F2B" w:rsidRPr="006E1075" w:rsidRDefault="00D51DCD" w:rsidP="00D51DCD">
      <w:pPr>
        <w:ind w:left="1134" w:right="1134"/>
        <w:jc w:val="center"/>
        <w:rPr>
          <w:b/>
          <w:bCs/>
          <w:sz w:val="22"/>
          <w:szCs w:val="22"/>
        </w:rPr>
      </w:pPr>
      <w:r w:rsidRPr="006E1075">
        <w:rPr>
          <w:b/>
          <w:bCs/>
          <w:sz w:val="22"/>
          <w:szCs w:val="22"/>
        </w:rPr>
        <w:t>существенной сделки</w:t>
      </w:r>
    </w:p>
    <w:p w14:paraId="300E3DA3" w14:textId="77777777" w:rsidR="00550F2B" w:rsidRPr="006E1075" w:rsidRDefault="00550F2B" w:rsidP="00550F2B">
      <w:pPr>
        <w:ind w:left="1134" w:right="113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550F2B" w:rsidRPr="006E1075" w14:paraId="3FC82CDD" w14:textId="77777777" w:rsidTr="00B415A8">
        <w:trPr>
          <w:cantSplit/>
        </w:trPr>
        <w:tc>
          <w:tcPr>
            <w:tcW w:w="9979" w:type="dxa"/>
            <w:gridSpan w:val="2"/>
          </w:tcPr>
          <w:p w14:paraId="2D5F6591" w14:textId="77777777" w:rsidR="00550F2B" w:rsidRPr="006E1075" w:rsidRDefault="00550F2B" w:rsidP="00B415A8">
            <w:pPr>
              <w:jc w:val="center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1. Общие сведения</w:t>
            </w:r>
          </w:p>
        </w:tc>
      </w:tr>
      <w:tr w:rsidR="00550F2B" w:rsidRPr="006E1075" w14:paraId="14986324" w14:textId="77777777" w:rsidTr="00B415A8">
        <w:tc>
          <w:tcPr>
            <w:tcW w:w="4933" w:type="dxa"/>
          </w:tcPr>
          <w:p w14:paraId="7D6DF52B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</w:tcPr>
          <w:p w14:paraId="7E637F7C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 xml:space="preserve"> Публичное акционерное общество «РУСАЛ Братский алюминиевый завод»</w:t>
            </w:r>
          </w:p>
          <w:p w14:paraId="4A1EA478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50F2B" w:rsidRPr="006E1075" w14:paraId="63C76052" w14:textId="77777777" w:rsidTr="00B415A8">
        <w:tc>
          <w:tcPr>
            <w:tcW w:w="4933" w:type="dxa"/>
          </w:tcPr>
          <w:p w14:paraId="352023DC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</w:tcPr>
          <w:p w14:paraId="2D0C8936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ПАО «РУСАЛ Братск»</w:t>
            </w:r>
          </w:p>
          <w:p w14:paraId="54F8B1BC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50F2B" w:rsidRPr="006E1075" w14:paraId="14F93417" w14:textId="77777777" w:rsidTr="00B415A8">
        <w:tc>
          <w:tcPr>
            <w:tcW w:w="4933" w:type="dxa"/>
          </w:tcPr>
          <w:p w14:paraId="72C7209F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046" w:type="dxa"/>
          </w:tcPr>
          <w:p w14:paraId="5C3B771C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665716, Российская Федерация, Иркутская область, г. Братск</w:t>
            </w:r>
          </w:p>
          <w:p w14:paraId="7055570B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50F2B" w:rsidRPr="006E1075" w14:paraId="08FAD4C4" w14:textId="77777777" w:rsidTr="00B415A8">
        <w:tc>
          <w:tcPr>
            <w:tcW w:w="4933" w:type="dxa"/>
          </w:tcPr>
          <w:p w14:paraId="375009D5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046" w:type="dxa"/>
          </w:tcPr>
          <w:p w14:paraId="1496020E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1023800836377</w:t>
            </w:r>
          </w:p>
          <w:p w14:paraId="59D9861C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50F2B" w:rsidRPr="006E1075" w14:paraId="1E09B6E2" w14:textId="77777777" w:rsidTr="00B415A8">
        <w:tc>
          <w:tcPr>
            <w:tcW w:w="4933" w:type="dxa"/>
          </w:tcPr>
          <w:p w14:paraId="19C10898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046" w:type="dxa"/>
          </w:tcPr>
          <w:p w14:paraId="1D737B33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3803100054</w:t>
            </w:r>
          </w:p>
          <w:p w14:paraId="724A0E0B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50F2B" w:rsidRPr="006E1075" w14:paraId="22497DF4" w14:textId="77777777" w:rsidTr="00B415A8">
        <w:tc>
          <w:tcPr>
            <w:tcW w:w="4933" w:type="dxa"/>
          </w:tcPr>
          <w:p w14:paraId="75B9AB61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14:paraId="6EF099AD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20075-F</w:t>
            </w:r>
          </w:p>
          <w:p w14:paraId="1F44825A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50F2B" w:rsidRPr="006E1075" w14:paraId="795CA9E7" w14:textId="77777777" w:rsidTr="00B415A8">
        <w:tc>
          <w:tcPr>
            <w:tcW w:w="4933" w:type="dxa"/>
          </w:tcPr>
          <w:p w14:paraId="7871C983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14:paraId="404C988E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http://www.e-disclosure.ru/portal/company.aspx?id=838; http://braz-rusal.ru/</w:t>
            </w:r>
          </w:p>
          <w:p w14:paraId="55856410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50F2B" w:rsidRPr="006E1075" w14:paraId="62878207" w14:textId="77777777" w:rsidTr="00B415A8">
        <w:tc>
          <w:tcPr>
            <w:tcW w:w="4933" w:type="dxa"/>
          </w:tcPr>
          <w:p w14:paraId="72EEF8ED" w14:textId="77777777" w:rsidR="00550F2B" w:rsidRPr="006E1075" w:rsidRDefault="00550F2B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1.8.</w:t>
            </w:r>
            <w:r w:rsidRPr="006E1075">
              <w:rPr>
                <w:sz w:val="22"/>
                <w:szCs w:val="22"/>
                <w:lang w:val="en-US"/>
              </w:rPr>
              <w:t> </w:t>
            </w:r>
            <w:r w:rsidRPr="006E1075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46" w:type="dxa"/>
          </w:tcPr>
          <w:p w14:paraId="54D09F99" w14:textId="2CCC9786" w:rsidR="00550F2B" w:rsidRPr="006E1075" w:rsidRDefault="005D7B10" w:rsidP="00B415A8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09 </w:t>
            </w:r>
            <w:proofErr w:type="spellStart"/>
            <w:r>
              <w:rPr>
                <w:sz w:val="22"/>
                <w:szCs w:val="22"/>
                <w:lang w:val="en-US"/>
              </w:rPr>
              <w:t>июня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2020 г.</w:t>
            </w:r>
          </w:p>
        </w:tc>
      </w:tr>
    </w:tbl>
    <w:p w14:paraId="03943165" w14:textId="77777777" w:rsidR="00550F2B" w:rsidRPr="006E1075" w:rsidRDefault="00550F2B" w:rsidP="00550F2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550F2B" w:rsidRPr="006E1075" w14:paraId="5C983900" w14:textId="77777777" w:rsidTr="00B415A8">
        <w:tc>
          <w:tcPr>
            <w:tcW w:w="9979" w:type="dxa"/>
          </w:tcPr>
          <w:p w14:paraId="6737A3EA" w14:textId="77777777" w:rsidR="00550F2B" w:rsidRPr="006E1075" w:rsidRDefault="00550F2B" w:rsidP="00B415A8">
            <w:pPr>
              <w:jc w:val="center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2. Содержание сообщения</w:t>
            </w:r>
          </w:p>
        </w:tc>
      </w:tr>
      <w:tr w:rsidR="00550F2B" w:rsidRPr="006E1075" w14:paraId="682624C1" w14:textId="77777777" w:rsidTr="00B415A8">
        <w:tc>
          <w:tcPr>
            <w:tcW w:w="9979" w:type="dxa"/>
          </w:tcPr>
          <w:p w14:paraId="56CF8B8B" w14:textId="77777777" w:rsidR="006E1075" w:rsidRPr="00D1663F" w:rsidRDefault="00550F2B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 xml:space="preserve">2.1. Вид организации, которая совершила существенную сделку (эмитент; лицо, предоставившее обеспечение по облигациям эмитента): </w:t>
            </w:r>
            <w:r w:rsidRPr="00D1663F">
              <w:rPr>
                <w:b/>
                <w:sz w:val="22"/>
                <w:szCs w:val="22"/>
              </w:rPr>
              <w:t>Эмитент.</w:t>
            </w:r>
          </w:p>
          <w:p w14:paraId="73292577" w14:textId="77777777" w:rsidR="006E1075" w:rsidRDefault="006E1075" w:rsidP="00550F2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0C8F3B7F" w14:textId="77777777" w:rsidR="00550F2B" w:rsidRPr="00D1663F" w:rsidRDefault="00550F2B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 xml:space="preserve">2.2. В случае если организацией, совершившей существенную сделку, является лицо, предоставившее обеспечение по облигациям эмитента, полное фирменное наименование, место нахождения, ИНН (если применимо), ОГРН (если применимо) такой организации: </w:t>
            </w:r>
            <w:r w:rsidRPr="00D1663F">
              <w:rPr>
                <w:b/>
                <w:sz w:val="22"/>
                <w:szCs w:val="22"/>
              </w:rPr>
              <w:t>неприменимо.</w:t>
            </w:r>
          </w:p>
          <w:p w14:paraId="6DEA34F3" w14:textId="77777777" w:rsidR="006E1075" w:rsidRPr="00D1663F" w:rsidRDefault="006E1075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4CFE48DC" w14:textId="77777777" w:rsidR="00550F2B" w:rsidRPr="00D1663F" w:rsidRDefault="00550F2B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 xml:space="preserve">2.3. Категория сделки (существенная сделка, не являющаяся крупной; крупная сделка; сделка, в совершении которой имелась заинтересованность; крупная сделка, которая одновременно является сделкой, в совершении которой имелась заинтересованность): </w:t>
            </w:r>
            <w:r w:rsidRPr="00D1663F">
              <w:rPr>
                <w:b/>
                <w:sz w:val="22"/>
                <w:szCs w:val="22"/>
              </w:rPr>
              <w:t>крупная сделка.</w:t>
            </w:r>
          </w:p>
          <w:p w14:paraId="523E000E" w14:textId="77777777" w:rsidR="006E1075" w:rsidRPr="006E1075" w:rsidRDefault="006E1075" w:rsidP="00550F2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2F94F4A6" w14:textId="77777777" w:rsidR="00550F2B" w:rsidRPr="00D1663F" w:rsidRDefault="00550F2B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 xml:space="preserve">2.4. Вид и предмет сделки: </w:t>
            </w:r>
            <w:r w:rsidRPr="00D1663F">
              <w:rPr>
                <w:b/>
                <w:sz w:val="22"/>
                <w:szCs w:val="22"/>
              </w:rPr>
              <w:t>размещение биржевых облигаций</w:t>
            </w:r>
          </w:p>
          <w:p w14:paraId="007A5CCD" w14:textId="77777777" w:rsidR="006E1075" w:rsidRPr="006E1075" w:rsidRDefault="006E1075" w:rsidP="00550F2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7146C570" w14:textId="77777777" w:rsidR="00550F2B" w:rsidRDefault="00550F2B" w:rsidP="00550F2B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2.5. Содержание сделки, в том числе гражданские права и обязанности, на установление, изменение или прекращение которых направлена совершенная сделка:</w:t>
            </w:r>
          </w:p>
          <w:p w14:paraId="431156E5" w14:textId="77777777" w:rsidR="006E1075" w:rsidRPr="006E1075" w:rsidRDefault="006E1075" w:rsidP="00550F2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0B3F624A" w14:textId="51FB92AC" w:rsidR="00550F2B" w:rsidRPr="00D1663F" w:rsidRDefault="00550F2B" w:rsidP="005D7B10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D1663F">
              <w:rPr>
                <w:b/>
                <w:sz w:val="22"/>
                <w:szCs w:val="22"/>
              </w:rPr>
              <w:t xml:space="preserve">Размещение ПАО «РУСАЛ Братск» по открытой подписке неконвертируемых процентных </w:t>
            </w:r>
            <w:r w:rsidR="001F1B86" w:rsidRPr="00D1663F">
              <w:rPr>
                <w:b/>
                <w:sz w:val="22"/>
                <w:szCs w:val="22"/>
              </w:rPr>
              <w:t>без</w:t>
            </w:r>
            <w:r w:rsidRPr="00D1663F">
              <w:rPr>
                <w:b/>
                <w:sz w:val="22"/>
                <w:szCs w:val="22"/>
              </w:rPr>
              <w:t xml:space="preserve">документарных биржевых облигаций с централизованным </w:t>
            </w:r>
            <w:r w:rsidR="001F1B86" w:rsidRPr="00D1663F">
              <w:rPr>
                <w:b/>
                <w:sz w:val="22"/>
                <w:szCs w:val="22"/>
              </w:rPr>
              <w:t>учетом прав серии БО-002</w:t>
            </w:r>
            <w:r w:rsidR="001F1B86" w:rsidRPr="00D1663F">
              <w:rPr>
                <w:b/>
                <w:sz w:val="22"/>
                <w:szCs w:val="22"/>
                <w:lang w:val="en-US"/>
              </w:rPr>
              <w:t>P</w:t>
            </w:r>
            <w:r w:rsidR="001F1B86" w:rsidRPr="00D1663F">
              <w:rPr>
                <w:b/>
                <w:sz w:val="22"/>
                <w:szCs w:val="22"/>
              </w:rPr>
              <w:t>-01</w:t>
            </w:r>
            <w:r w:rsidRPr="00D1663F">
              <w:rPr>
                <w:b/>
                <w:sz w:val="22"/>
                <w:szCs w:val="22"/>
              </w:rPr>
              <w:t xml:space="preserve">, </w:t>
            </w:r>
            <w:r w:rsidR="001F1B86" w:rsidRPr="00D1663F">
              <w:rPr>
                <w:b/>
                <w:sz w:val="22"/>
                <w:szCs w:val="22"/>
              </w:rPr>
              <w:t>регистрационный номер выпуска</w:t>
            </w:r>
            <w:r w:rsidRPr="00D1663F">
              <w:rPr>
                <w:b/>
                <w:sz w:val="22"/>
                <w:szCs w:val="22"/>
              </w:rPr>
              <w:t xml:space="preserve"> </w:t>
            </w:r>
            <w:r w:rsidR="005D7B10" w:rsidRPr="00A15D11">
              <w:rPr>
                <w:b/>
                <w:bCs/>
                <w:sz w:val="22"/>
                <w:szCs w:val="22"/>
              </w:rPr>
              <w:t>4В02-01-20075-F-002P</w:t>
            </w:r>
            <w:r w:rsidR="005D7B10" w:rsidRPr="00A15D11">
              <w:rPr>
                <w:b/>
                <w:sz w:val="22"/>
                <w:szCs w:val="22"/>
              </w:rPr>
              <w:t xml:space="preserve"> от 04.</w:t>
            </w:r>
            <w:r w:rsidR="005D7B10">
              <w:rPr>
                <w:b/>
                <w:sz w:val="22"/>
                <w:szCs w:val="22"/>
              </w:rPr>
              <w:t>06.</w:t>
            </w:r>
            <w:r w:rsidR="005D7B10" w:rsidRPr="007367BC">
              <w:rPr>
                <w:b/>
                <w:sz w:val="22"/>
                <w:szCs w:val="22"/>
              </w:rPr>
              <w:t>2020 г.</w:t>
            </w:r>
            <w:r w:rsidRPr="00D1663F">
              <w:rPr>
                <w:b/>
                <w:sz w:val="22"/>
                <w:szCs w:val="22"/>
              </w:rPr>
              <w:t xml:space="preserve">, ISIN </w:t>
            </w:r>
            <w:r w:rsidR="007148F0" w:rsidRPr="00293584">
              <w:rPr>
                <w:b/>
                <w:sz w:val="22"/>
                <w:szCs w:val="22"/>
              </w:rPr>
              <w:t>RU000A101S81</w:t>
            </w:r>
            <w:r w:rsidR="007148F0" w:rsidRPr="00D1663F">
              <w:rPr>
                <w:b/>
                <w:sz w:val="22"/>
                <w:szCs w:val="22"/>
              </w:rPr>
              <w:t xml:space="preserve"> </w:t>
            </w:r>
            <w:r w:rsidRPr="00D1663F">
              <w:rPr>
                <w:b/>
                <w:sz w:val="22"/>
                <w:szCs w:val="22"/>
              </w:rPr>
              <w:t>(далее – Биржевые облигации).</w:t>
            </w:r>
          </w:p>
          <w:p w14:paraId="19AA7538" w14:textId="77777777" w:rsidR="00D1663F" w:rsidRDefault="00D1663F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3B5FB1FF" w14:textId="57C0781C" w:rsidR="00550F2B" w:rsidRPr="00D1663F" w:rsidRDefault="00550F2B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D1663F">
              <w:rPr>
                <w:b/>
                <w:sz w:val="22"/>
                <w:szCs w:val="22"/>
              </w:rPr>
              <w:t xml:space="preserve">Информация о правах и обязанностях, возникающих по данной сделке, указана в </w:t>
            </w:r>
            <w:r w:rsidR="00847D4D">
              <w:rPr>
                <w:b/>
                <w:sz w:val="22"/>
                <w:szCs w:val="22"/>
              </w:rPr>
              <w:t>р</w:t>
            </w:r>
            <w:r w:rsidR="001F1B86" w:rsidRPr="00D1663F">
              <w:rPr>
                <w:b/>
                <w:sz w:val="22"/>
                <w:szCs w:val="22"/>
              </w:rPr>
              <w:t>ешении о выпуске</w:t>
            </w:r>
            <w:r w:rsidRPr="00D1663F">
              <w:rPr>
                <w:b/>
                <w:sz w:val="22"/>
                <w:szCs w:val="22"/>
              </w:rPr>
              <w:t xml:space="preserve"> биржевых облигаций </w:t>
            </w:r>
            <w:r w:rsidR="001F1B86" w:rsidRPr="00D1663F">
              <w:rPr>
                <w:b/>
                <w:sz w:val="22"/>
                <w:szCs w:val="22"/>
              </w:rPr>
              <w:t>серии БО-002P-01</w:t>
            </w:r>
            <w:r w:rsidR="00847D4D">
              <w:rPr>
                <w:b/>
                <w:sz w:val="22"/>
                <w:szCs w:val="22"/>
              </w:rPr>
              <w:t xml:space="preserve"> (</w:t>
            </w:r>
            <w:r w:rsidR="00847D4D" w:rsidRPr="00D1663F">
              <w:rPr>
                <w:b/>
                <w:sz w:val="22"/>
                <w:szCs w:val="22"/>
              </w:rPr>
              <w:t xml:space="preserve">регистрационный номер выпуска </w:t>
            </w:r>
            <w:r w:rsidR="00F8559D" w:rsidRPr="00A15D11">
              <w:rPr>
                <w:b/>
                <w:bCs/>
                <w:sz w:val="22"/>
                <w:szCs w:val="22"/>
              </w:rPr>
              <w:t>4В02-01-20075-F-002P</w:t>
            </w:r>
            <w:r w:rsidR="00F8559D" w:rsidRPr="00A15D11">
              <w:rPr>
                <w:b/>
                <w:sz w:val="22"/>
                <w:szCs w:val="22"/>
              </w:rPr>
              <w:t xml:space="preserve"> от 04.</w:t>
            </w:r>
            <w:r w:rsidR="00F8559D">
              <w:rPr>
                <w:b/>
                <w:sz w:val="22"/>
                <w:szCs w:val="22"/>
              </w:rPr>
              <w:t>06.</w:t>
            </w:r>
            <w:r w:rsidR="00F8559D" w:rsidRPr="007367BC">
              <w:rPr>
                <w:b/>
                <w:sz w:val="22"/>
                <w:szCs w:val="22"/>
              </w:rPr>
              <w:t>2020 г.</w:t>
            </w:r>
            <w:r w:rsidR="00847D4D">
              <w:rPr>
                <w:b/>
                <w:sz w:val="22"/>
                <w:szCs w:val="22"/>
              </w:rPr>
              <w:t>)</w:t>
            </w:r>
            <w:r w:rsidR="001F1B86" w:rsidRPr="00D1663F">
              <w:rPr>
                <w:b/>
                <w:sz w:val="22"/>
                <w:szCs w:val="22"/>
              </w:rPr>
              <w:t xml:space="preserve">, </w:t>
            </w:r>
            <w:r w:rsidRPr="00D1663F">
              <w:rPr>
                <w:b/>
                <w:sz w:val="22"/>
                <w:szCs w:val="22"/>
              </w:rPr>
              <w:t>в Програ</w:t>
            </w:r>
            <w:r w:rsidR="001F1B86" w:rsidRPr="00D1663F">
              <w:rPr>
                <w:b/>
                <w:sz w:val="22"/>
                <w:szCs w:val="22"/>
              </w:rPr>
              <w:t>мме биржевых облигаций серии 002</w:t>
            </w:r>
            <w:r w:rsidRPr="00D1663F">
              <w:rPr>
                <w:b/>
                <w:sz w:val="22"/>
                <w:szCs w:val="22"/>
              </w:rPr>
              <w:t xml:space="preserve">P, имеющей </w:t>
            </w:r>
            <w:r w:rsidR="001F1B86" w:rsidRPr="00D1663F">
              <w:rPr>
                <w:b/>
                <w:sz w:val="22"/>
                <w:szCs w:val="22"/>
              </w:rPr>
              <w:t>регистрационный номер 4-200</w:t>
            </w:r>
            <w:r w:rsidR="00D1663F">
              <w:rPr>
                <w:b/>
                <w:sz w:val="22"/>
                <w:szCs w:val="22"/>
              </w:rPr>
              <w:t>75-F-002P-02E от 06.04.2020, в Д</w:t>
            </w:r>
            <w:r w:rsidR="001F1B86" w:rsidRPr="00D1663F">
              <w:rPr>
                <w:b/>
                <w:sz w:val="22"/>
                <w:szCs w:val="22"/>
              </w:rPr>
              <w:t>окументе, содержащем условия размещения облигаций биржевых облигаций серии БО-002P-01.</w:t>
            </w:r>
          </w:p>
          <w:p w14:paraId="613C5681" w14:textId="77777777" w:rsidR="006E1075" w:rsidRPr="006E1075" w:rsidRDefault="006E1075" w:rsidP="00550F2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62CF8F05" w14:textId="77777777" w:rsidR="00550F2B" w:rsidRDefault="00550F2B" w:rsidP="00550F2B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 xml:space="preserve">2.6. Срок исполнения обязательств по сделке, стороны и выгодоприобретатели по сделке, размер </w:t>
            </w:r>
            <w:r w:rsidRPr="006E1075">
              <w:rPr>
                <w:sz w:val="22"/>
                <w:szCs w:val="22"/>
              </w:rPr>
              <w:lastRenderedPageBreak/>
              <w:t>сделки в денежном выражении и в процентах от стоимости активов эмитента или лица, предоставившего обеспечение по облигациям эмитента, которое совершило сделку:</w:t>
            </w:r>
          </w:p>
          <w:p w14:paraId="4FAE8BD5" w14:textId="77777777" w:rsidR="006E1075" w:rsidRPr="006E1075" w:rsidRDefault="006E1075" w:rsidP="00550F2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76373C1F" w14:textId="3DFE94E8" w:rsidR="00550F2B" w:rsidRPr="00D1663F" w:rsidRDefault="00550F2B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D1663F">
              <w:rPr>
                <w:b/>
                <w:sz w:val="22"/>
                <w:szCs w:val="22"/>
              </w:rPr>
              <w:t xml:space="preserve">Дата фактического окончания размещения ценных бумаг: </w:t>
            </w:r>
            <w:r w:rsidR="00F8559D">
              <w:rPr>
                <w:b/>
                <w:sz w:val="22"/>
                <w:szCs w:val="22"/>
              </w:rPr>
              <w:t>09 июня</w:t>
            </w:r>
            <w:r w:rsidR="00586B10">
              <w:rPr>
                <w:b/>
                <w:sz w:val="22"/>
                <w:szCs w:val="22"/>
              </w:rPr>
              <w:t xml:space="preserve"> </w:t>
            </w:r>
            <w:r w:rsidR="00813FBC" w:rsidRPr="00D1663F">
              <w:rPr>
                <w:b/>
                <w:sz w:val="22"/>
                <w:szCs w:val="22"/>
              </w:rPr>
              <w:t>2020</w:t>
            </w:r>
            <w:r w:rsidRPr="00D1663F">
              <w:rPr>
                <w:b/>
                <w:sz w:val="22"/>
                <w:szCs w:val="22"/>
              </w:rPr>
              <w:t xml:space="preserve"> года.</w:t>
            </w:r>
          </w:p>
          <w:p w14:paraId="400A77FC" w14:textId="77777777" w:rsidR="00550F2B" w:rsidRPr="00D1663F" w:rsidRDefault="00550F2B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D1663F">
              <w:rPr>
                <w:b/>
                <w:sz w:val="22"/>
                <w:szCs w:val="22"/>
              </w:rPr>
              <w:t>Срок погашения - 3 640-й (Три тысячи шестьсот сороковой) день с даты начала размещения Биржевых облигаций.</w:t>
            </w:r>
          </w:p>
          <w:p w14:paraId="6CA9C8CC" w14:textId="77777777" w:rsidR="00550F2B" w:rsidRPr="00D1663F" w:rsidRDefault="00550F2B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D1663F">
              <w:rPr>
                <w:b/>
                <w:sz w:val="22"/>
                <w:szCs w:val="22"/>
              </w:rPr>
      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 Даты окончания каждого купонного периода указаны</w:t>
            </w:r>
            <w:r w:rsidR="00813FBC" w:rsidRPr="00D1663F">
              <w:rPr>
                <w:b/>
                <w:sz w:val="22"/>
                <w:szCs w:val="22"/>
              </w:rPr>
              <w:t xml:space="preserve"> в решении о выпуске биржевых облигаций серии БО-002P-01.</w:t>
            </w:r>
          </w:p>
          <w:p w14:paraId="48893A89" w14:textId="77777777" w:rsidR="00550F2B" w:rsidRDefault="00550F2B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D1663F">
              <w:rPr>
                <w:b/>
                <w:sz w:val="22"/>
                <w:szCs w:val="22"/>
              </w:rPr>
              <w:t>Стороны: ПАО «РУСАЛ Братск» и приобретатели Биржевых облигаций.</w:t>
            </w:r>
          </w:p>
          <w:p w14:paraId="5397807F" w14:textId="77777777" w:rsidR="00490C5B" w:rsidRPr="00D1663F" w:rsidRDefault="00490C5B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76296319" w14:textId="77777777" w:rsidR="007D74D4" w:rsidRPr="00F8559D" w:rsidRDefault="00550F2B" w:rsidP="00C667FB">
            <w:pPr>
              <w:ind w:left="57" w:right="57"/>
              <w:jc w:val="both"/>
              <w:rPr>
                <w:sz w:val="22"/>
                <w:szCs w:val="22"/>
              </w:rPr>
            </w:pPr>
            <w:r w:rsidRPr="00F8559D">
              <w:rPr>
                <w:sz w:val="22"/>
                <w:szCs w:val="22"/>
              </w:rPr>
              <w:t>Разме</w:t>
            </w:r>
            <w:r w:rsidR="007D74D4" w:rsidRPr="00F8559D">
              <w:rPr>
                <w:sz w:val="22"/>
                <w:szCs w:val="22"/>
              </w:rPr>
              <w:t>р сделки в денежном выражении:</w:t>
            </w:r>
          </w:p>
          <w:p w14:paraId="2CCBA38E" w14:textId="16A6CFF8" w:rsidR="00C667FB" w:rsidRPr="00F8559D" w:rsidRDefault="00D7060D" w:rsidP="00C667F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F8559D">
              <w:rPr>
                <w:b/>
                <w:sz w:val="22"/>
                <w:szCs w:val="22"/>
              </w:rPr>
              <w:t>П</w:t>
            </w:r>
            <w:r w:rsidR="00550F2B" w:rsidRPr="00F8559D">
              <w:rPr>
                <w:b/>
                <w:sz w:val="22"/>
                <w:szCs w:val="22"/>
              </w:rPr>
              <w:t xml:space="preserve">о оценке эмитента, </w:t>
            </w:r>
            <w:r w:rsidR="00C667FB" w:rsidRPr="00F8559D">
              <w:rPr>
                <w:b/>
                <w:sz w:val="22"/>
                <w:szCs w:val="22"/>
              </w:rPr>
              <w:t xml:space="preserve">общая цена сделки (совокупный предельный размер обязательств Общества по Биржевым облигациям) </w:t>
            </w:r>
            <w:r w:rsidR="007D74D4" w:rsidRPr="00F8559D">
              <w:rPr>
                <w:b/>
                <w:sz w:val="22"/>
                <w:szCs w:val="22"/>
              </w:rPr>
              <w:t xml:space="preserve">составляет </w:t>
            </w:r>
            <w:r w:rsidR="001D7B22">
              <w:rPr>
                <w:b/>
                <w:sz w:val="22"/>
                <w:szCs w:val="22"/>
              </w:rPr>
              <w:t>более 11 945 20</w:t>
            </w:r>
            <w:r w:rsidR="001C7FD7">
              <w:rPr>
                <w:b/>
                <w:sz w:val="22"/>
                <w:szCs w:val="22"/>
              </w:rPr>
              <w:t>0 000</w:t>
            </w:r>
            <w:r w:rsidR="00490C5B" w:rsidRPr="00F8559D">
              <w:rPr>
                <w:b/>
                <w:sz w:val="22"/>
                <w:szCs w:val="22"/>
              </w:rPr>
              <w:t xml:space="preserve"> </w:t>
            </w:r>
            <w:r w:rsidR="001C7FD7">
              <w:rPr>
                <w:b/>
                <w:sz w:val="22"/>
                <w:szCs w:val="22"/>
              </w:rPr>
              <w:t>(одиннадцати миллионов девятисот сорока пяти тысяч двухсот)</w:t>
            </w:r>
            <w:r w:rsidR="00490C5B" w:rsidRPr="00F8559D">
              <w:rPr>
                <w:b/>
                <w:sz w:val="22"/>
                <w:szCs w:val="22"/>
              </w:rPr>
              <w:t xml:space="preserve"> руб., что </w:t>
            </w:r>
            <w:r w:rsidR="00C667FB" w:rsidRPr="00F8559D">
              <w:rPr>
                <w:b/>
                <w:sz w:val="22"/>
                <w:szCs w:val="22"/>
              </w:rPr>
              <w:t>включает:</w:t>
            </w:r>
          </w:p>
          <w:p w14:paraId="1B4E409A" w14:textId="6541F41D" w:rsidR="00C667FB" w:rsidRPr="00F8559D" w:rsidRDefault="00C667FB" w:rsidP="00C667F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F8559D">
              <w:rPr>
                <w:b/>
                <w:sz w:val="22"/>
                <w:szCs w:val="22"/>
              </w:rPr>
              <w:t>(i)</w:t>
            </w:r>
            <w:r w:rsidRPr="00F8559D">
              <w:rPr>
                <w:b/>
                <w:sz w:val="22"/>
                <w:szCs w:val="22"/>
              </w:rPr>
              <w:tab/>
              <w:t xml:space="preserve">совокупную номинальную стоимость Биржевых облигаций </w:t>
            </w:r>
            <w:r w:rsidR="00490C5B" w:rsidRPr="00F8559D">
              <w:rPr>
                <w:b/>
                <w:sz w:val="22"/>
                <w:szCs w:val="22"/>
              </w:rPr>
              <w:t>в размере</w:t>
            </w:r>
            <w:r w:rsidRPr="00F8559D">
              <w:rPr>
                <w:b/>
                <w:sz w:val="22"/>
                <w:szCs w:val="22"/>
              </w:rPr>
              <w:t xml:space="preserve"> 1</w:t>
            </w:r>
            <w:r w:rsidR="00F8559D">
              <w:rPr>
                <w:b/>
                <w:sz w:val="22"/>
                <w:szCs w:val="22"/>
              </w:rPr>
              <w:t>0</w:t>
            </w:r>
            <w:r w:rsidRPr="00F8559D">
              <w:rPr>
                <w:b/>
                <w:sz w:val="22"/>
                <w:szCs w:val="22"/>
              </w:rPr>
              <w:t xml:space="preserve"> 000 000 000 (</w:t>
            </w:r>
            <w:r w:rsidR="00F8559D">
              <w:rPr>
                <w:b/>
                <w:sz w:val="22"/>
                <w:szCs w:val="22"/>
              </w:rPr>
              <w:t>Десяти</w:t>
            </w:r>
            <w:r w:rsidRPr="00F8559D">
              <w:rPr>
                <w:b/>
                <w:sz w:val="22"/>
                <w:szCs w:val="22"/>
              </w:rPr>
              <w:t xml:space="preserve"> миллиардов) рублей;</w:t>
            </w:r>
          </w:p>
          <w:p w14:paraId="24110866" w14:textId="02633815" w:rsidR="00490C5B" w:rsidRPr="00490C5B" w:rsidRDefault="00C667FB" w:rsidP="00C667F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F8559D">
              <w:rPr>
                <w:b/>
                <w:sz w:val="22"/>
                <w:szCs w:val="22"/>
              </w:rPr>
              <w:t>(</w:t>
            </w:r>
            <w:proofErr w:type="spellStart"/>
            <w:r w:rsidRPr="00F8559D">
              <w:rPr>
                <w:b/>
                <w:sz w:val="22"/>
                <w:szCs w:val="22"/>
              </w:rPr>
              <w:t>ii</w:t>
            </w:r>
            <w:proofErr w:type="spellEnd"/>
            <w:r w:rsidRPr="00F8559D">
              <w:rPr>
                <w:b/>
                <w:sz w:val="22"/>
                <w:szCs w:val="22"/>
              </w:rPr>
              <w:t>)</w:t>
            </w:r>
            <w:r w:rsidRPr="00F8559D">
              <w:rPr>
                <w:b/>
                <w:sz w:val="22"/>
                <w:szCs w:val="22"/>
              </w:rPr>
              <w:tab/>
              <w:t xml:space="preserve">совокупный купонный доход по Биржевым облигациям, </w:t>
            </w:r>
            <w:r w:rsidR="00490C5B" w:rsidRPr="00F8559D">
              <w:rPr>
                <w:b/>
                <w:sz w:val="22"/>
                <w:szCs w:val="22"/>
              </w:rPr>
              <w:t xml:space="preserve">за первые 12 купонных периодов обращения Биржевых облигаций, в размере </w:t>
            </w:r>
            <w:r w:rsidR="001C7FD7">
              <w:rPr>
                <w:b/>
                <w:sz w:val="22"/>
                <w:szCs w:val="22"/>
              </w:rPr>
              <w:t>1 945 200 000 (один миллион девятьсот сорок пять тысяч двести)</w:t>
            </w:r>
            <w:r w:rsidR="00490C5B" w:rsidRPr="00F8559D">
              <w:rPr>
                <w:b/>
                <w:sz w:val="22"/>
                <w:szCs w:val="22"/>
              </w:rPr>
              <w:t xml:space="preserve"> рублей из расчета дохода на одну Биржевую облигацию в размере </w:t>
            </w:r>
            <w:r w:rsidR="00F8559D">
              <w:rPr>
                <w:b/>
                <w:sz w:val="22"/>
                <w:szCs w:val="22"/>
              </w:rPr>
              <w:t xml:space="preserve">16 </w:t>
            </w:r>
            <w:r w:rsidR="00F8559D" w:rsidRPr="00025DB5">
              <w:rPr>
                <w:b/>
                <w:sz w:val="22"/>
                <w:szCs w:val="22"/>
              </w:rPr>
              <w:t xml:space="preserve">рублей </w:t>
            </w:r>
            <w:r w:rsidR="00F8559D">
              <w:rPr>
                <w:b/>
                <w:sz w:val="22"/>
                <w:szCs w:val="22"/>
              </w:rPr>
              <w:t>21</w:t>
            </w:r>
            <w:r w:rsidR="00F8559D" w:rsidRPr="00025DB5">
              <w:rPr>
                <w:b/>
                <w:sz w:val="22"/>
                <w:szCs w:val="22"/>
              </w:rPr>
              <w:t xml:space="preserve"> копе</w:t>
            </w:r>
            <w:r w:rsidR="00F8559D">
              <w:rPr>
                <w:b/>
                <w:sz w:val="22"/>
                <w:szCs w:val="22"/>
              </w:rPr>
              <w:t>й</w:t>
            </w:r>
            <w:r w:rsidR="00F8559D" w:rsidRPr="00025DB5">
              <w:rPr>
                <w:b/>
                <w:sz w:val="22"/>
                <w:szCs w:val="22"/>
              </w:rPr>
              <w:t>к</w:t>
            </w:r>
            <w:r w:rsidR="00F8559D">
              <w:rPr>
                <w:b/>
                <w:sz w:val="22"/>
                <w:szCs w:val="22"/>
              </w:rPr>
              <w:t>а</w:t>
            </w:r>
            <w:r w:rsidR="00F8559D" w:rsidRPr="00F8559D">
              <w:rPr>
                <w:b/>
                <w:sz w:val="22"/>
                <w:szCs w:val="22"/>
              </w:rPr>
              <w:t xml:space="preserve"> </w:t>
            </w:r>
            <w:r w:rsidR="00490C5B" w:rsidRPr="00F8559D">
              <w:rPr>
                <w:b/>
                <w:sz w:val="22"/>
                <w:szCs w:val="22"/>
              </w:rPr>
              <w:t>за каждый купонный период, а также включает в себя совокупный доход по купонным периодам начиная с тринадцатого и заканчивая сороковым, рассчитать который в настоящий момент не представляется возможным ввиду того, что процентная ставка по ним на текущий момент не определена).</w:t>
            </w:r>
          </w:p>
          <w:p w14:paraId="3C7BEA3A" w14:textId="77777777" w:rsidR="00490C5B" w:rsidRPr="00490C5B" w:rsidRDefault="00490C5B" w:rsidP="00C667FB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78D57D3F" w14:textId="5F0CDB5A" w:rsidR="00550F2B" w:rsidRPr="00D1663F" w:rsidRDefault="00550F2B" w:rsidP="00C667F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D1663F">
              <w:rPr>
                <w:b/>
                <w:sz w:val="22"/>
                <w:szCs w:val="22"/>
              </w:rPr>
              <w:t xml:space="preserve">Размер сделки в процентах от стоимости активов эмитента – по оценке эмитента, более </w:t>
            </w:r>
            <w:r w:rsidR="006D105B" w:rsidRPr="00D1663F">
              <w:rPr>
                <w:b/>
                <w:sz w:val="22"/>
                <w:szCs w:val="22"/>
              </w:rPr>
              <w:t xml:space="preserve">  </w:t>
            </w:r>
            <w:r w:rsidR="00A90017">
              <w:rPr>
                <w:b/>
                <w:sz w:val="22"/>
                <w:szCs w:val="22"/>
              </w:rPr>
              <w:t>10,5</w:t>
            </w:r>
            <w:r w:rsidRPr="00D1663F">
              <w:rPr>
                <w:b/>
                <w:sz w:val="22"/>
                <w:szCs w:val="22"/>
              </w:rPr>
              <w:t>%.</w:t>
            </w:r>
          </w:p>
          <w:p w14:paraId="3132D359" w14:textId="77777777" w:rsidR="006E1075" w:rsidRPr="006E1075" w:rsidRDefault="006E1075" w:rsidP="00C667F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05E2C1BF" w14:textId="77777777" w:rsidR="00490C5B" w:rsidRPr="00490C5B" w:rsidRDefault="00490C5B" w:rsidP="00550F2B">
            <w:pPr>
              <w:ind w:left="57" w:right="57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90C5B">
              <w:rPr>
                <w:b/>
                <w:sz w:val="22"/>
                <w:szCs w:val="22"/>
              </w:rPr>
              <w:t xml:space="preserve">Сделка является крупной в совокупности с ранее заключенными взаимосвязанными сделками по размещению ПАО «РУСАЛ Братск» неконвертируемых процентных документарных биржевых облигаций на предъявителя с обязательным централизованным хранением серий БО-001P-01, БО-001P-02, БО-001P-03, БО-001P-04 </w:t>
            </w:r>
            <w:r w:rsidRPr="00490C5B">
              <w:rPr>
                <w:rFonts w:eastAsiaTheme="minorEastAsia"/>
                <w:b/>
                <w:sz w:val="22"/>
                <w:szCs w:val="22"/>
              </w:rPr>
              <w:t>в рамках Программы биржевых облигаций серии 001P, имеющей идентификационный номер 4-20075-F-001P-02E от 30.06.2016 г.</w:t>
            </w:r>
          </w:p>
          <w:p w14:paraId="672F69A4" w14:textId="77777777" w:rsidR="00490C5B" w:rsidRPr="00490C5B" w:rsidRDefault="00490C5B" w:rsidP="00550F2B">
            <w:pPr>
              <w:ind w:left="57" w:right="57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  <w:p w14:paraId="20F4ADB1" w14:textId="77777777" w:rsidR="00D1663F" w:rsidRDefault="00550F2B" w:rsidP="00550F2B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 xml:space="preserve">2.7. Стоимость активов эмитента или лица, предоставившего обеспечение по облигациям эмитента, которое совершило сделку, на дату окончания последнего завершенного отчетного периода, предшествующего совершению сделки (заключению договора): </w:t>
            </w:r>
          </w:p>
          <w:p w14:paraId="65B83577" w14:textId="77777777" w:rsidR="00D1663F" w:rsidRDefault="00D1663F" w:rsidP="00550F2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700AB97F" w14:textId="13DBDC01" w:rsidR="00D1663F" w:rsidRPr="001D7B22" w:rsidRDefault="00E01212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1D7B22">
              <w:rPr>
                <w:b/>
                <w:sz w:val="22"/>
                <w:szCs w:val="22"/>
              </w:rPr>
              <w:t>по состоянию на 31.03.2020 г. – 114 025 030 859,53 руб.</w:t>
            </w:r>
          </w:p>
          <w:p w14:paraId="7493CDDA" w14:textId="77777777" w:rsidR="00E01212" w:rsidRPr="00D1663F" w:rsidRDefault="00E01212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667B1F5E" w14:textId="3044C08D" w:rsidR="00D51DCD" w:rsidRPr="00D1663F" w:rsidRDefault="00550F2B" w:rsidP="00550F2B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2.8. Дата совершения</w:t>
            </w:r>
            <w:r w:rsidR="00D51DCD" w:rsidRPr="006E1075">
              <w:rPr>
                <w:sz w:val="22"/>
                <w:szCs w:val="22"/>
              </w:rPr>
              <w:t xml:space="preserve"> сделки (заключения договора): </w:t>
            </w:r>
            <w:r w:rsidR="00F8559D">
              <w:rPr>
                <w:b/>
                <w:sz w:val="22"/>
                <w:szCs w:val="22"/>
              </w:rPr>
              <w:t xml:space="preserve">09 </w:t>
            </w:r>
            <w:r w:rsidR="005E0CB6">
              <w:rPr>
                <w:b/>
                <w:sz w:val="22"/>
                <w:szCs w:val="22"/>
              </w:rPr>
              <w:t>июня</w:t>
            </w:r>
            <w:r w:rsidR="005E0CB6" w:rsidRPr="00D1663F">
              <w:rPr>
                <w:b/>
                <w:sz w:val="22"/>
                <w:szCs w:val="22"/>
              </w:rPr>
              <w:t xml:space="preserve"> 2020</w:t>
            </w:r>
            <w:r w:rsidR="00D51DCD" w:rsidRPr="00D1663F">
              <w:rPr>
                <w:b/>
                <w:sz w:val="22"/>
                <w:szCs w:val="22"/>
              </w:rPr>
              <w:t xml:space="preserve"> г.</w:t>
            </w:r>
          </w:p>
          <w:p w14:paraId="1C6F3816" w14:textId="77777777" w:rsidR="006E1075" w:rsidRPr="006E1075" w:rsidRDefault="006E1075" w:rsidP="00550F2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71C75CC9" w14:textId="77777777" w:rsidR="00550F2B" w:rsidRDefault="00550F2B" w:rsidP="00550F2B">
            <w:pPr>
              <w:ind w:left="57" w:right="57"/>
              <w:jc w:val="both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 xml:space="preserve">2.9. Сведения о принятии </w:t>
            </w:r>
            <w:bookmarkStart w:id="0" w:name="_GoBack"/>
            <w:bookmarkEnd w:id="0"/>
            <w:r w:rsidRPr="006E1075">
              <w:rPr>
                <w:sz w:val="22"/>
                <w:szCs w:val="22"/>
              </w:rPr>
              <w:t>решения о согласии на совершение или о последующем одобрении сделки в случае, когда такое решение было принято уполномоченным органом управления эмитента или лица, предоставившего обеспечение по облигациям эмитента, которое совершило сделку (наименование органа управления организации,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сделки не принималось:</w:t>
            </w:r>
          </w:p>
          <w:p w14:paraId="083F7F16" w14:textId="77777777" w:rsidR="006E1075" w:rsidRPr="006E1075" w:rsidRDefault="006E1075" w:rsidP="00550F2B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06FB3069" w14:textId="52A05728" w:rsidR="00D1663F" w:rsidRDefault="00550F2B" w:rsidP="00D51DCD">
            <w:pPr>
              <w:ind w:left="57" w:right="57"/>
              <w:jc w:val="both"/>
              <w:rPr>
                <w:sz w:val="22"/>
                <w:szCs w:val="22"/>
              </w:rPr>
            </w:pPr>
            <w:r w:rsidRPr="00D1663F">
              <w:rPr>
                <w:b/>
                <w:sz w:val="22"/>
                <w:szCs w:val="22"/>
              </w:rPr>
              <w:t>Крупная сделка по размещению</w:t>
            </w:r>
            <w:r w:rsidR="00D51DCD" w:rsidRPr="00D1663F">
              <w:rPr>
                <w:b/>
                <w:sz w:val="22"/>
                <w:szCs w:val="22"/>
              </w:rPr>
              <w:t xml:space="preserve"> биржевых облигаций серии БО-002</w:t>
            </w:r>
            <w:r w:rsidRPr="00D1663F">
              <w:rPr>
                <w:b/>
                <w:sz w:val="22"/>
                <w:szCs w:val="22"/>
              </w:rPr>
              <w:t>P-0</w:t>
            </w:r>
            <w:r w:rsidR="00D51DCD" w:rsidRPr="00D1663F">
              <w:rPr>
                <w:b/>
                <w:sz w:val="22"/>
                <w:szCs w:val="22"/>
              </w:rPr>
              <w:t>1</w:t>
            </w:r>
            <w:r w:rsidRPr="00D1663F">
              <w:rPr>
                <w:b/>
                <w:sz w:val="22"/>
                <w:szCs w:val="22"/>
              </w:rPr>
              <w:t xml:space="preserve"> одобрена решением единственного акционера Публичного акционерного общества «РУС</w:t>
            </w:r>
            <w:r w:rsidR="00D51DCD" w:rsidRPr="00D1663F">
              <w:rPr>
                <w:b/>
                <w:sz w:val="22"/>
                <w:szCs w:val="22"/>
              </w:rPr>
              <w:t xml:space="preserve">АЛ Братский алюминиевый завод» </w:t>
            </w:r>
            <w:r w:rsidR="00F8559D">
              <w:rPr>
                <w:b/>
                <w:sz w:val="22"/>
                <w:szCs w:val="22"/>
              </w:rPr>
              <w:t>02 июня</w:t>
            </w:r>
            <w:r w:rsidR="00586B10">
              <w:rPr>
                <w:b/>
                <w:sz w:val="22"/>
                <w:szCs w:val="22"/>
              </w:rPr>
              <w:t xml:space="preserve"> </w:t>
            </w:r>
            <w:r w:rsidR="00D51DCD" w:rsidRPr="00D1663F">
              <w:rPr>
                <w:b/>
                <w:sz w:val="22"/>
                <w:szCs w:val="22"/>
              </w:rPr>
              <w:t xml:space="preserve">2020 года (решение </w:t>
            </w:r>
            <w:r w:rsidR="00F8559D">
              <w:rPr>
                <w:b/>
                <w:sz w:val="22"/>
                <w:szCs w:val="22"/>
              </w:rPr>
              <w:t>б/</w:t>
            </w:r>
            <w:proofErr w:type="gramStart"/>
            <w:r w:rsidR="00F8559D">
              <w:rPr>
                <w:b/>
                <w:sz w:val="22"/>
                <w:szCs w:val="22"/>
              </w:rPr>
              <w:t>н</w:t>
            </w:r>
            <w:r w:rsidR="006D105B" w:rsidRPr="00D1663F">
              <w:rPr>
                <w:b/>
                <w:sz w:val="22"/>
                <w:szCs w:val="22"/>
              </w:rPr>
              <w:t xml:space="preserve">  </w:t>
            </w:r>
            <w:r w:rsidR="00D51DCD" w:rsidRPr="00D1663F">
              <w:rPr>
                <w:b/>
                <w:sz w:val="22"/>
                <w:szCs w:val="22"/>
              </w:rPr>
              <w:t>от</w:t>
            </w:r>
            <w:proofErr w:type="gramEnd"/>
            <w:r w:rsidR="00D51DCD" w:rsidRPr="00D1663F">
              <w:rPr>
                <w:b/>
                <w:sz w:val="22"/>
                <w:szCs w:val="22"/>
              </w:rPr>
              <w:t xml:space="preserve"> </w:t>
            </w:r>
            <w:r w:rsidR="00F8559D">
              <w:rPr>
                <w:b/>
                <w:sz w:val="22"/>
                <w:szCs w:val="22"/>
              </w:rPr>
              <w:t>02 июня</w:t>
            </w:r>
            <w:r w:rsidR="006D105B" w:rsidRPr="00D1663F">
              <w:rPr>
                <w:b/>
                <w:sz w:val="22"/>
                <w:szCs w:val="22"/>
              </w:rPr>
              <w:t xml:space="preserve"> </w:t>
            </w:r>
            <w:r w:rsidR="00D51DCD" w:rsidRPr="00D1663F">
              <w:rPr>
                <w:b/>
                <w:sz w:val="22"/>
                <w:szCs w:val="22"/>
              </w:rPr>
              <w:t xml:space="preserve">2020 </w:t>
            </w:r>
            <w:r w:rsidRPr="00D1663F">
              <w:rPr>
                <w:b/>
                <w:sz w:val="22"/>
                <w:szCs w:val="22"/>
              </w:rPr>
              <w:t>года).</w:t>
            </w:r>
          </w:p>
          <w:p w14:paraId="6D7CCF35" w14:textId="77777777" w:rsidR="00D1663F" w:rsidRPr="006E1075" w:rsidRDefault="00D1663F" w:rsidP="00D51DCD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14:paraId="1A5CEDBC" w14:textId="77777777" w:rsidR="00550F2B" w:rsidRPr="006E1075" w:rsidRDefault="00550F2B" w:rsidP="00550F2B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1701"/>
        <w:gridCol w:w="567"/>
        <w:gridCol w:w="2693"/>
        <w:gridCol w:w="595"/>
      </w:tblGrid>
      <w:tr w:rsidR="00550F2B" w:rsidRPr="006E1075" w14:paraId="2F4E0497" w14:textId="77777777" w:rsidTr="00B415A8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152B" w14:textId="77777777" w:rsidR="00550F2B" w:rsidRPr="006E1075" w:rsidRDefault="00550F2B" w:rsidP="00B415A8">
            <w:pPr>
              <w:jc w:val="center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3. Подпись</w:t>
            </w:r>
          </w:p>
        </w:tc>
      </w:tr>
      <w:tr w:rsidR="00550F2B" w:rsidRPr="006E1075" w14:paraId="02A35E4E" w14:textId="77777777" w:rsidTr="00B415A8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F12D2F8" w14:textId="77777777" w:rsidR="00550F2B" w:rsidRPr="006E1075" w:rsidRDefault="00550F2B" w:rsidP="00B415A8">
            <w:pPr>
              <w:ind w:left="57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lastRenderedPageBreak/>
              <w:t>3.1. Управляющий директор ПАО «РУСАЛ Братск»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34642F" w14:textId="77777777" w:rsidR="00550F2B" w:rsidRPr="006E1075" w:rsidRDefault="00550F2B" w:rsidP="00B41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45517" w14:textId="77777777" w:rsidR="00550F2B" w:rsidRPr="006E1075" w:rsidRDefault="00550F2B" w:rsidP="00B415A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710A21" w14:textId="77777777" w:rsidR="00550F2B" w:rsidRPr="006E1075" w:rsidRDefault="00550F2B" w:rsidP="00B415A8">
            <w:pPr>
              <w:jc w:val="center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  <w:lang w:val="en-US"/>
              </w:rPr>
              <w:t xml:space="preserve">Е.Ю. </w:t>
            </w:r>
            <w:proofErr w:type="spellStart"/>
            <w:r w:rsidRPr="006E1075">
              <w:rPr>
                <w:sz w:val="22"/>
                <w:szCs w:val="22"/>
                <w:lang w:val="en-US"/>
              </w:rPr>
              <w:t>Зенкин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79E655D" w14:textId="77777777" w:rsidR="00550F2B" w:rsidRPr="006E1075" w:rsidRDefault="00550F2B" w:rsidP="00B415A8">
            <w:pPr>
              <w:rPr>
                <w:sz w:val="22"/>
                <w:szCs w:val="22"/>
              </w:rPr>
            </w:pPr>
          </w:p>
        </w:tc>
      </w:tr>
      <w:tr w:rsidR="00550F2B" w:rsidRPr="006E1075" w14:paraId="2E6C75D0" w14:textId="77777777" w:rsidTr="00B415A8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58EAE" w14:textId="77777777" w:rsidR="00550F2B" w:rsidRPr="006E1075" w:rsidRDefault="00550F2B" w:rsidP="00B415A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1F99D4" w14:textId="77777777" w:rsidR="00550F2B" w:rsidRPr="006E1075" w:rsidRDefault="00550F2B" w:rsidP="00B415A8">
            <w:pPr>
              <w:jc w:val="center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5D4B15" w14:textId="77777777" w:rsidR="00550F2B" w:rsidRPr="006E1075" w:rsidRDefault="00550F2B" w:rsidP="00B415A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C164223" w14:textId="77777777" w:rsidR="00550F2B" w:rsidRPr="006E1075" w:rsidRDefault="00550F2B" w:rsidP="00B415A8">
            <w:pPr>
              <w:jc w:val="center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(И.О. Фамилия)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F42CEE" w14:textId="77777777" w:rsidR="00550F2B" w:rsidRPr="006E1075" w:rsidRDefault="00550F2B" w:rsidP="00B415A8">
            <w:pPr>
              <w:rPr>
                <w:sz w:val="22"/>
                <w:szCs w:val="22"/>
              </w:rPr>
            </w:pPr>
          </w:p>
        </w:tc>
      </w:tr>
      <w:tr w:rsidR="00550F2B" w:rsidRPr="006E1075" w14:paraId="25D552E0" w14:textId="77777777" w:rsidTr="00B415A8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F06DC1" w14:textId="77777777" w:rsidR="00550F2B" w:rsidRPr="006E1075" w:rsidRDefault="00550F2B" w:rsidP="00B415A8">
            <w:pPr>
              <w:spacing w:before="240"/>
              <w:ind w:left="57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F39A3" w14:textId="77777777" w:rsidR="00550F2B" w:rsidRPr="006E1075" w:rsidRDefault="00550F2B" w:rsidP="00B415A8">
            <w:pPr>
              <w:jc w:val="right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308B8" w14:textId="01758AE7" w:rsidR="00550F2B" w:rsidRPr="006E1075" w:rsidRDefault="00F8559D" w:rsidP="00B41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240E6" w14:textId="77777777" w:rsidR="00550F2B" w:rsidRPr="006E1075" w:rsidRDefault="00550F2B" w:rsidP="00B415A8">
            <w:pPr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0B164" w14:textId="155E7558" w:rsidR="00550F2B" w:rsidRPr="006E1075" w:rsidRDefault="00F8559D" w:rsidP="00B41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20A4B" w14:textId="77777777" w:rsidR="00550F2B" w:rsidRPr="006E1075" w:rsidRDefault="00550F2B" w:rsidP="00B415A8">
            <w:pPr>
              <w:jc w:val="right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1A53B" w14:textId="77777777" w:rsidR="00550F2B" w:rsidRPr="006E1075" w:rsidRDefault="00550F2B" w:rsidP="00B415A8">
            <w:pPr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C94F0" w14:textId="77777777" w:rsidR="00550F2B" w:rsidRPr="006E1075" w:rsidRDefault="00550F2B" w:rsidP="00B415A8">
            <w:pPr>
              <w:ind w:left="57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A8020" w14:textId="77777777" w:rsidR="00550F2B" w:rsidRPr="006E1075" w:rsidRDefault="00550F2B" w:rsidP="00B415A8">
            <w:pPr>
              <w:jc w:val="center"/>
              <w:rPr>
                <w:sz w:val="22"/>
                <w:szCs w:val="22"/>
              </w:rPr>
            </w:pPr>
            <w:r w:rsidRPr="006E1075">
              <w:rPr>
                <w:sz w:val="22"/>
                <w:szCs w:val="22"/>
              </w:rPr>
              <w:t>М.П.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D2034C" w14:textId="77777777" w:rsidR="00550F2B" w:rsidRPr="006E1075" w:rsidRDefault="00550F2B" w:rsidP="00B415A8">
            <w:pPr>
              <w:rPr>
                <w:sz w:val="22"/>
                <w:szCs w:val="22"/>
              </w:rPr>
            </w:pPr>
          </w:p>
        </w:tc>
      </w:tr>
      <w:tr w:rsidR="00550F2B" w:rsidRPr="006E1075" w14:paraId="3EB31277" w14:textId="77777777" w:rsidTr="00B415A8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342B" w14:textId="77777777" w:rsidR="00550F2B" w:rsidRPr="006E1075" w:rsidRDefault="00550F2B" w:rsidP="00B415A8">
            <w:pPr>
              <w:rPr>
                <w:sz w:val="22"/>
                <w:szCs w:val="22"/>
              </w:rPr>
            </w:pPr>
          </w:p>
        </w:tc>
      </w:tr>
    </w:tbl>
    <w:p w14:paraId="76D82596" w14:textId="77777777" w:rsidR="008F62B2" w:rsidRPr="006E1075" w:rsidRDefault="00550F2B">
      <w:pPr>
        <w:rPr>
          <w:sz w:val="22"/>
          <w:szCs w:val="22"/>
          <w:lang w:val="en-US"/>
        </w:rPr>
      </w:pPr>
      <w:r w:rsidRPr="006E1075">
        <w:rPr>
          <w:sz w:val="22"/>
          <w:szCs w:val="22"/>
        </w:rPr>
        <w:t xml:space="preserve"> </w:t>
      </w:r>
      <w:r w:rsidR="001C018B" w:rsidRPr="006E1075">
        <w:rPr>
          <w:sz w:val="22"/>
          <w:szCs w:val="22"/>
        </w:rPr>
        <w:br/>
      </w:r>
      <w:r w:rsidRPr="006E1075">
        <w:rPr>
          <w:sz w:val="22"/>
          <w:szCs w:val="22"/>
          <w:lang w:val="en-US"/>
        </w:rPr>
        <w:t xml:space="preserve"> </w:t>
      </w:r>
    </w:p>
    <w:sectPr w:rsidR="008F62B2" w:rsidRPr="006E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0E"/>
    <w:rsid w:val="00012FE7"/>
    <w:rsid w:val="00121A66"/>
    <w:rsid w:val="0014340C"/>
    <w:rsid w:val="0017240E"/>
    <w:rsid w:val="0018069E"/>
    <w:rsid w:val="001B668A"/>
    <w:rsid w:val="001C018B"/>
    <w:rsid w:val="001C7FD7"/>
    <w:rsid w:val="001D7B22"/>
    <w:rsid w:val="001E0AD2"/>
    <w:rsid w:val="001F1B86"/>
    <w:rsid w:val="0031307E"/>
    <w:rsid w:val="00490C5B"/>
    <w:rsid w:val="00550F2B"/>
    <w:rsid w:val="00586B10"/>
    <w:rsid w:val="005D7B10"/>
    <w:rsid w:val="005E0CB6"/>
    <w:rsid w:val="005F7FBC"/>
    <w:rsid w:val="006D105B"/>
    <w:rsid w:val="006E1075"/>
    <w:rsid w:val="007148F0"/>
    <w:rsid w:val="007D74D4"/>
    <w:rsid w:val="007F2B76"/>
    <w:rsid w:val="00813FBC"/>
    <w:rsid w:val="00845224"/>
    <w:rsid w:val="00847D4D"/>
    <w:rsid w:val="008F4A2C"/>
    <w:rsid w:val="008F62B2"/>
    <w:rsid w:val="00921FE6"/>
    <w:rsid w:val="009E2256"/>
    <w:rsid w:val="00A81D29"/>
    <w:rsid w:val="00A90017"/>
    <w:rsid w:val="00A919A3"/>
    <w:rsid w:val="00AD409C"/>
    <w:rsid w:val="00B23B19"/>
    <w:rsid w:val="00B85AA1"/>
    <w:rsid w:val="00BC0ADF"/>
    <w:rsid w:val="00C667FB"/>
    <w:rsid w:val="00CE1CF1"/>
    <w:rsid w:val="00D1663F"/>
    <w:rsid w:val="00D51DCD"/>
    <w:rsid w:val="00D7060D"/>
    <w:rsid w:val="00DD7BDE"/>
    <w:rsid w:val="00E01212"/>
    <w:rsid w:val="00EA5B44"/>
    <w:rsid w:val="00EB1FD0"/>
    <w:rsid w:val="00F8559D"/>
    <w:rsid w:val="00FC2171"/>
    <w:rsid w:val="00F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4FB1"/>
  <w15:chartTrackingRefBased/>
  <w15:docId w15:val="{C2D1E2A8-95C6-4DB0-AD26-C8F428C8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F2B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63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47D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47D4D"/>
  </w:style>
  <w:style w:type="character" w:customStyle="1" w:styleId="a5">
    <w:name w:val="Текст примечания Знак"/>
    <w:basedOn w:val="a0"/>
    <w:link w:val="a4"/>
    <w:uiPriority w:val="99"/>
    <w:semiHidden/>
    <w:rsid w:val="00847D4D"/>
    <w:rPr>
      <w:rFonts w:eastAsia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47D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47D4D"/>
    <w:rPr>
      <w:rFonts w:eastAsia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7D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D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Rylova Yana</cp:lastModifiedBy>
  <cp:revision>5</cp:revision>
  <dcterms:created xsi:type="dcterms:W3CDTF">2020-06-08T11:32:00Z</dcterms:created>
  <dcterms:modified xsi:type="dcterms:W3CDTF">2020-06-09T05:44:00Z</dcterms:modified>
</cp:coreProperties>
</file>