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6F" w:rsidRPr="005E0F27" w:rsidRDefault="00422A6F" w:rsidP="00A61A53">
      <w:pPr>
        <w:autoSpaceDE w:val="0"/>
        <w:autoSpaceDN w:val="0"/>
        <w:adjustRightInd w:val="0"/>
        <w:jc w:val="both"/>
        <w:rPr>
          <w:rFonts w:ascii="Times New Roman" w:hAnsi="Times New Roman" w:cs="Times New Roman"/>
          <w:b/>
          <w:bCs/>
          <w:color w:val="000000"/>
          <w:sz w:val="28"/>
          <w:szCs w:val="28"/>
        </w:rPr>
      </w:pPr>
    </w:p>
    <w:p w:rsidR="00422A6F" w:rsidRPr="00422A6F" w:rsidRDefault="00422A6F" w:rsidP="00422A6F">
      <w:pPr>
        <w:spacing w:after="0" w:line="240" w:lineRule="auto"/>
        <w:jc w:val="right"/>
        <w:rPr>
          <w:rFonts w:ascii="Times New Roman" w:hAnsi="Times New Roman" w:cs="Times New Roman"/>
          <w:b/>
          <w:sz w:val="28"/>
          <w:szCs w:val="28"/>
        </w:rPr>
      </w:pPr>
      <w:r w:rsidRPr="00422A6F">
        <w:rPr>
          <w:rFonts w:ascii="Times New Roman" w:hAnsi="Times New Roman" w:cs="Times New Roman"/>
          <w:b/>
          <w:sz w:val="28"/>
          <w:szCs w:val="28"/>
        </w:rPr>
        <w:t>Предварительно утвержден</w:t>
      </w:r>
    </w:p>
    <w:p w:rsidR="00422A6F" w:rsidRPr="00422A6F" w:rsidRDefault="00422A6F" w:rsidP="00422A6F">
      <w:pPr>
        <w:spacing w:after="0" w:line="240" w:lineRule="auto"/>
        <w:jc w:val="right"/>
        <w:rPr>
          <w:rFonts w:ascii="Times New Roman" w:hAnsi="Times New Roman" w:cs="Times New Roman"/>
          <w:b/>
          <w:sz w:val="28"/>
          <w:szCs w:val="28"/>
        </w:rPr>
      </w:pPr>
      <w:r w:rsidRPr="00422A6F">
        <w:rPr>
          <w:rFonts w:ascii="Times New Roman" w:hAnsi="Times New Roman" w:cs="Times New Roman"/>
          <w:b/>
          <w:sz w:val="28"/>
          <w:szCs w:val="28"/>
        </w:rPr>
        <w:t>Советом директоров ПАО «РУСАЛ Братск»</w:t>
      </w:r>
    </w:p>
    <w:p w:rsidR="0043064E" w:rsidRPr="00422A6F" w:rsidRDefault="0043064E" w:rsidP="0043064E">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Протокол № </w:t>
      </w:r>
      <w:r w:rsidRPr="0043064E">
        <w:rPr>
          <w:rFonts w:ascii="Times New Roman" w:hAnsi="Times New Roman" w:cs="Times New Roman"/>
          <w:b/>
          <w:sz w:val="28"/>
          <w:szCs w:val="28"/>
        </w:rPr>
        <w:t>125</w:t>
      </w:r>
      <w:r>
        <w:rPr>
          <w:rFonts w:ascii="Times New Roman" w:hAnsi="Times New Roman" w:cs="Times New Roman"/>
          <w:b/>
          <w:sz w:val="28"/>
          <w:szCs w:val="28"/>
        </w:rPr>
        <w:t xml:space="preserve"> от </w:t>
      </w:r>
      <w:r>
        <w:rPr>
          <w:rFonts w:ascii="Times New Roman" w:hAnsi="Times New Roman" w:cs="Times New Roman"/>
          <w:b/>
          <w:sz w:val="28"/>
          <w:szCs w:val="28"/>
        </w:rPr>
        <w:softHyphen/>
      </w:r>
      <w:r>
        <w:rPr>
          <w:rFonts w:ascii="Times New Roman" w:hAnsi="Times New Roman" w:cs="Times New Roman"/>
          <w:b/>
          <w:sz w:val="28"/>
          <w:szCs w:val="28"/>
        </w:rPr>
        <w:softHyphen/>
      </w:r>
      <w:r w:rsidRPr="0043064E">
        <w:rPr>
          <w:rFonts w:ascii="Times New Roman" w:hAnsi="Times New Roman" w:cs="Times New Roman"/>
          <w:b/>
          <w:sz w:val="28"/>
          <w:szCs w:val="28"/>
        </w:rPr>
        <w:t>29</w:t>
      </w:r>
      <w:r w:rsidRPr="00422A6F">
        <w:rPr>
          <w:rFonts w:ascii="Times New Roman" w:hAnsi="Times New Roman" w:cs="Times New Roman"/>
          <w:b/>
          <w:sz w:val="28"/>
          <w:szCs w:val="28"/>
        </w:rPr>
        <w:t xml:space="preserve"> мая 2019 года</w:t>
      </w:r>
    </w:p>
    <w:p w:rsidR="00422A6F" w:rsidRPr="00422A6F" w:rsidRDefault="00422A6F" w:rsidP="00422A6F">
      <w:pPr>
        <w:spacing w:after="0" w:line="240" w:lineRule="auto"/>
        <w:jc w:val="right"/>
        <w:rPr>
          <w:rFonts w:ascii="Times New Roman" w:hAnsi="Times New Roman" w:cs="Times New Roman"/>
          <w:b/>
          <w:sz w:val="28"/>
          <w:szCs w:val="28"/>
        </w:rPr>
      </w:pPr>
      <w:r w:rsidRPr="00422A6F">
        <w:rPr>
          <w:rFonts w:ascii="Times New Roman" w:hAnsi="Times New Roman" w:cs="Times New Roman"/>
          <w:b/>
          <w:sz w:val="28"/>
          <w:szCs w:val="28"/>
        </w:rPr>
        <w:t>Утвержден единственным акционером</w:t>
      </w:r>
    </w:p>
    <w:p w:rsidR="00422A6F" w:rsidRPr="00422A6F" w:rsidRDefault="00422A6F" w:rsidP="00422A6F">
      <w:pPr>
        <w:spacing w:after="0" w:line="240" w:lineRule="auto"/>
        <w:jc w:val="right"/>
        <w:rPr>
          <w:rFonts w:ascii="Times New Roman" w:hAnsi="Times New Roman" w:cs="Times New Roman"/>
          <w:b/>
          <w:sz w:val="28"/>
          <w:szCs w:val="28"/>
        </w:rPr>
      </w:pPr>
      <w:r w:rsidRPr="00422A6F">
        <w:rPr>
          <w:rFonts w:ascii="Times New Roman" w:hAnsi="Times New Roman" w:cs="Times New Roman"/>
          <w:b/>
          <w:sz w:val="28"/>
          <w:szCs w:val="28"/>
        </w:rPr>
        <w:t>ПАО «РУСАЛ Братск»</w:t>
      </w:r>
    </w:p>
    <w:p w:rsidR="00422A6F" w:rsidRPr="00422A6F" w:rsidRDefault="00422A6F" w:rsidP="00422A6F">
      <w:pPr>
        <w:spacing w:after="0" w:line="240" w:lineRule="auto"/>
        <w:jc w:val="right"/>
        <w:rPr>
          <w:rFonts w:ascii="Times New Roman" w:hAnsi="Times New Roman" w:cs="Times New Roman"/>
          <w:b/>
          <w:sz w:val="28"/>
          <w:szCs w:val="28"/>
        </w:rPr>
      </w:pPr>
      <w:r w:rsidRPr="006769B4">
        <w:rPr>
          <w:rFonts w:ascii="Times New Roman" w:hAnsi="Times New Roman" w:cs="Times New Roman"/>
          <w:b/>
          <w:sz w:val="28"/>
          <w:szCs w:val="28"/>
        </w:rPr>
        <w:t>28</w:t>
      </w:r>
      <w:r w:rsidRPr="00422A6F">
        <w:rPr>
          <w:rFonts w:ascii="Times New Roman" w:hAnsi="Times New Roman" w:cs="Times New Roman"/>
          <w:b/>
          <w:sz w:val="28"/>
          <w:szCs w:val="28"/>
        </w:rPr>
        <w:t xml:space="preserve"> июня 2019 года</w:t>
      </w:r>
    </w:p>
    <w:p w:rsidR="00422A6F" w:rsidRPr="00422A6F" w:rsidRDefault="00422A6F" w:rsidP="00422A6F">
      <w:pPr>
        <w:spacing w:after="0" w:line="240" w:lineRule="auto"/>
        <w:jc w:val="right"/>
        <w:rPr>
          <w:b/>
          <w:sz w:val="28"/>
          <w:szCs w:val="28"/>
        </w:rPr>
      </w:pPr>
      <w:bookmarkStart w:id="0" w:name="_GoBack"/>
      <w:bookmarkEnd w:id="0"/>
    </w:p>
    <w:p w:rsidR="00422A6F" w:rsidRPr="00422A6F" w:rsidRDefault="00422A6F" w:rsidP="00422A6F">
      <w:pPr>
        <w:spacing w:after="0" w:line="240" w:lineRule="auto"/>
        <w:jc w:val="right"/>
        <w:rPr>
          <w:sz w:val="28"/>
          <w:szCs w:val="28"/>
        </w:rPr>
      </w:pPr>
      <w:r w:rsidRPr="00422A6F">
        <w:rPr>
          <w:b/>
          <w:sz w:val="28"/>
          <w:szCs w:val="28"/>
        </w:rPr>
        <w:t xml:space="preserve">    </w:t>
      </w:r>
    </w:p>
    <w:p w:rsidR="00422A6F" w:rsidRPr="00422A6F" w:rsidRDefault="00422A6F" w:rsidP="00422A6F">
      <w:pPr>
        <w:spacing w:after="0" w:line="240" w:lineRule="auto"/>
        <w:ind w:left="5040" w:firstLine="720"/>
        <w:rPr>
          <w:rFonts w:ascii="Times New Roman" w:eastAsia="Times New Roman" w:hAnsi="Times New Roman" w:cs="Times New Roman"/>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widowControl w:val="0"/>
        <w:spacing w:after="0" w:line="240" w:lineRule="auto"/>
        <w:jc w:val="center"/>
        <w:rPr>
          <w:rFonts w:ascii="Times New Roman" w:eastAsia="Times New Roman" w:hAnsi="Times New Roman" w:cs="Times New Roman"/>
          <w:b/>
          <w:bCs/>
          <w:sz w:val="44"/>
          <w:lang w:eastAsia="ru-RU"/>
        </w:rPr>
      </w:pPr>
      <w:r w:rsidRPr="00422A6F">
        <w:rPr>
          <w:rFonts w:ascii="Times New Roman" w:eastAsia="Times New Roman" w:hAnsi="Times New Roman" w:cs="Times New Roman"/>
          <w:b/>
          <w:bCs/>
          <w:sz w:val="44"/>
          <w:lang w:eastAsia="ru-RU"/>
        </w:rPr>
        <w:t>ГОДОВОЙ ОТЧЕТ</w:t>
      </w:r>
    </w:p>
    <w:p w:rsidR="00422A6F" w:rsidRPr="00422A6F" w:rsidRDefault="00422A6F" w:rsidP="00422A6F">
      <w:pPr>
        <w:widowControl w:val="0"/>
        <w:spacing w:after="0" w:line="240" w:lineRule="auto"/>
        <w:jc w:val="center"/>
        <w:rPr>
          <w:rFonts w:ascii="Times New Roman" w:eastAsia="Times New Roman" w:hAnsi="Times New Roman" w:cs="Times New Roman"/>
          <w:b/>
          <w:bCs/>
          <w:sz w:val="44"/>
          <w:lang w:eastAsia="ru-RU"/>
        </w:rPr>
      </w:pPr>
    </w:p>
    <w:p w:rsidR="00422A6F" w:rsidRPr="00422A6F" w:rsidRDefault="00422A6F" w:rsidP="00422A6F">
      <w:pPr>
        <w:widowControl w:val="0"/>
        <w:spacing w:after="0" w:line="240" w:lineRule="auto"/>
        <w:jc w:val="center"/>
        <w:rPr>
          <w:rFonts w:ascii="Times New Roman" w:eastAsia="Times New Roman" w:hAnsi="Times New Roman" w:cs="Times New Roman"/>
          <w:b/>
          <w:bCs/>
          <w:sz w:val="44"/>
          <w:lang w:eastAsia="ru-RU"/>
        </w:rPr>
      </w:pPr>
    </w:p>
    <w:p w:rsidR="00422A6F" w:rsidRPr="00422A6F" w:rsidRDefault="00422A6F" w:rsidP="00422A6F">
      <w:pPr>
        <w:widowControl w:val="0"/>
        <w:spacing w:after="0" w:line="240" w:lineRule="auto"/>
        <w:jc w:val="center"/>
        <w:rPr>
          <w:rFonts w:ascii="Times New Roman" w:eastAsia="Times New Roman" w:hAnsi="Times New Roman" w:cs="Times New Roman"/>
          <w:b/>
          <w:bCs/>
          <w:sz w:val="24"/>
          <w:lang w:eastAsia="ru-RU"/>
        </w:rPr>
      </w:pPr>
      <w:r w:rsidRPr="00422A6F">
        <w:rPr>
          <w:rFonts w:ascii="Times New Roman" w:eastAsia="Times New Roman" w:hAnsi="Times New Roman" w:cs="Times New Roman"/>
          <w:b/>
          <w:bCs/>
          <w:sz w:val="24"/>
          <w:lang w:eastAsia="ru-RU"/>
        </w:rPr>
        <w:t xml:space="preserve">ПУБЛИЧНОГО АКЦИОНЕРНОГО ОБЩЕСТВА </w:t>
      </w:r>
    </w:p>
    <w:p w:rsidR="00422A6F" w:rsidRPr="00422A6F" w:rsidRDefault="00422A6F" w:rsidP="00422A6F">
      <w:pPr>
        <w:widowControl w:val="0"/>
        <w:spacing w:after="0" w:line="240" w:lineRule="auto"/>
        <w:jc w:val="center"/>
        <w:rPr>
          <w:rFonts w:ascii="Times New Roman" w:eastAsia="Times New Roman" w:hAnsi="Times New Roman" w:cs="Times New Roman"/>
          <w:b/>
          <w:bCs/>
          <w:sz w:val="24"/>
          <w:lang w:eastAsia="ru-RU"/>
        </w:rPr>
      </w:pPr>
      <w:r w:rsidRPr="00422A6F">
        <w:rPr>
          <w:rFonts w:ascii="Times New Roman" w:eastAsia="Times New Roman" w:hAnsi="Times New Roman" w:cs="Times New Roman"/>
          <w:b/>
          <w:bCs/>
          <w:sz w:val="24"/>
          <w:lang w:eastAsia="ru-RU"/>
        </w:rPr>
        <w:t>«РУСАЛ Братский алюминиевый завод»</w:t>
      </w:r>
    </w:p>
    <w:p w:rsidR="00422A6F" w:rsidRPr="00422A6F" w:rsidRDefault="00422A6F" w:rsidP="00422A6F">
      <w:pPr>
        <w:widowControl w:val="0"/>
        <w:spacing w:after="0" w:line="240" w:lineRule="auto"/>
        <w:jc w:val="center"/>
        <w:rPr>
          <w:rFonts w:ascii="Times New Roman" w:eastAsia="Times New Roman" w:hAnsi="Times New Roman" w:cs="Times New Roman"/>
          <w:b/>
          <w:bCs/>
          <w:sz w:val="24"/>
          <w:lang w:eastAsia="ru-RU"/>
        </w:rPr>
      </w:pPr>
      <w:r w:rsidRPr="00422A6F">
        <w:rPr>
          <w:rFonts w:ascii="Times New Roman" w:eastAsia="Times New Roman" w:hAnsi="Times New Roman" w:cs="Times New Roman"/>
          <w:b/>
          <w:bCs/>
          <w:sz w:val="24"/>
          <w:lang w:eastAsia="ru-RU"/>
        </w:rPr>
        <w:t xml:space="preserve">ЗА 2018 ГОД </w:t>
      </w: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tbl>
      <w:tblPr>
        <w:tblpPr w:leftFromText="180" w:rightFromText="180" w:vertAnchor="text" w:horzAnchor="margin" w:tblpX="214" w:tblpY="159"/>
        <w:tblW w:w="10275" w:type="dxa"/>
        <w:tblLayout w:type="fixed"/>
        <w:tblCellMar>
          <w:left w:w="72" w:type="dxa"/>
          <w:right w:w="72" w:type="dxa"/>
        </w:tblCellMar>
        <w:tblLook w:val="04A0" w:firstRow="1" w:lastRow="0" w:firstColumn="1" w:lastColumn="0" w:noHBand="0" w:noVBand="1"/>
      </w:tblPr>
      <w:tblGrid>
        <w:gridCol w:w="6698"/>
        <w:gridCol w:w="3577"/>
      </w:tblGrid>
      <w:tr w:rsidR="00422A6F" w:rsidRPr="00422A6F" w:rsidTr="00422A6F">
        <w:tc>
          <w:tcPr>
            <w:tcW w:w="6700" w:type="dxa"/>
            <w:tcBorders>
              <w:top w:val="single" w:sz="6" w:space="0" w:color="auto"/>
              <w:left w:val="single" w:sz="6" w:space="0" w:color="auto"/>
              <w:bottom w:val="nil"/>
              <w:right w:val="nil"/>
            </w:tcBorders>
            <w:hideMark/>
          </w:tcPr>
          <w:p w:rsidR="00422A6F" w:rsidRPr="00422A6F" w:rsidRDefault="00D724CC" w:rsidP="00422A6F">
            <w:pPr>
              <w:widowControl w:val="0"/>
              <w:spacing w:before="200" w:after="0" w:line="240" w:lineRule="auto"/>
              <w:ind w:left="200"/>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w:t>
            </w:r>
            <w:r w:rsidR="00422A6F" w:rsidRPr="00422A6F">
              <w:rPr>
                <w:rFonts w:ascii="Times New Roman" w:eastAsia="Times New Roman" w:hAnsi="Times New Roman" w:cs="Times New Roman"/>
                <w:lang w:eastAsia="ru-RU"/>
              </w:rPr>
              <w:t>ректор ЗАО «РУСАЛ Глобал Менеджмент Б.В.»</w:t>
            </w:r>
          </w:p>
          <w:p w:rsidR="00422A6F" w:rsidRPr="00D724CC" w:rsidRDefault="00D724CC" w:rsidP="00422A6F">
            <w:pPr>
              <w:widowControl w:val="0"/>
              <w:spacing w:before="200" w:after="0" w:line="240" w:lineRule="auto"/>
              <w:ind w:left="200"/>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(RUSAL Global Management B.V.) </w:t>
            </w:r>
            <w:r w:rsidRPr="00D724CC">
              <w:rPr>
                <w:rFonts w:ascii="Times New Roman" w:eastAsia="Times New Roman" w:hAnsi="Times New Roman" w:cs="Times New Roman"/>
                <w:lang w:val="en-US" w:eastAsia="ru-RU"/>
              </w:rPr>
              <w:t>–</w:t>
            </w:r>
          </w:p>
          <w:p w:rsidR="00422A6F" w:rsidRPr="00422A6F" w:rsidRDefault="00422A6F" w:rsidP="00422A6F">
            <w:pPr>
              <w:widowControl w:val="0"/>
              <w:spacing w:before="200" w:after="0" w:line="240" w:lineRule="auto"/>
              <w:ind w:left="200"/>
              <w:rPr>
                <w:rFonts w:ascii="Times New Roman" w:eastAsia="Times New Roman" w:hAnsi="Times New Roman" w:cs="Times New Roman"/>
                <w:lang w:eastAsia="ru-RU"/>
              </w:rPr>
            </w:pPr>
            <w:r w:rsidRPr="00422A6F">
              <w:rPr>
                <w:rFonts w:ascii="Times New Roman" w:eastAsia="Times New Roman" w:hAnsi="Times New Roman" w:cs="Times New Roman"/>
                <w:lang w:eastAsia="ru-RU"/>
              </w:rPr>
              <w:t xml:space="preserve">Управляющей организации ПАО «РУСАЛ Братск»         </w:t>
            </w:r>
            <w:r w:rsidRPr="00422A6F">
              <w:rPr>
                <w:rFonts w:ascii="Times New Roman" w:eastAsia="Times New Roman" w:hAnsi="Times New Roman" w:cs="Times New Roman"/>
                <w:lang w:eastAsia="ru-RU"/>
              </w:rPr>
              <w:br/>
            </w:r>
          </w:p>
        </w:tc>
        <w:tc>
          <w:tcPr>
            <w:tcW w:w="3578" w:type="dxa"/>
            <w:tcBorders>
              <w:top w:val="single" w:sz="6" w:space="0" w:color="auto"/>
              <w:left w:val="nil"/>
              <w:bottom w:val="nil"/>
              <w:right w:val="single" w:sz="6" w:space="0" w:color="auto"/>
            </w:tcBorders>
          </w:tcPr>
          <w:p w:rsidR="00422A6F" w:rsidRPr="00422A6F" w:rsidRDefault="00422A6F" w:rsidP="00422A6F">
            <w:pPr>
              <w:widowControl w:val="0"/>
              <w:spacing w:before="200" w:line="240" w:lineRule="auto"/>
              <w:ind w:left="200"/>
              <w:jc w:val="center"/>
              <w:rPr>
                <w:rFonts w:ascii="Times New Roman" w:eastAsia="Times New Roman" w:hAnsi="Times New Roman" w:cs="Times New Roman"/>
                <w:lang w:eastAsia="ru-RU"/>
              </w:rPr>
            </w:pPr>
          </w:p>
          <w:p w:rsidR="00422A6F" w:rsidRPr="00422A6F" w:rsidRDefault="00422A6F" w:rsidP="00422A6F">
            <w:pPr>
              <w:widowControl w:val="0"/>
              <w:spacing w:before="200" w:line="240" w:lineRule="auto"/>
              <w:ind w:left="200"/>
              <w:jc w:val="center"/>
              <w:rPr>
                <w:rFonts w:ascii="Times New Roman" w:eastAsia="Times New Roman" w:hAnsi="Times New Roman" w:cs="Times New Roman"/>
                <w:lang w:eastAsia="ru-RU"/>
              </w:rPr>
            </w:pPr>
          </w:p>
          <w:p w:rsidR="00422A6F" w:rsidRPr="00422A6F" w:rsidRDefault="00422A6F" w:rsidP="00422A6F">
            <w:pPr>
              <w:widowControl w:val="0"/>
              <w:spacing w:before="200" w:line="240" w:lineRule="auto"/>
              <w:ind w:left="200"/>
              <w:jc w:val="center"/>
              <w:rPr>
                <w:rFonts w:ascii="Times New Roman" w:eastAsia="Times New Roman" w:hAnsi="Times New Roman" w:cs="Times New Roman"/>
                <w:lang w:eastAsia="ru-RU"/>
              </w:rPr>
            </w:pPr>
            <w:r w:rsidRPr="00422A6F">
              <w:rPr>
                <w:rFonts w:ascii="Times New Roman" w:eastAsia="Times New Roman" w:hAnsi="Times New Roman" w:cs="Times New Roman"/>
                <w:lang w:eastAsia="ru-RU"/>
              </w:rPr>
              <w:t>____________ Никитин Е.В.</w:t>
            </w:r>
          </w:p>
        </w:tc>
      </w:tr>
      <w:tr w:rsidR="00422A6F" w:rsidRPr="00422A6F" w:rsidTr="00422A6F">
        <w:tc>
          <w:tcPr>
            <w:tcW w:w="6700" w:type="dxa"/>
            <w:tcBorders>
              <w:top w:val="nil"/>
              <w:left w:val="single" w:sz="6" w:space="0" w:color="auto"/>
              <w:bottom w:val="single" w:sz="6" w:space="0" w:color="auto"/>
              <w:right w:val="nil"/>
            </w:tcBorders>
          </w:tcPr>
          <w:p w:rsidR="00422A6F" w:rsidRPr="00422A6F" w:rsidRDefault="00422A6F" w:rsidP="00422A6F">
            <w:pPr>
              <w:widowControl w:val="0"/>
              <w:spacing w:before="200" w:after="0" w:line="240" w:lineRule="auto"/>
              <w:ind w:left="200"/>
              <w:rPr>
                <w:rFonts w:ascii="Times New Roman" w:eastAsia="Times New Roman" w:hAnsi="Times New Roman" w:cs="Times New Roman"/>
                <w:lang w:eastAsia="ru-RU"/>
              </w:rPr>
            </w:pPr>
          </w:p>
        </w:tc>
        <w:tc>
          <w:tcPr>
            <w:tcW w:w="3578" w:type="dxa"/>
            <w:tcBorders>
              <w:top w:val="nil"/>
              <w:left w:val="nil"/>
              <w:bottom w:val="single" w:sz="6" w:space="0" w:color="auto"/>
              <w:right w:val="single" w:sz="6" w:space="0" w:color="auto"/>
            </w:tcBorders>
          </w:tcPr>
          <w:p w:rsidR="00422A6F" w:rsidRPr="00422A6F" w:rsidRDefault="00422A6F" w:rsidP="00422A6F">
            <w:pPr>
              <w:widowControl w:val="0"/>
              <w:spacing w:before="200" w:line="240" w:lineRule="auto"/>
              <w:ind w:left="200"/>
              <w:rPr>
                <w:rFonts w:ascii="Times New Roman" w:eastAsia="Times New Roman" w:hAnsi="Times New Roman" w:cs="Times New Roman"/>
                <w:lang w:eastAsia="ru-RU"/>
              </w:rPr>
            </w:pPr>
          </w:p>
        </w:tc>
      </w:tr>
    </w:tbl>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Pr="00422A6F" w:rsidRDefault="00422A6F" w:rsidP="00422A6F">
      <w:pPr>
        <w:spacing w:after="0" w:line="240" w:lineRule="auto"/>
        <w:ind w:firstLine="284"/>
        <w:rPr>
          <w:rFonts w:ascii="Times New Roman" w:eastAsia="Times New Roman" w:hAnsi="Times New Roman" w:cs="Times New Roman"/>
          <w:b/>
          <w:bCs/>
          <w:smallCaps/>
          <w:color w:val="000000"/>
          <w:sz w:val="24"/>
          <w:szCs w:val="24"/>
          <w:lang w:eastAsia="ru-RU"/>
        </w:rPr>
      </w:pPr>
    </w:p>
    <w:p w:rsidR="00422A6F" w:rsidRDefault="00422A6F" w:rsidP="00A61A53">
      <w:pPr>
        <w:autoSpaceDE w:val="0"/>
        <w:autoSpaceDN w:val="0"/>
        <w:adjustRightInd w:val="0"/>
        <w:jc w:val="both"/>
        <w:rPr>
          <w:rFonts w:ascii="Times New Roman" w:hAnsi="Times New Roman" w:cs="Times New Roman"/>
          <w:b/>
          <w:bCs/>
          <w:color w:val="000000"/>
          <w:sz w:val="28"/>
          <w:szCs w:val="28"/>
          <w:lang w:val="en-US"/>
        </w:rPr>
      </w:pPr>
    </w:p>
    <w:p w:rsidR="00422A6F" w:rsidRDefault="00422A6F" w:rsidP="00A61A53">
      <w:pPr>
        <w:autoSpaceDE w:val="0"/>
        <w:autoSpaceDN w:val="0"/>
        <w:adjustRightInd w:val="0"/>
        <w:jc w:val="both"/>
        <w:rPr>
          <w:rFonts w:ascii="Times New Roman" w:hAnsi="Times New Roman" w:cs="Times New Roman"/>
          <w:b/>
          <w:bCs/>
          <w:color w:val="000000"/>
          <w:sz w:val="28"/>
          <w:szCs w:val="28"/>
          <w:lang w:val="en-US"/>
        </w:rPr>
      </w:pPr>
    </w:p>
    <w:p w:rsidR="00422A6F" w:rsidRDefault="00422A6F" w:rsidP="00A61A53">
      <w:pPr>
        <w:autoSpaceDE w:val="0"/>
        <w:autoSpaceDN w:val="0"/>
        <w:adjustRightInd w:val="0"/>
        <w:jc w:val="both"/>
        <w:rPr>
          <w:rFonts w:ascii="Times New Roman" w:hAnsi="Times New Roman" w:cs="Times New Roman"/>
          <w:b/>
          <w:bCs/>
          <w:color w:val="000000"/>
          <w:sz w:val="28"/>
          <w:szCs w:val="28"/>
          <w:lang w:val="en-US"/>
        </w:rPr>
      </w:pPr>
    </w:p>
    <w:p w:rsidR="00422A6F" w:rsidRDefault="00422A6F" w:rsidP="00A61A53">
      <w:pPr>
        <w:autoSpaceDE w:val="0"/>
        <w:autoSpaceDN w:val="0"/>
        <w:adjustRightInd w:val="0"/>
        <w:jc w:val="both"/>
        <w:rPr>
          <w:rFonts w:ascii="Times New Roman" w:hAnsi="Times New Roman" w:cs="Times New Roman"/>
          <w:b/>
          <w:bCs/>
          <w:color w:val="000000"/>
          <w:sz w:val="28"/>
          <w:szCs w:val="28"/>
          <w:lang w:val="en-US"/>
        </w:rPr>
      </w:pPr>
    </w:p>
    <w:p w:rsidR="00422A6F" w:rsidRPr="00422A6F" w:rsidRDefault="00422A6F" w:rsidP="00E6765D">
      <w:pPr>
        <w:widowControl w:val="0"/>
        <w:spacing w:before="40" w:after="12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8"/>
          <w:szCs w:val="28"/>
          <w:lang w:eastAsia="ru-RU"/>
        </w:rPr>
        <w:lastRenderedPageBreak/>
        <w:t>Содержание</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8646"/>
        <w:gridCol w:w="787"/>
      </w:tblGrid>
      <w:tr w:rsidR="00422A6F" w:rsidRPr="00422A6F" w:rsidTr="00422A6F">
        <w:trPr>
          <w:trHeight w:val="333"/>
        </w:trPr>
        <w:tc>
          <w:tcPr>
            <w:tcW w:w="901" w:type="dxa"/>
            <w:tcBorders>
              <w:top w:val="single" w:sz="4" w:space="0" w:color="auto"/>
              <w:left w:val="single" w:sz="4" w:space="0" w:color="auto"/>
              <w:bottom w:val="single" w:sz="4" w:space="0" w:color="auto"/>
              <w:right w:val="single" w:sz="4" w:space="0" w:color="auto"/>
            </w:tcBorders>
          </w:tcPr>
          <w:p w:rsidR="00422A6F" w:rsidRPr="00422A6F" w:rsidRDefault="00422A6F" w:rsidP="00422A6F">
            <w:pPr>
              <w:widowControl w:val="0"/>
              <w:spacing w:after="0" w:line="240" w:lineRule="auto"/>
              <w:ind w:left="118" w:hanging="176"/>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w:t>
            </w:r>
          </w:p>
          <w:p w:rsidR="00422A6F" w:rsidRPr="00422A6F" w:rsidRDefault="00422A6F" w:rsidP="00422A6F">
            <w:pPr>
              <w:widowControl w:val="0"/>
              <w:spacing w:after="0" w:line="240" w:lineRule="auto"/>
              <w:jc w:val="center"/>
              <w:rPr>
                <w:rFonts w:ascii="Times New Roman" w:eastAsia="Times New Roman" w:hAnsi="Times New Roman" w:cs="Times New Roman"/>
                <w:b/>
                <w:bCs/>
                <w:sz w:val="24"/>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autoSpaceDN w:val="0"/>
              <w:spacing w:after="0" w:line="240" w:lineRule="auto"/>
              <w:ind w:left="-108" w:firstLine="108"/>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Наименование раздела</w:t>
            </w:r>
          </w:p>
        </w:tc>
        <w:tc>
          <w:tcPr>
            <w:tcW w:w="787"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after="0" w:line="240" w:lineRule="auto"/>
              <w:jc w:val="both"/>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Стр.</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1</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Сведения об акционерном обществе</w:t>
            </w:r>
          </w:p>
        </w:tc>
        <w:tc>
          <w:tcPr>
            <w:tcW w:w="787"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3</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2</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Сведения о положении акционерного общества в отрасли</w:t>
            </w:r>
          </w:p>
        </w:tc>
        <w:tc>
          <w:tcPr>
            <w:tcW w:w="787"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5</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2.1.</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563209" w:rsidP="00422A6F">
            <w:pPr>
              <w:widowControl w:val="0"/>
              <w:spacing w:before="60" w:after="6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Информация об объеме </w:t>
            </w:r>
            <w:r w:rsidR="00422A6F" w:rsidRPr="00422A6F">
              <w:rPr>
                <w:rFonts w:ascii="Times New Roman" w:eastAsia="Times New Roman" w:hAnsi="Times New Roman" w:cs="Times New Roman"/>
                <w:b/>
                <w:sz w:val="24"/>
                <w:szCs w:val="24"/>
                <w:lang w:eastAsia="ru-RU"/>
              </w:rPr>
              <w:t xml:space="preserve">каждого из использованных акционерным обществом в отчетном году видов энергетических ресурсов </w:t>
            </w:r>
          </w:p>
        </w:tc>
        <w:tc>
          <w:tcPr>
            <w:tcW w:w="787"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6</w:t>
            </w:r>
          </w:p>
        </w:tc>
      </w:tr>
      <w:tr w:rsidR="00422A6F" w:rsidRPr="00422A6F" w:rsidTr="00422A6F">
        <w:trPr>
          <w:trHeight w:val="351"/>
        </w:trPr>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3</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keepNext/>
              <w:widowControl w:val="0"/>
              <w:spacing w:before="60" w:after="60" w:line="240" w:lineRule="auto"/>
              <w:jc w:val="both"/>
              <w:outlineLvl w:val="8"/>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8"/>
                <w:lang w:eastAsia="ru-RU"/>
              </w:rPr>
              <w:t>Приоритетные направления деятельности акционерного общества</w:t>
            </w:r>
          </w:p>
        </w:tc>
        <w:tc>
          <w:tcPr>
            <w:tcW w:w="787"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7</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4</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keepNext/>
              <w:widowControl w:val="0"/>
              <w:spacing w:before="60" w:after="60" w:line="240" w:lineRule="auto"/>
              <w:jc w:val="both"/>
              <w:outlineLvl w:val="6"/>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sz w:val="24"/>
                <w:szCs w:val="28"/>
                <w:lang w:eastAsia="ru-RU"/>
              </w:rPr>
              <w:t>Перспективы развития акционерного общества</w:t>
            </w:r>
          </w:p>
        </w:tc>
        <w:tc>
          <w:tcPr>
            <w:tcW w:w="787" w:type="dxa"/>
            <w:tcBorders>
              <w:top w:val="single" w:sz="4" w:space="0" w:color="auto"/>
              <w:left w:val="single" w:sz="4" w:space="0" w:color="auto"/>
              <w:bottom w:val="single" w:sz="4" w:space="0" w:color="auto"/>
              <w:right w:val="single" w:sz="4" w:space="0" w:color="auto"/>
            </w:tcBorders>
            <w:hideMark/>
          </w:tcPr>
          <w:p w:rsidR="00422A6F" w:rsidRPr="00CB1DFC" w:rsidRDefault="00CB1DFC" w:rsidP="00422A6F">
            <w:pPr>
              <w:widowControl w:val="0"/>
              <w:spacing w:before="60" w:after="60" w:line="240" w:lineRule="auto"/>
              <w:jc w:val="center"/>
              <w:rPr>
                <w:rFonts w:ascii="Times New Roman" w:eastAsia="Times New Roman" w:hAnsi="Times New Roman" w:cs="Times New Roman"/>
                <w:b/>
                <w:bCs/>
                <w:sz w:val="24"/>
                <w:szCs w:val="28"/>
                <w:lang w:val="en-US" w:eastAsia="ru-RU"/>
              </w:rPr>
            </w:pPr>
            <w:r>
              <w:rPr>
                <w:rFonts w:ascii="Times New Roman" w:eastAsia="Times New Roman" w:hAnsi="Times New Roman" w:cs="Times New Roman"/>
                <w:b/>
                <w:bCs/>
                <w:sz w:val="24"/>
                <w:szCs w:val="28"/>
                <w:lang w:val="en-US" w:eastAsia="ru-RU"/>
              </w:rPr>
              <w:t>7</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5</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563209" w:rsidP="00422A6F">
            <w:pPr>
              <w:keepNext/>
              <w:widowControl w:val="0"/>
              <w:spacing w:before="60" w:after="60" w:line="240" w:lineRule="auto"/>
              <w:jc w:val="both"/>
              <w:outlineLvl w:val="6"/>
              <w:rPr>
                <w:rFonts w:ascii="Times New Roman" w:eastAsia="Times New Roman" w:hAnsi="Times New Roman" w:cs="Times New Roman"/>
                <w:b/>
                <w:bCs/>
                <w:sz w:val="24"/>
                <w:szCs w:val="28"/>
                <w:lang w:eastAsia="ru-RU"/>
              </w:rPr>
            </w:pPr>
            <w:r>
              <w:rPr>
                <w:rFonts w:ascii="Times New Roman" w:eastAsia="Times New Roman" w:hAnsi="Times New Roman" w:cs="Times New Roman"/>
                <w:b/>
                <w:sz w:val="24"/>
                <w:szCs w:val="28"/>
                <w:lang w:eastAsia="ru-RU"/>
              </w:rPr>
              <w:t xml:space="preserve">Описание </w:t>
            </w:r>
            <w:r w:rsidR="00422A6F" w:rsidRPr="00422A6F">
              <w:rPr>
                <w:rFonts w:ascii="Times New Roman" w:eastAsia="Times New Roman" w:hAnsi="Times New Roman" w:cs="Times New Roman"/>
                <w:b/>
                <w:sz w:val="24"/>
                <w:szCs w:val="28"/>
                <w:lang w:eastAsia="ru-RU"/>
              </w:rPr>
              <w:t>основных факторов риска, связанных с деятельностью акционерного общества</w:t>
            </w:r>
          </w:p>
        </w:tc>
        <w:tc>
          <w:tcPr>
            <w:tcW w:w="787" w:type="dxa"/>
            <w:tcBorders>
              <w:top w:val="single" w:sz="4" w:space="0" w:color="auto"/>
              <w:left w:val="single" w:sz="4" w:space="0" w:color="auto"/>
              <w:bottom w:val="single" w:sz="4" w:space="0" w:color="auto"/>
              <w:right w:val="single" w:sz="4" w:space="0" w:color="auto"/>
            </w:tcBorders>
            <w:hideMark/>
          </w:tcPr>
          <w:p w:rsidR="00422A6F" w:rsidRPr="00AF30DF" w:rsidRDefault="00AF30DF" w:rsidP="00422A6F">
            <w:pPr>
              <w:widowControl w:val="0"/>
              <w:spacing w:before="60" w:after="6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9</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6</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sz w:val="24"/>
                <w:lang w:eastAsia="ru-RU"/>
              </w:rPr>
              <w:t>Отчет Совета Директоров о результатах развития О</w:t>
            </w:r>
            <w:r w:rsidRPr="00422A6F">
              <w:rPr>
                <w:rFonts w:ascii="Times New Roman" w:eastAsia="Times New Roman" w:hAnsi="Times New Roman" w:cs="Times New Roman"/>
                <w:b/>
                <w:bCs/>
                <w:sz w:val="24"/>
                <w:lang w:eastAsia="ru-RU"/>
              </w:rPr>
              <w:t>бщества по приоритетным направлениям его деятельности</w:t>
            </w:r>
          </w:p>
        </w:tc>
        <w:tc>
          <w:tcPr>
            <w:tcW w:w="787" w:type="dxa"/>
            <w:tcBorders>
              <w:top w:val="single" w:sz="4" w:space="0" w:color="auto"/>
              <w:left w:val="single" w:sz="4" w:space="0" w:color="auto"/>
              <w:bottom w:val="single" w:sz="4" w:space="0" w:color="auto"/>
              <w:right w:val="single" w:sz="4" w:space="0" w:color="auto"/>
            </w:tcBorders>
            <w:hideMark/>
          </w:tcPr>
          <w:p w:rsidR="00422A6F" w:rsidRPr="00422A6F" w:rsidRDefault="00CB1DFC" w:rsidP="00422A6F">
            <w:pPr>
              <w:widowControl w:val="0"/>
              <w:spacing w:before="60" w:after="60" w:line="240" w:lineRule="auto"/>
              <w:jc w:val="center"/>
              <w:rPr>
                <w:rFonts w:ascii="Times New Roman" w:eastAsia="Times New Roman" w:hAnsi="Times New Roman" w:cs="Times New Roman"/>
                <w:b/>
                <w:bCs/>
                <w:sz w:val="24"/>
                <w:szCs w:val="28"/>
                <w:lang w:val="en-US" w:eastAsia="ru-RU"/>
              </w:rPr>
            </w:pPr>
            <w:r>
              <w:rPr>
                <w:rFonts w:ascii="Times New Roman" w:eastAsia="Times New Roman" w:hAnsi="Times New Roman" w:cs="Times New Roman"/>
                <w:b/>
                <w:bCs/>
                <w:sz w:val="24"/>
                <w:szCs w:val="28"/>
                <w:lang w:val="en-US" w:eastAsia="ru-RU"/>
              </w:rPr>
              <w:t>10</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7</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lang w:eastAsia="ru-RU"/>
              </w:rPr>
              <w:t>Отчет о выплате объявленных (начисленных) дивидендов по акциям общества</w:t>
            </w:r>
          </w:p>
        </w:tc>
        <w:tc>
          <w:tcPr>
            <w:tcW w:w="787" w:type="dxa"/>
            <w:tcBorders>
              <w:top w:val="single" w:sz="4" w:space="0" w:color="auto"/>
              <w:left w:val="single" w:sz="4" w:space="0" w:color="auto"/>
              <w:bottom w:val="single" w:sz="4" w:space="0" w:color="auto"/>
              <w:right w:val="single" w:sz="4" w:space="0" w:color="auto"/>
            </w:tcBorders>
            <w:hideMark/>
          </w:tcPr>
          <w:p w:rsidR="00422A6F" w:rsidRPr="00AF30D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val="en-US" w:eastAsia="ru-RU"/>
              </w:rPr>
              <w:t>1</w:t>
            </w:r>
            <w:r w:rsidR="00AF30DF">
              <w:rPr>
                <w:rFonts w:ascii="Times New Roman" w:eastAsia="Times New Roman" w:hAnsi="Times New Roman" w:cs="Times New Roman"/>
                <w:b/>
                <w:bCs/>
                <w:sz w:val="24"/>
                <w:szCs w:val="28"/>
                <w:lang w:eastAsia="ru-RU"/>
              </w:rPr>
              <w:t>2</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8</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lang w:eastAsia="ru-RU"/>
              </w:rPr>
            </w:pPr>
            <w:r w:rsidRPr="00422A6F">
              <w:rPr>
                <w:rFonts w:ascii="Times New Roman" w:eastAsia="Times New Roman" w:hAnsi="Times New Roman" w:cs="Times New Roman"/>
                <w:b/>
                <w:bCs/>
                <w:sz w:val="24"/>
                <w:lang w:eastAsia="ru-RU"/>
              </w:rPr>
              <w:t>Перечень совершенных обществом в отчетном году сделок, признаваемых в соот</w:t>
            </w:r>
            <w:r w:rsidR="000E70CA">
              <w:rPr>
                <w:rFonts w:ascii="Times New Roman" w:eastAsia="Times New Roman" w:hAnsi="Times New Roman" w:cs="Times New Roman"/>
                <w:b/>
                <w:bCs/>
                <w:sz w:val="24"/>
                <w:lang w:eastAsia="ru-RU"/>
              </w:rPr>
              <w:t>ветствии с Федеральным законом «Об акционерных обществах»</w:t>
            </w:r>
            <w:r w:rsidRPr="00422A6F">
              <w:rPr>
                <w:rFonts w:ascii="Times New Roman" w:eastAsia="Times New Roman" w:hAnsi="Times New Roman" w:cs="Times New Roman"/>
                <w:b/>
                <w:bCs/>
                <w:sz w:val="24"/>
                <w:lang w:eastAsia="ru-RU"/>
              </w:rPr>
              <w:t xml:space="preserve"> крупными сделками</w:t>
            </w:r>
          </w:p>
        </w:tc>
        <w:tc>
          <w:tcPr>
            <w:tcW w:w="787" w:type="dxa"/>
            <w:tcBorders>
              <w:top w:val="single" w:sz="4" w:space="0" w:color="auto"/>
              <w:left w:val="single" w:sz="4" w:space="0" w:color="auto"/>
              <w:bottom w:val="single" w:sz="4" w:space="0" w:color="auto"/>
              <w:right w:val="single" w:sz="4" w:space="0" w:color="auto"/>
            </w:tcBorders>
            <w:hideMark/>
          </w:tcPr>
          <w:p w:rsidR="00422A6F" w:rsidRPr="00AF30DF" w:rsidRDefault="00AF30DF" w:rsidP="00422A6F">
            <w:pPr>
              <w:widowControl w:val="0"/>
              <w:spacing w:before="60" w:after="6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val="en-US" w:eastAsia="ru-RU"/>
              </w:rPr>
              <w:t>1</w:t>
            </w:r>
            <w:r>
              <w:rPr>
                <w:rFonts w:ascii="Times New Roman" w:eastAsia="Times New Roman" w:hAnsi="Times New Roman" w:cs="Times New Roman"/>
                <w:b/>
                <w:bCs/>
                <w:sz w:val="24"/>
                <w:szCs w:val="28"/>
                <w:lang w:eastAsia="ru-RU"/>
              </w:rPr>
              <w:t>2</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autoSpaceDN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9</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autoSpaceDE w:val="0"/>
              <w:autoSpaceDN w:val="0"/>
              <w:adjustRightInd w:val="0"/>
              <w:spacing w:after="0" w:line="240" w:lineRule="auto"/>
              <w:jc w:val="both"/>
              <w:rPr>
                <w:rFonts w:ascii="Times New Roman" w:eastAsia="Times New Roman" w:hAnsi="Times New Roman" w:cs="Times New Roman"/>
                <w:b/>
                <w:bCs/>
                <w:sz w:val="24"/>
                <w:lang w:eastAsia="ru-RU"/>
              </w:rPr>
            </w:pPr>
            <w:r w:rsidRPr="00422A6F">
              <w:rPr>
                <w:rFonts w:ascii="Times New Roman" w:eastAsia="Times New Roman" w:hAnsi="Times New Roman" w:cs="Times New Roman"/>
                <w:b/>
                <w:sz w:val="24"/>
                <w:szCs w:val="24"/>
                <w:lang w:eastAsia="ru-RU"/>
              </w:rPr>
              <w:t xml:space="preserve">Перечень совершенных акционерным обществом в отчетном году сделок, признаваемых в соответствии с Федеральным </w:t>
            </w:r>
            <w:hyperlink r:id="rId9" w:history="1">
              <w:r w:rsidRPr="00E6765D">
                <w:rPr>
                  <w:rFonts w:ascii="Times New Roman" w:eastAsia="Times New Roman" w:hAnsi="Times New Roman" w:cs="Times New Roman"/>
                  <w:b/>
                  <w:color w:val="000000"/>
                  <w:sz w:val="24"/>
                  <w:szCs w:val="24"/>
                  <w:lang w:eastAsia="ru-RU"/>
                </w:rPr>
                <w:t>законом</w:t>
              </w:r>
            </w:hyperlink>
            <w:r w:rsidR="000E70CA">
              <w:rPr>
                <w:rFonts w:ascii="Times New Roman" w:eastAsia="Times New Roman" w:hAnsi="Times New Roman" w:cs="Times New Roman"/>
                <w:b/>
                <w:color w:val="000000"/>
                <w:sz w:val="24"/>
                <w:szCs w:val="24"/>
                <w:lang w:eastAsia="ru-RU"/>
              </w:rPr>
              <w:t xml:space="preserve"> «Об акционерных обществах»</w:t>
            </w:r>
            <w:r w:rsidRPr="00422A6F">
              <w:rPr>
                <w:rFonts w:ascii="Times New Roman" w:eastAsia="Times New Roman" w:hAnsi="Times New Roman" w:cs="Times New Roman"/>
                <w:b/>
                <w:color w:val="000000"/>
                <w:sz w:val="24"/>
                <w:szCs w:val="24"/>
                <w:lang w:eastAsia="ru-RU"/>
              </w:rPr>
              <w:t xml:space="preserve"> сделками, в совершении которых имелась заинтересованность</w:t>
            </w:r>
          </w:p>
        </w:tc>
        <w:tc>
          <w:tcPr>
            <w:tcW w:w="787" w:type="dxa"/>
            <w:tcBorders>
              <w:top w:val="single" w:sz="4" w:space="0" w:color="auto"/>
              <w:left w:val="single" w:sz="4" w:space="0" w:color="auto"/>
              <w:bottom w:val="single" w:sz="4" w:space="0" w:color="auto"/>
              <w:right w:val="single" w:sz="4" w:space="0" w:color="auto"/>
            </w:tcBorders>
            <w:hideMark/>
          </w:tcPr>
          <w:p w:rsidR="00422A6F" w:rsidRPr="00AF30DF" w:rsidRDefault="00AF30DF" w:rsidP="00422A6F">
            <w:pPr>
              <w:widowControl w:val="0"/>
              <w:spacing w:before="60" w:after="6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val="en-US" w:eastAsia="ru-RU"/>
              </w:rPr>
              <w:t>1</w:t>
            </w:r>
            <w:r w:rsidR="001C5320">
              <w:rPr>
                <w:rFonts w:ascii="Times New Roman" w:eastAsia="Times New Roman" w:hAnsi="Times New Roman" w:cs="Times New Roman"/>
                <w:b/>
                <w:bCs/>
                <w:sz w:val="24"/>
                <w:szCs w:val="28"/>
                <w:lang w:eastAsia="ru-RU"/>
              </w:rPr>
              <w:t>5</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10</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lang w:eastAsia="ru-RU"/>
              </w:rPr>
            </w:pPr>
            <w:r w:rsidRPr="00422A6F">
              <w:rPr>
                <w:rFonts w:ascii="Times New Roman" w:eastAsia="Times New Roman" w:hAnsi="Times New Roman" w:cs="Times New Roman"/>
                <w:b/>
                <w:bCs/>
                <w:sz w:val="24"/>
                <w:szCs w:val="28"/>
                <w:lang w:eastAsia="ru-RU"/>
              </w:rPr>
              <w:t>Состав совета директоров общества, включая информацию об изменениях в составе совета директоров общества, имевших место в отчетном году, и сведения о членах совета директоров общества, в том числе их краткие биографические данные и владение акциями общества в течение отчетного года</w:t>
            </w:r>
          </w:p>
        </w:tc>
        <w:tc>
          <w:tcPr>
            <w:tcW w:w="787" w:type="dxa"/>
            <w:tcBorders>
              <w:top w:val="single" w:sz="4" w:space="0" w:color="auto"/>
              <w:left w:val="single" w:sz="4" w:space="0" w:color="auto"/>
              <w:bottom w:val="single" w:sz="4" w:space="0" w:color="auto"/>
              <w:right w:val="single" w:sz="4" w:space="0" w:color="auto"/>
            </w:tcBorders>
            <w:hideMark/>
          </w:tcPr>
          <w:p w:rsidR="00422A6F" w:rsidRPr="001C5320" w:rsidRDefault="001C5320" w:rsidP="00422A6F">
            <w:pPr>
              <w:widowControl w:val="0"/>
              <w:spacing w:before="60" w:after="6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val="en-US" w:eastAsia="ru-RU"/>
              </w:rPr>
              <w:t>22</w:t>
            </w:r>
            <w:r>
              <w:rPr>
                <w:rFonts w:ascii="Times New Roman" w:eastAsia="Times New Roman" w:hAnsi="Times New Roman" w:cs="Times New Roman"/>
                <w:b/>
                <w:bCs/>
                <w:sz w:val="24"/>
                <w:szCs w:val="28"/>
                <w:lang w:eastAsia="ru-RU"/>
              </w:rPr>
              <w:t>1</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11</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autoSpaceDE w:val="0"/>
              <w:autoSpaceDN w:val="0"/>
              <w:adjustRightInd w:val="0"/>
              <w:spacing w:after="0" w:line="240" w:lineRule="auto"/>
              <w:jc w:val="both"/>
              <w:rPr>
                <w:rFonts w:ascii="Times New Roman" w:eastAsia="Times New Roman" w:hAnsi="Times New Roman" w:cs="Times New Roman"/>
                <w:b/>
                <w:bCs/>
                <w:sz w:val="24"/>
                <w:lang w:eastAsia="ru-RU"/>
              </w:rPr>
            </w:pPr>
            <w:r w:rsidRPr="00422A6F">
              <w:rPr>
                <w:rFonts w:ascii="Times New Roman" w:eastAsia="Times New Roman" w:hAnsi="Times New Roman" w:cs="Times New Roman"/>
                <w:b/>
                <w:bCs/>
                <w:sz w:val="24"/>
                <w:szCs w:val="28"/>
                <w:lang w:eastAsia="ru-RU"/>
              </w:rPr>
              <w:t xml:space="preserve">Сведения о лице, занимающем должность (осуществляющем функции) единоличного исполнительного органа  акционерного общества </w:t>
            </w:r>
            <w:r w:rsidRPr="00422A6F">
              <w:rPr>
                <w:rFonts w:ascii="Times New Roman" w:eastAsia="Times New Roman" w:hAnsi="Times New Roman" w:cs="Times New Roman"/>
                <w:b/>
                <w:bCs/>
                <w:sz w:val="24"/>
                <w:szCs w:val="24"/>
                <w:lang w:eastAsia="ru-RU"/>
              </w:rPr>
              <w:t>и членах коллегиального исполнительного органа акционерного общества</w:t>
            </w:r>
          </w:p>
        </w:tc>
        <w:tc>
          <w:tcPr>
            <w:tcW w:w="787" w:type="dxa"/>
            <w:tcBorders>
              <w:top w:val="single" w:sz="4" w:space="0" w:color="auto"/>
              <w:left w:val="single" w:sz="4" w:space="0" w:color="auto"/>
              <w:bottom w:val="single" w:sz="4" w:space="0" w:color="auto"/>
              <w:right w:val="single" w:sz="4" w:space="0" w:color="auto"/>
            </w:tcBorders>
            <w:hideMark/>
          </w:tcPr>
          <w:p w:rsidR="00422A6F" w:rsidRPr="001C5320" w:rsidRDefault="00CB1DFC" w:rsidP="00422A6F">
            <w:pPr>
              <w:widowControl w:val="0"/>
              <w:spacing w:before="60" w:after="6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w:t>
            </w:r>
            <w:r w:rsidR="001C5320">
              <w:rPr>
                <w:rFonts w:ascii="Times New Roman" w:eastAsia="Times New Roman" w:hAnsi="Times New Roman" w:cs="Times New Roman"/>
                <w:b/>
                <w:bCs/>
                <w:sz w:val="24"/>
                <w:szCs w:val="28"/>
                <w:lang w:val="en-US" w:eastAsia="ru-RU"/>
              </w:rPr>
              <w:t>2</w:t>
            </w:r>
            <w:r w:rsidR="001C5320">
              <w:rPr>
                <w:rFonts w:ascii="Times New Roman" w:eastAsia="Times New Roman" w:hAnsi="Times New Roman" w:cs="Times New Roman"/>
                <w:b/>
                <w:bCs/>
                <w:sz w:val="24"/>
                <w:szCs w:val="28"/>
                <w:lang w:eastAsia="ru-RU"/>
              </w:rPr>
              <w:t>5</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12</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lang w:eastAsia="ru-RU"/>
              </w:rPr>
            </w:pPr>
            <w:r w:rsidRPr="00422A6F">
              <w:rPr>
                <w:rFonts w:ascii="Times New Roman" w:eastAsia="Times New Roman" w:hAnsi="Times New Roman" w:cs="Times New Roman"/>
                <w:b/>
                <w:sz w:val="24"/>
                <w:szCs w:val="24"/>
                <w:lang w:eastAsia="ru-RU"/>
              </w:rPr>
              <w:t>Основные положения политики Общества в области вознаграждения и (или) компенсации расходов, а также сведения по каждому из органов управления с указанием размера всех видов вознаграждения и с указанием размера расходов, связанных с исполнением функций членов органов управления, компенсированных акционерным обществом в течение года</w:t>
            </w:r>
          </w:p>
        </w:tc>
        <w:tc>
          <w:tcPr>
            <w:tcW w:w="787" w:type="dxa"/>
            <w:tcBorders>
              <w:top w:val="single" w:sz="4" w:space="0" w:color="auto"/>
              <w:left w:val="single" w:sz="4" w:space="0" w:color="auto"/>
              <w:bottom w:val="single" w:sz="4" w:space="0" w:color="auto"/>
              <w:right w:val="single" w:sz="4" w:space="0" w:color="auto"/>
            </w:tcBorders>
            <w:hideMark/>
          </w:tcPr>
          <w:p w:rsidR="00422A6F" w:rsidRPr="001C5320" w:rsidRDefault="00CB1DFC" w:rsidP="00422A6F">
            <w:pPr>
              <w:widowControl w:val="0"/>
              <w:spacing w:before="60" w:after="6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w:t>
            </w:r>
            <w:r w:rsidR="001C5320">
              <w:rPr>
                <w:rFonts w:ascii="Times New Roman" w:eastAsia="Times New Roman" w:hAnsi="Times New Roman" w:cs="Times New Roman"/>
                <w:b/>
                <w:bCs/>
                <w:sz w:val="24"/>
                <w:szCs w:val="28"/>
                <w:lang w:val="en-US" w:eastAsia="ru-RU"/>
              </w:rPr>
              <w:t>2</w:t>
            </w:r>
            <w:r w:rsidR="001C5320">
              <w:rPr>
                <w:rFonts w:ascii="Times New Roman" w:eastAsia="Times New Roman" w:hAnsi="Times New Roman" w:cs="Times New Roman"/>
                <w:b/>
                <w:bCs/>
                <w:sz w:val="24"/>
                <w:szCs w:val="28"/>
                <w:lang w:eastAsia="ru-RU"/>
              </w:rPr>
              <w:t>6</w:t>
            </w:r>
          </w:p>
        </w:tc>
      </w:tr>
      <w:tr w:rsidR="00422A6F" w:rsidRPr="00422A6F" w:rsidTr="00422A6F">
        <w:tc>
          <w:tcPr>
            <w:tcW w:w="90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center"/>
              <w:rPr>
                <w:rFonts w:ascii="Times New Roman" w:eastAsia="Times New Roman" w:hAnsi="Times New Roman" w:cs="Times New Roman"/>
                <w:b/>
                <w:bCs/>
                <w:sz w:val="24"/>
                <w:szCs w:val="28"/>
                <w:lang w:eastAsia="ru-RU"/>
              </w:rPr>
            </w:pPr>
            <w:r w:rsidRPr="00422A6F">
              <w:rPr>
                <w:rFonts w:ascii="Times New Roman" w:eastAsia="Times New Roman" w:hAnsi="Times New Roman" w:cs="Times New Roman"/>
                <w:b/>
                <w:bCs/>
                <w:sz w:val="24"/>
                <w:szCs w:val="28"/>
                <w:lang w:eastAsia="ru-RU"/>
              </w:rPr>
              <w:t>13</w:t>
            </w:r>
          </w:p>
        </w:tc>
        <w:tc>
          <w:tcPr>
            <w:tcW w:w="8646"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60" w:after="60" w:line="240" w:lineRule="auto"/>
              <w:jc w:val="both"/>
              <w:rPr>
                <w:rFonts w:ascii="Times New Roman" w:eastAsia="Times New Roman" w:hAnsi="Times New Roman" w:cs="Times New Roman"/>
                <w:b/>
                <w:bCs/>
                <w:sz w:val="24"/>
                <w:lang w:eastAsia="ru-RU"/>
              </w:rPr>
            </w:pPr>
            <w:r w:rsidRPr="00422A6F">
              <w:rPr>
                <w:rFonts w:ascii="Times New Roman" w:eastAsia="Times New Roman" w:hAnsi="Times New Roman" w:cs="Times New Roman"/>
                <w:b/>
                <w:bCs/>
                <w:sz w:val="24"/>
                <w:szCs w:val="28"/>
                <w:lang w:eastAsia="ru-RU"/>
              </w:rPr>
              <w:t>Сведения о соблюдении акционерным обществом  принципов и рекомендаций Кодекса корпоративного управления, рекомендованного к применению Банком России</w:t>
            </w:r>
          </w:p>
        </w:tc>
        <w:tc>
          <w:tcPr>
            <w:tcW w:w="787" w:type="dxa"/>
            <w:tcBorders>
              <w:top w:val="single" w:sz="4" w:space="0" w:color="auto"/>
              <w:left w:val="single" w:sz="4" w:space="0" w:color="auto"/>
              <w:bottom w:val="single" w:sz="4" w:space="0" w:color="auto"/>
              <w:right w:val="single" w:sz="4" w:space="0" w:color="auto"/>
            </w:tcBorders>
            <w:hideMark/>
          </w:tcPr>
          <w:p w:rsidR="00422A6F" w:rsidRPr="001C5320" w:rsidRDefault="00CB1DFC" w:rsidP="00422A6F">
            <w:pPr>
              <w:widowControl w:val="0"/>
              <w:spacing w:before="60" w:after="6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w:t>
            </w:r>
            <w:r w:rsidR="00192C6E">
              <w:rPr>
                <w:rFonts w:ascii="Times New Roman" w:eastAsia="Times New Roman" w:hAnsi="Times New Roman" w:cs="Times New Roman"/>
                <w:b/>
                <w:bCs/>
                <w:sz w:val="24"/>
                <w:szCs w:val="28"/>
                <w:lang w:eastAsia="ru-RU"/>
              </w:rPr>
              <w:t>2</w:t>
            </w:r>
            <w:r w:rsidR="001C5320">
              <w:rPr>
                <w:rFonts w:ascii="Times New Roman" w:eastAsia="Times New Roman" w:hAnsi="Times New Roman" w:cs="Times New Roman"/>
                <w:b/>
                <w:bCs/>
                <w:sz w:val="24"/>
                <w:szCs w:val="28"/>
                <w:lang w:eastAsia="ru-RU"/>
              </w:rPr>
              <w:t>7</w:t>
            </w:r>
          </w:p>
        </w:tc>
      </w:tr>
    </w:tbl>
    <w:p w:rsidR="00422A6F" w:rsidRPr="00422A6F" w:rsidRDefault="00422A6F" w:rsidP="00422A6F">
      <w:pPr>
        <w:widowControl w:val="0"/>
        <w:spacing w:before="40" w:after="0" w:line="360" w:lineRule="auto"/>
        <w:ind w:left="200"/>
        <w:jc w:val="both"/>
        <w:rPr>
          <w:rFonts w:ascii="Times New Roman" w:eastAsia="Times New Roman" w:hAnsi="Times New Roman" w:cs="Times New Roman"/>
          <w:b/>
          <w:bCs/>
          <w:sz w:val="24"/>
          <w:szCs w:val="28"/>
          <w:lang w:eastAsia="ru-RU"/>
        </w:rPr>
      </w:pPr>
    </w:p>
    <w:p w:rsidR="00422A6F" w:rsidRDefault="00422A6F" w:rsidP="00A61A53">
      <w:pPr>
        <w:autoSpaceDE w:val="0"/>
        <w:autoSpaceDN w:val="0"/>
        <w:adjustRightInd w:val="0"/>
        <w:jc w:val="both"/>
        <w:rPr>
          <w:rFonts w:ascii="Times New Roman" w:hAnsi="Times New Roman" w:cs="Times New Roman"/>
          <w:b/>
          <w:bCs/>
          <w:color w:val="000000"/>
          <w:sz w:val="28"/>
          <w:szCs w:val="28"/>
          <w:lang w:val="en-US"/>
        </w:rPr>
      </w:pPr>
    </w:p>
    <w:p w:rsidR="00422A6F" w:rsidRDefault="00422A6F" w:rsidP="00A61A53">
      <w:pPr>
        <w:autoSpaceDE w:val="0"/>
        <w:autoSpaceDN w:val="0"/>
        <w:adjustRightInd w:val="0"/>
        <w:jc w:val="both"/>
        <w:rPr>
          <w:rFonts w:ascii="Times New Roman" w:hAnsi="Times New Roman" w:cs="Times New Roman"/>
          <w:b/>
          <w:bCs/>
          <w:color w:val="000000"/>
          <w:sz w:val="28"/>
          <w:szCs w:val="28"/>
          <w:lang w:val="en-US"/>
        </w:rPr>
      </w:pPr>
    </w:p>
    <w:p w:rsidR="00422A6F" w:rsidRPr="00E6765D" w:rsidRDefault="00422A6F" w:rsidP="00A61A53">
      <w:pPr>
        <w:autoSpaceDE w:val="0"/>
        <w:autoSpaceDN w:val="0"/>
        <w:adjustRightInd w:val="0"/>
        <w:jc w:val="both"/>
        <w:rPr>
          <w:rFonts w:ascii="Times New Roman" w:hAnsi="Times New Roman" w:cs="Times New Roman"/>
          <w:b/>
          <w:bCs/>
          <w:color w:val="000000"/>
          <w:sz w:val="28"/>
          <w:szCs w:val="28"/>
        </w:rPr>
      </w:pPr>
    </w:p>
    <w:p w:rsidR="00422A6F" w:rsidRPr="00422A6F" w:rsidRDefault="00422A6F" w:rsidP="00E6765D">
      <w:pPr>
        <w:widowControl w:val="0"/>
        <w:spacing w:before="40" w:after="120" w:line="240" w:lineRule="auto"/>
        <w:ind w:firstLine="709"/>
        <w:rPr>
          <w:rFonts w:ascii="Times New Roman" w:eastAsia="Times New Roman" w:hAnsi="Times New Roman" w:cs="Times New Roman"/>
          <w:b/>
          <w:bCs/>
          <w:sz w:val="28"/>
          <w:szCs w:val="28"/>
          <w:lang w:eastAsia="ru-RU"/>
        </w:rPr>
      </w:pPr>
      <w:r w:rsidRPr="00422A6F">
        <w:rPr>
          <w:rFonts w:ascii="Times New Roman" w:eastAsia="Times New Roman" w:hAnsi="Times New Roman" w:cs="Times New Roman"/>
          <w:b/>
          <w:bCs/>
          <w:sz w:val="28"/>
          <w:szCs w:val="28"/>
          <w:lang w:eastAsia="ru-RU"/>
        </w:rPr>
        <w:lastRenderedPageBreak/>
        <w:t>1. Сведения об акционерном обществе.</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4"/>
          <w:lang w:eastAsia="ru-RU"/>
        </w:rPr>
        <w:t>Полное фирменное наименование.</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i/>
          <w:iCs/>
          <w:sz w:val="24"/>
          <w:szCs w:val="24"/>
          <w:lang w:eastAsia="ru-RU"/>
        </w:rPr>
      </w:pPr>
      <w:r w:rsidRPr="00422A6F">
        <w:rPr>
          <w:rFonts w:ascii="Times New Roman" w:eastAsia="Times New Roman" w:hAnsi="Times New Roman" w:cs="Times New Roman"/>
          <w:b/>
          <w:bCs/>
          <w:i/>
          <w:iCs/>
          <w:sz w:val="24"/>
          <w:szCs w:val="24"/>
          <w:lang w:eastAsia="ru-RU"/>
        </w:rPr>
        <w:t xml:space="preserve">Публичное акционерное общество "РУСАЛ Братский алюминиевый завод" </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sz w:val="24"/>
          <w:szCs w:val="24"/>
          <w:lang w:val="en-US" w:eastAsia="ru-RU"/>
        </w:rPr>
      </w:pPr>
      <w:r w:rsidRPr="00422A6F">
        <w:rPr>
          <w:rFonts w:ascii="Times New Roman" w:eastAsia="Times New Roman" w:hAnsi="Times New Roman" w:cs="Times New Roman"/>
          <w:sz w:val="24"/>
          <w:szCs w:val="24"/>
          <w:lang w:eastAsia="ru-RU"/>
        </w:rPr>
        <w:t>На</w:t>
      </w:r>
      <w:r w:rsidRPr="00422A6F">
        <w:rPr>
          <w:rFonts w:ascii="Times New Roman" w:eastAsia="Times New Roman" w:hAnsi="Times New Roman" w:cs="Times New Roman"/>
          <w:sz w:val="24"/>
          <w:szCs w:val="24"/>
          <w:lang w:val="en-US" w:eastAsia="ru-RU"/>
        </w:rPr>
        <w:t xml:space="preserve"> </w:t>
      </w:r>
      <w:r w:rsidRPr="00422A6F">
        <w:rPr>
          <w:rFonts w:ascii="Times New Roman" w:eastAsia="Times New Roman" w:hAnsi="Times New Roman" w:cs="Times New Roman"/>
          <w:sz w:val="24"/>
          <w:szCs w:val="24"/>
          <w:lang w:eastAsia="ru-RU"/>
        </w:rPr>
        <w:t>английском</w:t>
      </w:r>
      <w:r w:rsidRPr="00422A6F">
        <w:rPr>
          <w:rFonts w:ascii="Times New Roman" w:eastAsia="Times New Roman" w:hAnsi="Times New Roman" w:cs="Times New Roman"/>
          <w:sz w:val="24"/>
          <w:szCs w:val="24"/>
          <w:lang w:val="en-US" w:eastAsia="ru-RU"/>
        </w:rPr>
        <w:t xml:space="preserve"> </w:t>
      </w:r>
      <w:r w:rsidRPr="00422A6F">
        <w:rPr>
          <w:rFonts w:ascii="Times New Roman" w:eastAsia="Times New Roman" w:hAnsi="Times New Roman" w:cs="Times New Roman"/>
          <w:sz w:val="24"/>
          <w:szCs w:val="24"/>
          <w:lang w:eastAsia="ru-RU"/>
        </w:rPr>
        <w:t>языке</w:t>
      </w:r>
      <w:r w:rsidRPr="00422A6F">
        <w:rPr>
          <w:rFonts w:ascii="Times New Roman" w:eastAsia="Times New Roman" w:hAnsi="Times New Roman" w:cs="Times New Roman"/>
          <w:bCs/>
          <w:iCs/>
          <w:sz w:val="24"/>
          <w:szCs w:val="24"/>
          <w:lang w:val="en-US" w:eastAsia="ru-RU"/>
        </w:rPr>
        <w:t>:</w:t>
      </w:r>
      <w:r w:rsidRPr="00422A6F">
        <w:rPr>
          <w:rFonts w:ascii="Times New Roman" w:eastAsia="Times New Roman" w:hAnsi="Times New Roman" w:cs="Times New Roman"/>
          <w:b/>
          <w:bCs/>
          <w:i/>
          <w:iCs/>
          <w:sz w:val="24"/>
          <w:szCs w:val="24"/>
          <w:lang w:val="en-US" w:eastAsia="ru-RU"/>
        </w:rPr>
        <w:t xml:space="preserve"> Public Joint Stock Company «RUSAL Bratsk Aluminium Smelter».</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4"/>
          <w:lang w:eastAsia="ru-RU"/>
        </w:rPr>
        <w:t>Сокращенное фирменное наименование.</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i/>
          <w:iCs/>
          <w:sz w:val="24"/>
          <w:szCs w:val="24"/>
          <w:lang w:eastAsia="ru-RU"/>
        </w:rPr>
      </w:pPr>
      <w:r w:rsidRPr="00422A6F">
        <w:rPr>
          <w:rFonts w:ascii="Times New Roman" w:eastAsia="Times New Roman" w:hAnsi="Times New Roman" w:cs="Times New Roman"/>
          <w:b/>
          <w:bCs/>
          <w:i/>
          <w:iCs/>
          <w:sz w:val="24"/>
          <w:szCs w:val="24"/>
          <w:lang w:eastAsia="ru-RU"/>
        </w:rPr>
        <w:t>ПАО "РУСАЛ Братск"</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На английском языке</w:t>
      </w:r>
      <w:r w:rsidRPr="00422A6F">
        <w:rPr>
          <w:rFonts w:ascii="Times New Roman" w:eastAsia="Times New Roman" w:hAnsi="Times New Roman" w:cs="Times New Roman"/>
          <w:bCs/>
          <w:iCs/>
          <w:sz w:val="24"/>
          <w:szCs w:val="24"/>
          <w:lang w:eastAsia="ru-RU"/>
        </w:rPr>
        <w:t>:</w:t>
      </w:r>
      <w:r w:rsidRPr="00422A6F">
        <w:rPr>
          <w:rFonts w:ascii="Times New Roman" w:eastAsia="Times New Roman" w:hAnsi="Times New Roman" w:cs="Times New Roman"/>
          <w:b/>
          <w:bCs/>
          <w:i/>
          <w:iCs/>
          <w:sz w:val="24"/>
          <w:szCs w:val="24"/>
          <w:lang w:eastAsia="ru-RU"/>
        </w:rPr>
        <w:t xml:space="preserve"> </w:t>
      </w:r>
      <w:r w:rsidRPr="00422A6F">
        <w:rPr>
          <w:rFonts w:ascii="Times New Roman" w:eastAsia="Times New Roman" w:hAnsi="Times New Roman" w:cs="Times New Roman"/>
          <w:b/>
          <w:bCs/>
          <w:i/>
          <w:iCs/>
          <w:sz w:val="24"/>
          <w:szCs w:val="24"/>
          <w:lang w:val="en-US" w:eastAsia="ru-RU"/>
        </w:rPr>
        <w:t>PJSC</w:t>
      </w:r>
      <w:r w:rsidRPr="00422A6F">
        <w:rPr>
          <w:rFonts w:ascii="Times New Roman" w:eastAsia="Times New Roman" w:hAnsi="Times New Roman" w:cs="Times New Roman"/>
          <w:b/>
          <w:bCs/>
          <w:i/>
          <w:iCs/>
          <w:sz w:val="24"/>
          <w:szCs w:val="24"/>
          <w:lang w:eastAsia="ru-RU"/>
        </w:rPr>
        <w:t xml:space="preserve"> «</w:t>
      </w:r>
      <w:r w:rsidRPr="00422A6F">
        <w:rPr>
          <w:rFonts w:ascii="Times New Roman" w:eastAsia="Times New Roman" w:hAnsi="Times New Roman" w:cs="Times New Roman"/>
          <w:b/>
          <w:bCs/>
          <w:i/>
          <w:iCs/>
          <w:sz w:val="24"/>
          <w:szCs w:val="24"/>
          <w:lang w:val="en-US" w:eastAsia="ru-RU"/>
        </w:rPr>
        <w:t>RUSAL</w:t>
      </w:r>
      <w:r w:rsidRPr="00422A6F">
        <w:rPr>
          <w:rFonts w:ascii="Times New Roman" w:eastAsia="Times New Roman" w:hAnsi="Times New Roman" w:cs="Times New Roman"/>
          <w:b/>
          <w:bCs/>
          <w:i/>
          <w:iCs/>
          <w:sz w:val="24"/>
          <w:szCs w:val="24"/>
          <w:lang w:eastAsia="ru-RU"/>
        </w:rPr>
        <w:t xml:space="preserve"> </w:t>
      </w:r>
      <w:r w:rsidRPr="00422A6F">
        <w:rPr>
          <w:rFonts w:ascii="Times New Roman" w:eastAsia="Times New Roman" w:hAnsi="Times New Roman" w:cs="Times New Roman"/>
          <w:b/>
          <w:bCs/>
          <w:i/>
          <w:iCs/>
          <w:sz w:val="24"/>
          <w:szCs w:val="24"/>
          <w:lang w:val="en-US" w:eastAsia="ru-RU"/>
        </w:rPr>
        <w:t>Bratsk</w:t>
      </w:r>
      <w:r w:rsidRPr="00422A6F">
        <w:rPr>
          <w:rFonts w:ascii="Times New Roman" w:eastAsia="Times New Roman" w:hAnsi="Times New Roman" w:cs="Times New Roman"/>
          <w:b/>
          <w:bCs/>
          <w:i/>
          <w:iCs/>
          <w:sz w:val="24"/>
          <w:szCs w:val="24"/>
          <w:lang w:eastAsia="ru-RU"/>
        </w:rPr>
        <w:t xml:space="preserve">». </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4"/>
          <w:lang w:eastAsia="ru-RU"/>
        </w:rPr>
        <w:t>Место нахождения.</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b/>
          <w:i/>
          <w:sz w:val="24"/>
          <w:szCs w:val="24"/>
          <w:lang w:eastAsia="ru-RU"/>
        </w:rPr>
        <w:t>665716, Российская Федерация, Иркутская область, г. Братск</w:t>
      </w:r>
      <w:r w:rsidRPr="00422A6F">
        <w:rPr>
          <w:rFonts w:ascii="Times New Roman" w:eastAsia="Times New Roman" w:hAnsi="Times New Roman" w:cs="Times New Roman"/>
          <w:b/>
          <w:bCs/>
          <w:i/>
          <w:iCs/>
          <w:sz w:val="24"/>
          <w:szCs w:val="24"/>
          <w:lang w:eastAsia="ru-RU"/>
        </w:rPr>
        <w:t>.</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4"/>
          <w:lang w:eastAsia="ru-RU"/>
        </w:rPr>
        <w:t>Дата государственной регистрации и государственный номер:</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sz w:val="24"/>
          <w:szCs w:val="24"/>
          <w:lang w:eastAsia="ru-RU"/>
        </w:rPr>
        <w:t>Дата государственной регистрации эмитента:</w:t>
      </w:r>
      <w:r w:rsidRPr="00422A6F">
        <w:rPr>
          <w:rFonts w:ascii="Times New Roman" w:eastAsia="Times New Roman" w:hAnsi="Times New Roman" w:cs="Times New Roman"/>
          <w:b/>
          <w:bCs/>
          <w:sz w:val="24"/>
          <w:szCs w:val="24"/>
          <w:lang w:eastAsia="ru-RU"/>
        </w:rPr>
        <w:t xml:space="preserve"> </w:t>
      </w:r>
      <w:r w:rsidRPr="00422A6F">
        <w:rPr>
          <w:rFonts w:ascii="Times New Roman" w:eastAsia="Times New Roman" w:hAnsi="Times New Roman" w:cs="Times New Roman"/>
          <w:b/>
          <w:bCs/>
          <w:i/>
          <w:iCs/>
          <w:sz w:val="24"/>
          <w:szCs w:val="24"/>
          <w:lang w:eastAsia="ru-RU"/>
        </w:rPr>
        <w:t>26.11.1992 г.</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i/>
          <w:iCs/>
          <w:sz w:val="24"/>
          <w:szCs w:val="24"/>
          <w:lang w:eastAsia="ru-RU"/>
        </w:rPr>
      </w:pPr>
      <w:r w:rsidRPr="00422A6F">
        <w:rPr>
          <w:rFonts w:ascii="Times New Roman" w:eastAsia="Times New Roman" w:hAnsi="Times New Roman" w:cs="Times New Roman"/>
          <w:sz w:val="24"/>
          <w:szCs w:val="24"/>
          <w:lang w:eastAsia="ru-RU"/>
        </w:rPr>
        <w:t>Номер свидетельства о государственной регистрации:</w:t>
      </w:r>
      <w:r w:rsidRPr="00422A6F">
        <w:rPr>
          <w:rFonts w:ascii="Times New Roman" w:eastAsia="Times New Roman" w:hAnsi="Times New Roman" w:cs="Times New Roman"/>
          <w:b/>
          <w:bCs/>
          <w:sz w:val="24"/>
          <w:szCs w:val="24"/>
          <w:lang w:eastAsia="ru-RU"/>
        </w:rPr>
        <w:t xml:space="preserve"> </w:t>
      </w:r>
      <w:r w:rsidRPr="00422A6F">
        <w:rPr>
          <w:rFonts w:ascii="Times New Roman" w:eastAsia="Times New Roman" w:hAnsi="Times New Roman" w:cs="Times New Roman"/>
          <w:b/>
          <w:bCs/>
          <w:i/>
          <w:iCs/>
          <w:sz w:val="24"/>
          <w:szCs w:val="24"/>
          <w:lang w:eastAsia="ru-RU"/>
        </w:rPr>
        <w:t>1102.</w:t>
      </w:r>
    </w:p>
    <w:p w:rsidR="00422A6F" w:rsidRPr="00422A6F" w:rsidRDefault="00422A6F" w:rsidP="00422A6F">
      <w:pPr>
        <w:shd w:val="clear" w:color="auto" w:fill="FFFFFF"/>
        <w:autoSpaceDE w:val="0"/>
        <w:autoSpaceDN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 xml:space="preserve">Орган, осуществивший государственную регистрацию: </w:t>
      </w:r>
      <w:r w:rsidRPr="00422A6F">
        <w:rPr>
          <w:rFonts w:ascii="Times New Roman" w:eastAsia="Times New Roman" w:hAnsi="Times New Roman" w:cs="Times New Roman"/>
          <w:b/>
          <w:bCs/>
          <w:i/>
          <w:iCs/>
          <w:sz w:val="24"/>
          <w:szCs w:val="24"/>
          <w:lang w:eastAsia="ru-RU"/>
        </w:rPr>
        <w:t>Администрация г. Братска.</w:t>
      </w:r>
    </w:p>
    <w:p w:rsidR="00422A6F" w:rsidRPr="00422A6F" w:rsidRDefault="00422A6F" w:rsidP="00422A6F">
      <w:pPr>
        <w:shd w:val="clear" w:color="auto" w:fill="FFFFFF"/>
        <w:autoSpaceDE w:val="0"/>
        <w:autoSpaceDN w:val="0"/>
        <w:spacing w:after="0" w:line="360" w:lineRule="auto"/>
        <w:ind w:firstLine="709"/>
        <w:jc w:val="both"/>
        <w:rPr>
          <w:rFonts w:ascii="Times New Roman" w:eastAsia="Times New Roman" w:hAnsi="Times New Roman" w:cs="Times New Roman"/>
          <w:i/>
          <w:iCs/>
          <w:sz w:val="24"/>
          <w:szCs w:val="24"/>
          <w:lang w:eastAsia="ru-RU"/>
        </w:rPr>
      </w:pPr>
      <w:r w:rsidRPr="00422A6F">
        <w:rPr>
          <w:rFonts w:ascii="Times New Roman" w:eastAsia="Times New Roman" w:hAnsi="Times New Roman" w:cs="Times New Roman"/>
          <w:sz w:val="24"/>
          <w:szCs w:val="24"/>
          <w:lang w:eastAsia="ru-RU"/>
        </w:rPr>
        <w:t xml:space="preserve">Основной государственный регистрационный номер юридического лица: </w:t>
      </w:r>
      <w:r w:rsidRPr="00422A6F">
        <w:rPr>
          <w:rFonts w:ascii="Times New Roman" w:eastAsia="Times New Roman" w:hAnsi="Times New Roman" w:cs="Times New Roman"/>
          <w:b/>
          <w:bCs/>
          <w:i/>
          <w:iCs/>
          <w:sz w:val="24"/>
          <w:szCs w:val="24"/>
          <w:lang w:eastAsia="ru-RU"/>
        </w:rPr>
        <w:t>1023800836377.</w:t>
      </w:r>
    </w:p>
    <w:p w:rsidR="00422A6F" w:rsidRPr="00422A6F" w:rsidRDefault="00422A6F" w:rsidP="00422A6F">
      <w:pPr>
        <w:shd w:val="clear" w:color="auto" w:fill="FFFFFF"/>
        <w:autoSpaceDE w:val="0"/>
        <w:autoSpaceDN w:val="0"/>
        <w:spacing w:after="0" w:line="360" w:lineRule="auto"/>
        <w:ind w:firstLine="709"/>
        <w:jc w:val="both"/>
        <w:rPr>
          <w:rFonts w:ascii="Times New Roman" w:eastAsia="Times New Roman" w:hAnsi="Times New Roman" w:cs="Times New Roman"/>
          <w:i/>
          <w:iCs/>
          <w:sz w:val="24"/>
          <w:szCs w:val="24"/>
          <w:lang w:eastAsia="ru-RU"/>
        </w:rPr>
      </w:pPr>
      <w:r w:rsidRPr="00422A6F">
        <w:rPr>
          <w:rFonts w:ascii="Times New Roman" w:eastAsia="Times New Roman" w:hAnsi="Times New Roman" w:cs="Times New Roman"/>
          <w:sz w:val="24"/>
          <w:szCs w:val="24"/>
          <w:lang w:eastAsia="ru-RU"/>
        </w:rPr>
        <w:t xml:space="preserve">Дата регистрации: </w:t>
      </w:r>
      <w:r w:rsidRPr="00422A6F">
        <w:rPr>
          <w:rFonts w:ascii="Times New Roman" w:eastAsia="Times New Roman" w:hAnsi="Times New Roman" w:cs="Times New Roman"/>
          <w:b/>
          <w:i/>
          <w:sz w:val="24"/>
          <w:szCs w:val="24"/>
          <w:lang w:eastAsia="ru-RU"/>
        </w:rPr>
        <w:t>13.08.2002 г.</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Наименование регистрирующего органа: </w:t>
      </w:r>
      <w:r w:rsidRPr="00422A6F">
        <w:rPr>
          <w:rFonts w:ascii="Times New Roman" w:eastAsia="Times New Roman" w:hAnsi="Times New Roman" w:cs="Times New Roman"/>
          <w:b/>
          <w:i/>
          <w:sz w:val="24"/>
          <w:szCs w:val="24"/>
          <w:lang w:eastAsia="ru-RU"/>
        </w:rPr>
        <w:t>Инспекция Министерства Российской Федерации по налогам и сборам по Центральному округу г. Братска Иркутской области.</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sz w:val="24"/>
          <w:szCs w:val="24"/>
          <w:lang w:eastAsia="ru-RU"/>
        </w:rPr>
      </w:pPr>
      <w:r w:rsidRPr="00422A6F">
        <w:rPr>
          <w:rFonts w:ascii="Times New Roman" w:eastAsia="Times New Roman" w:hAnsi="Times New Roman" w:cs="Times New Roman"/>
          <w:b/>
          <w:sz w:val="24"/>
          <w:szCs w:val="24"/>
          <w:lang w:eastAsia="ru-RU"/>
        </w:rPr>
        <w:t>Сведения об уставном капитале общества.</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 xml:space="preserve">Размер уставного капитала Общества: </w:t>
      </w:r>
      <w:r w:rsidRPr="00422A6F">
        <w:rPr>
          <w:rFonts w:ascii="Times New Roman" w:eastAsia="Times New Roman" w:hAnsi="Times New Roman" w:cs="Times New Roman"/>
          <w:b/>
          <w:i/>
          <w:sz w:val="24"/>
          <w:szCs w:val="24"/>
          <w:lang w:eastAsia="ru-RU"/>
        </w:rPr>
        <w:t>1 101 061 руб.</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Количество обыкновенных акций: </w:t>
      </w:r>
      <w:r w:rsidRPr="00422A6F">
        <w:rPr>
          <w:rFonts w:ascii="Times New Roman" w:eastAsia="Times New Roman" w:hAnsi="Times New Roman" w:cs="Times New Roman"/>
          <w:b/>
          <w:i/>
          <w:sz w:val="24"/>
          <w:szCs w:val="24"/>
          <w:lang w:eastAsia="ru-RU"/>
        </w:rPr>
        <w:t>5 505 305 шт.</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Номинальная стоимость: </w:t>
      </w:r>
      <w:r w:rsidRPr="00422A6F">
        <w:rPr>
          <w:rFonts w:ascii="Times New Roman" w:eastAsia="Times New Roman" w:hAnsi="Times New Roman" w:cs="Times New Roman"/>
          <w:b/>
          <w:i/>
          <w:sz w:val="24"/>
          <w:szCs w:val="24"/>
          <w:lang w:eastAsia="ru-RU"/>
        </w:rPr>
        <w:t>0,20 руб.</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i/>
          <w:iCs/>
          <w:sz w:val="24"/>
          <w:szCs w:val="24"/>
          <w:lang w:eastAsia="ru-RU"/>
        </w:rPr>
      </w:pPr>
      <w:r w:rsidRPr="00422A6F">
        <w:rPr>
          <w:rFonts w:ascii="Times New Roman" w:eastAsia="Times New Roman" w:hAnsi="Times New Roman" w:cs="Times New Roman"/>
          <w:bCs/>
          <w:iCs/>
          <w:sz w:val="24"/>
          <w:szCs w:val="24"/>
          <w:lang w:eastAsia="ru-RU"/>
        </w:rPr>
        <w:t xml:space="preserve">Государственный регистрационный номер выпуска ценных бумаг: </w:t>
      </w:r>
      <w:r w:rsidRPr="00422A6F">
        <w:rPr>
          <w:rFonts w:ascii="Times New Roman" w:eastAsia="Times New Roman" w:hAnsi="Times New Roman" w:cs="Times New Roman"/>
          <w:b/>
          <w:bCs/>
          <w:i/>
          <w:iCs/>
          <w:sz w:val="24"/>
          <w:szCs w:val="24"/>
          <w:lang w:eastAsia="ru-RU"/>
        </w:rPr>
        <w:t>1-01-20075-</w:t>
      </w:r>
      <w:r w:rsidRPr="00422A6F">
        <w:rPr>
          <w:rFonts w:ascii="Times New Roman" w:eastAsia="Times New Roman" w:hAnsi="Times New Roman" w:cs="Times New Roman"/>
          <w:b/>
          <w:bCs/>
          <w:i/>
          <w:iCs/>
          <w:sz w:val="24"/>
          <w:szCs w:val="24"/>
          <w:lang w:val="en-US" w:eastAsia="ru-RU"/>
        </w:rPr>
        <w:t>F</w:t>
      </w:r>
      <w:r w:rsidRPr="00422A6F">
        <w:rPr>
          <w:rFonts w:ascii="Times New Roman" w:eastAsia="Times New Roman" w:hAnsi="Times New Roman" w:cs="Times New Roman"/>
          <w:b/>
          <w:bCs/>
          <w:i/>
          <w:iCs/>
          <w:sz w:val="24"/>
          <w:szCs w:val="24"/>
          <w:lang w:eastAsia="ru-RU"/>
        </w:rPr>
        <w:t>.</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i/>
          <w:iCs/>
          <w:sz w:val="24"/>
          <w:szCs w:val="24"/>
          <w:lang w:eastAsia="ru-RU"/>
        </w:rPr>
      </w:pPr>
      <w:r w:rsidRPr="00422A6F">
        <w:rPr>
          <w:rFonts w:ascii="Times New Roman" w:eastAsia="Times New Roman" w:hAnsi="Times New Roman" w:cs="Times New Roman"/>
          <w:bCs/>
          <w:iCs/>
          <w:sz w:val="24"/>
          <w:szCs w:val="24"/>
          <w:lang w:eastAsia="ru-RU"/>
        </w:rPr>
        <w:t xml:space="preserve">Дата государственной регистрации выпуска ценных бумаг: </w:t>
      </w:r>
      <w:r w:rsidRPr="00422A6F">
        <w:rPr>
          <w:rFonts w:ascii="Times New Roman" w:eastAsia="Times New Roman" w:hAnsi="Times New Roman" w:cs="Times New Roman"/>
          <w:b/>
          <w:bCs/>
          <w:i/>
          <w:iCs/>
          <w:sz w:val="24"/>
          <w:szCs w:val="24"/>
          <w:lang w:eastAsia="ru-RU"/>
        </w:rPr>
        <w:t>26.01.1993 г.</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4"/>
          <w:lang w:eastAsia="ru-RU"/>
        </w:rPr>
        <w:t>Сведения об акционерах общества.</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i/>
          <w:iCs/>
          <w:sz w:val="24"/>
          <w:szCs w:val="24"/>
          <w:lang w:eastAsia="ru-RU"/>
        </w:rPr>
      </w:pPr>
      <w:r w:rsidRPr="00422A6F">
        <w:rPr>
          <w:rFonts w:ascii="Times New Roman" w:eastAsia="Times New Roman" w:hAnsi="Times New Roman" w:cs="Times New Roman"/>
          <w:sz w:val="24"/>
          <w:szCs w:val="24"/>
          <w:lang w:eastAsia="ru-RU"/>
        </w:rPr>
        <w:t xml:space="preserve">Общее количество лиц, зарегистрированных в реестре акционеров на 31.12.2018 г.: </w:t>
      </w:r>
      <w:r w:rsidRPr="00422A6F">
        <w:rPr>
          <w:rFonts w:ascii="Times New Roman" w:eastAsia="Times New Roman" w:hAnsi="Times New Roman" w:cs="Times New Roman"/>
          <w:b/>
          <w:bCs/>
          <w:i/>
          <w:iCs/>
          <w:sz w:val="24"/>
          <w:szCs w:val="24"/>
          <w:lang w:eastAsia="ru-RU"/>
        </w:rPr>
        <w:t>1.</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4"/>
          <w:lang w:eastAsia="ru-RU"/>
        </w:rPr>
        <w:t>Информация об аудиторе:</w:t>
      </w:r>
    </w:p>
    <w:p w:rsidR="00422A6F" w:rsidRPr="00422A6F" w:rsidRDefault="00422A6F" w:rsidP="00422A6F">
      <w:pPr>
        <w:widowControl w:val="0"/>
        <w:autoSpaceDE w:val="0"/>
        <w:autoSpaceDN w:val="0"/>
        <w:spacing w:after="0" w:line="360" w:lineRule="auto"/>
        <w:ind w:firstLine="709"/>
        <w:jc w:val="both"/>
        <w:rPr>
          <w:rFonts w:ascii="Times New Roman" w:eastAsia="Times New Roman" w:hAnsi="Times New Roman" w:cs="Times New Roman"/>
          <w:b/>
          <w:bCs/>
          <w:i/>
          <w:color w:val="000000"/>
          <w:sz w:val="24"/>
          <w:szCs w:val="24"/>
          <w:lang w:eastAsia="ru-RU"/>
        </w:rPr>
      </w:pPr>
      <w:r w:rsidRPr="00422A6F">
        <w:rPr>
          <w:rFonts w:ascii="Times New Roman" w:eastAsia="Times New Roman" w:hAnsi="Times New Roman" w:cs="Times New Roman"/>
          <w:sz w:val="24"/>
          <w:szCs w:val="24"/>
          <w:lang w:eastAsia="ru-RU"/>
        </w:rPr>
        <w:t xml:space="preserve">Наименование: </w:t>
      </w:r>
      <w:r w:rsidRPr="00422A6F">
        <w:rPr>
          <w:rFonts w:ascii="Times New Roman" w:eastAsia="Times New Roman" w:hAnsi="Times New Roman" w:cs="Times New Roman"/>
          <w:b/>
          <w:i/>
          <w:sz w:val="24"/>
          <w:szCs w:val="24"/>
          <w:lang w:eastAsia="ru-RU"/>
        </w:rPr>
        <w:t>Акционерное общество «КМПГ».</w:t>
      </w:r>
    </w:p>
    <w:p w:rsidR="00422A6F" w:rsidRPr="00422A6F" w:rsidRDefault="00422A6F" w:rsidP="00422A6F">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 xml:space="preserve">Место нахождения: </w:t>
      </w:r>
      <w:r w:rsidRPr="00422A6F">
        <w:rPr>
          <w:rFonts w:ascii="Times New Roman" w:eastAsia="Times New Roman" w:hAnsi="Times New Roman" w:cs="Times New Roman"/>
          <w:b/>
          <w:i/>
          <w:sz w:val="24"/>
          <w:szCs w:val="24"/>
          <w:lang w:eastAsia="ru-RU"/>
        </w:rPr>
        <w:t xml:space="preserve">129110, Российская Федерация, г. Москва, Олимпийский проспект, д. 16, стр. 5, этаж 3, помещение </w:t>
      </w:r>
      <w:r w:rsidRPr="00422A6F">
        <w:rPr>
          <w:rFonts w:ascii="Times New Roman" w:eastAsia="Times New Roman" w:hAnsi="Times New Roman" w:cs="Times New Roman"/>
          <w:b/>
          <w:i/>
          <w:sz w:val="24"/>
          <w:szCs w:val="24"/>
          <w:lang w:val="en-US" w:eastAsia="ru-RU"/>
        </w:rPr>
        <w:t>I</w:t>
      </w:r>
      <w:r w:rsidRPr="00422A6F">
        <w:rPr>
          <w:rFonts w:ascii="Times New Roman" w:eastAsia="Times New Roman" w:hAnsi="Times New Roman" w:cs="Times New Roman"/>
          <w:b/>
          <w:i/>
          <w:sz w:val="24"/>
          <w:szCs w:val="24"/>
          <w:lang w:eastAsia="ru-RU"/>
        </w:rPr>
        <w:t>, комната 24е.</w:t>
      </w:r>
    </w:p>
    <w:p w:rsidR="00422A6F" w:rsidRPr="00422A6F" w:rsidRDefault="00422A6F" w:rsidP="00422A6F">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 xml:space="preserve">Сведения об участии в саморегулируемой организации: </w:t>
      </w:r>
      <w:r w:rsidRPr="00422A6F">
        <w:rPr>
          <w:rFonts w:ascii="Times New Roman" w:eastAsia="Times New Roman" w:hAnsi="Times New Roman" w:cs="Times New Roman"/>
          <w:b/>
          <w:i/>
          <w:sz w:val="24"/>
          <w:szCs w:val="24"/>
          <w:lang w:eastAsia="ru-RU"/>
        </w:rPr>
        <w:t>Саморегулируемая организация аудиторов Некоммерческое партнерство «Аудиторская палата России».</w:t>
      </w:r>
    </w:p>
    <w:p w:rsidR="00422A6F" w:rsidRPr="00422A6F" w:rsidRDefault="00422A6F" w:rsidP="00422A6F">
      <w:pPr>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Номер свидетельства: </w:t>
      </w:r>
      <w:r w:rsidRPr="00422A6F">
        <w:rPr>
          <w:rFonts w:ascii="Times New Roman" w:eastAsia="Times New Roman" w:hAnsi="Times New Roman" w:cs="Times New Roman"/>
          <w:b/>
          <w:i/>
          <w:sz w:val="24"/>
          <w:szCs w:val="24"/>
          <w:lang w:eastAsia="ru-RU"/>
        </w:rPr>
        <w:t>255.</w:t>
      </w:r>
    </w:p>
    <w:p w:rsidR="00422A6F" w:rsidRPr="00422A6F" w:rsidRDefault="00422A6F" w:rsidP="00422A6F">
      <w:pPr>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Основной регистрационный номер записи: </w:t>
      </w:r>
      <w:r w:rsidRPr="00422A6F">
        <w:rPr>
          <w:rFonts w:ascii="Times New Roman" w:eastAsia="Times New Roman" w:hAnsi="Times New Roman" w:cs="Times New Roman"/>
          <w:b/>
          <w:i/>
          <w:sz w:val="24"/>
          <w:szCs w:val="24"/>
          <w:lang w:eastAsia="ru-RU"/>
        </w:rPr>
        <w:t>10301000804.</w:t>
      </w:r>
    </w:p>
    <w:p w:rsidR="00422A6F" w:rsidRPr="00422A6F" w:rsidRDefault="00422A6F" w:rsidP="00422A6F">
      <w:pPr>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Дата выдачи: </w:t>
      </w:r>
      <w:r w:rsidRPr="00422A6F">
        <w:rPr>
          <w:rFonts w:ascii="Times New Roman" w:eastAsia="Times New Roman" w:hAnsi="Times New Roman" w:cs="Times New Roman"/>
          <w:b/>
          <w:i/>
          <w:sz w:val="24"/>
          <w:szCs w:val="24"/>
          <w:lang w:eastAsia="ru-RU"/>
        </w:rPr>
        <w:t>28.12.2009 г.</w:t>
      </w:r>
    </w:p>
    <w:p w:rsidR="00422A6F" w:rsidRPr="00422A6F" w:rsidRDefault="00422A6F" w:rsidP="00422A6F">
      <w:pPr>
        <w:widowControl w:val="0"/>
        <w:spacing w:before="20" w:after="0" w:line="360" w:lineRule="auto"/>
        <w:ind w:firstLine="709"/>
        <w:jc w:val="both"/>
        <w:rPr>
          <w:rFonts w:ascii="Times New Roman" w:eastAsia="Times New Roman" w:hAnsi="Times New Roman" w:cs="Times New Roman"/>
          <w:b/>
          <w:bCs/>
          <w:sz w:val="24"/>
          <w:szCs w:val="24"/>
          <w:lang w:eastAsia="ru-RU"/>
        </w:rPr>
      </w:pPr>
      <w:r w:rsidRPr="00422A6F">
        <w:rPr>
          <w:rFonts w:ascii="Times New Roman" w:eastAsia="Times New Roman" w:hAnsi="Times New Roman" w:cs="Times New Roman"/>
          <w:b/>
          <w:bCs/>
          <w:sz w:val="24"/>
          <w:szCs w:val="24"/>
          <w:lang w:eastAsia="ru-RU"/>
        </w:rPr>
        <w:lastRenderedPageBreak/>
        <w:t xml:space="preserve">Информация  о реестродержателе: </w:t>
      </w:r>
    </w:p>
    <w:p w:rsidR="00422A6F" w:rsidRPr="00E6765D" w:rsidRDefault="00422A6F" w:rsidP="00E6765D">
      <w:pPr>
        <w:widowControl w:val="0"/>
        <w:shd w:val="clear" w:color="auto" w:fill="FFFFFF"/>
        <w:autoSpaceDE w:val="0"/>
        <w:autoSpaceDN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Наименование: </w:t>
      </w:r>
      <w:r w:rsidRPr="00422A6F">
        <w:rPr>
          <w:rFonts w:ascii="Times New Roman" w:eastAsia="Times New Roman" w:hAnsi="Times New Roman" w:cs="Times New Roman"/>
          <w:b/>
          <w:i/>
          <w:sz w:val="24"/>
          <w:szCs w:val="24"/>
          <w:lang w:eastAsia="ru-RU"/>
        </w:rPr>
        <w:t>Акционерное общество «Межрегио</w:t>
      </w:r>
      <w:r w:rsidR="00E6765D">
        <w:rPr>
          <w:rFonts w:ascii="Times New Roman" w:eastAsia="Times New Roman" w:hAnsi="Times New Roman" w:cs="Times New Roman"/>
          <w:b/>
          <w:i/>
          <w:sz w:val="24"/>
          <w:szCs w:val="24"/>
          <w:lang w:eastAsia="ru-RU"/>
        </w:rPr>
        <w:t>нальный регистраторский центр».</w:t>
      </w:r>
    </w:p>
    <w:p w:rsidR="00422A6F" w:rsidRPr="00422A6F" w:rsidRDefault="00422A6F" w:rsidP="00422A6F">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Место нахождения:</w:t>
      </w:r>
      <w:r w:rsidRPr="00422A6F">
        <w:rPr>
          <w:rFonts w:ascii="Times New Roman" w:eastAsia="Times New Roman" w:hAnsi="Times New Roman" w:cs="Times New Roman"/>
          <w:b/>
          <w:bCs/>
          <w:i/>
          <w:iCs/>
          <w:sz w:val="24"/>
          <w:szCs w:val="24"/>
          <w:lang w:eastAsia="ru-RU"/>
        </w:rPr>
        <w:t xml:space="preserve"> 105062, Российская Федерация, г. Москва, Подсосенский пер., д. 26, стр. 2.</w:t>
      </w:r>
    </w:p>
    <w:p w:rsidR="00422A6F" w:rsidRPr="00422A6F" w:rsidRDefault="00422A6F" w:rsidP="00422A6F">
      <w:pPr>
        <w:widowControl w:val="0"/>
        <w:shd w:val="clear" w:color="auto" w:fill="FFFFFF"/>
        <w:autoSpaceDE w:val="0"/>
        <w:autoSpaceDN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Номер лицензии: </w:t>
      </w:r>
      <w:r w:rsidRPr="00422A6F">
        <w:rPr>
          <w:rFonts w:ascii="Times New Roman" w:eastAsia="Times New Roman" w:hAnsi="Times New Roman" w:cs="Times New Roman"/>
          <w:b/>
          <w:i/>
          <w:sz w:val="24"/>
          <w:szCs w:val="24"/>
          <w:lang w:eastAsia="ru-RU"/>
        </w:rPr>
        <w:t>045-13995-000001.</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Дата выдачи: </w:t>
      </w:r>
      <w:r w:rsidRPr="00422A6F">
        <w:rPr>
          <w:rFonts w:ascii="Times New Roman" w:eastAsia="Times New Roman" w:hAnsi="Times New Roman" w:cs="Times New Roman"/>
          <w:b/>
          <w:i/>
          <w:sz w:val="24"/>
          <w:szCs w:val="24"/>
          <w:lang w:eastAsia="ru-RU"/>
        </w:rPr>
        <w:t>24.12.2002 г.</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i/>
          <w:sz w:val="24"/>
          <w:szCs w:val="24"/>
          <w:lang w:eastAsia="ru-RU"/>
        </w:rPr>
      </w:pPr>
      <w:r w:rsidRPr="00422A6F">
        <w:rPr>
          <w:rFonts w:ascii="Times New Roman" w:eastAsia="Times New Roman" w:hAnsi="Times New Roman" w:cs="Times New Roman"/>
          <w:sz w:val="24"/>
          <w:szCs w:val="24"/>
          <w:lang w:eastAsia="ru-RU"/>
        </w:rPr>
        <w:t xml:space="preserve">Срок действия: </w:t>
      </w:r>
      <w:r w:rsidRPr="00422A6F">
        <w:rPr>
          <w:rFonts w:ascii="Times New Roman" w:eastAsia="Times New Roman" w:hAnsi="Times New Roman" w:cs="Times New Roman"/>
          <w:b/>
          <w:i/>
          <w:sz w:val="24"/>
          <w:szCs w:val="24"/>
          <w:lang w:eastAsia="ru-RU"/>
        </w:rPr>
        <w:t>без ограничения срока действия.</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
          <w:bCs/>
          <w:i/>
          <w:iCs/>
          <w:sz w:val="24"/>
          <w:szCs w:val="24"/>
          <w:lang w:eastAsia="ru-RU"/>
        </w:rPr>
      </w:pPr>
      <w:r w:rsidRPr="00422A6F">
        <w:rPr>
          <w:rFonts w:ascii="Times New Roman" w:eastAsia="Times New Roman" w:hAnsi="Times New Roman" w:cs="Times New Roman"/>
          <w:sz w:val="24"/>
          <w:szCs w:val="24"/>
          <w:lang w:eastAsia="ru-RU"/>
        </w:rPr>
        <w:t xml:space="preserve">Орган, выдавший лицензию: </w:t>
      </w:r>
      <w:r w:rsidRPr="00422A6F">
        <w:rPr>
          <w:rFonts w:ascii="Times New Roman" w:eastAsia="Times New Roman" w:hAnsi="Times New Roman" w:cs="Times New Roman"/>
          <w:b/>
          <w:i/>
          <w:sz w:val="24"/>
          <w:szCs w:val="24"/>
          <w:lang w:eastAsia="ru-RU"/>
        </w:rPr>
        <w:t>ФКЦБ России.</w:t>
      </w:r>
    </w:p>
    <w:p w:rsidR="00422A6F" w:rsidRPr="00422A6F" w:rsidRDefault="00422A6F" w:rsidP="00E6765D">
      <w:pPr>
        <w:pageBreakBefore/>
        <w:widowControl w:val="0"/>
        <w:spacing w:before="40" w:after="120" w:line="360" w:lineRule="auto"/>
        <w:ind w:firstLine="709"/>
        <w:rPr>
          <w:rFonts w:ascii="Times New Roman" w:eastAsia="Times New Roman" w:hAnsi="Times New Roman" w:cs="Times New Roman"/>
          <w:b/>
          <w:bCs/>
          <w:sz w:val="28"/>
          <w:szCs w:val="28"/>
          <w:lang w:eastAsia="ru-RU"/>
        </w:rPr>
      </w:pPr>
      <w:r w:rsidRPr="00422A6F">
        <w:rPr>
          <w:rFonts w:ascii="Times New Roman" w:eastAsia="Times New Roman" w:hAnsi="Times New Roman" w:cs="Times New Roman"/>
          <w:b/>
          <w:bCs/>
          <w:sz w:val="28"/>
          <w:szCs w:val="28"/>
          <w:lang w:eastAsia="ru-RU"/>
        </w:rPr>
        <w:lastRenderedPageBreak/>
        <w:t>2. Сведения о положении акционерного общества в отрасли.</w:t>
      </w:r>
    </w:p>
    <w:p w:rsidR="00422A6F" w:rsidRPr="00422A6F" w:rsidRDefault="00422A6F" w:rsidP="00E6765D">
      <w:pPr>
        <w:widowControl w:val="0"/>
        <w:spacing w:after="0" w:line="360" w:lineRule="auto"/>
        <w:ind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Публичное акционерное общество «РУСАЛ Братский алюминиевый завод» (ПАО «РУСАЛ Братск») является крупнейшим производителем алюминия, на долю которого приходится </w:t>
      </w:r>
      <w:r w:rsidRPr="00422A6F">
        <w:rPr>
          <w:rFonts w:ascii="Times New Roman" w:eastAsia="Times New Roman" w:hAnsi="Times New Roman" w:cs="Times New Roman"/>
          <w:sz w:val="24"/>
          <w:szCs w:val="24"/>
          <w:lang w:eastAsia="ru-RU"/>
        </w:rPr>
        <w:t xml:space="preserve">38,07% </w:t>
      </w:r>
      <w:r w:rsidRPr="00422A6F">
        <w:rPr>
          <w:rFonts w:ascii="Times New Roman" w:eastAsia="Times New Roman" w:hAnsi="Times New Roman" w:cs="Times New Roman"/>
          <w:color w:val="000000"/>
          <w:sz w:val="24"/>
          <w:szCs w:val="24"/>
          <w:lang w:eastAsia="ru-RU"/>
        </w:rPr>
        <w:t>производства алюминия в России и 2,22% производства мирового алюминия.</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color w:val="000000"/>
          <w:sz w:val="24"/>
          <w:szCs w:val="24"/>
          <w:lang w:eastAsia="ru-RU"/>
        </w:rPr>
        <w:t>Братский алюминиевый завод был построен в 1966 г. и рассчитан на производство 915 000 тонн алюминия в год. Сейчас годовое производство алюминия более миллиона тонн алюминия.</w:t>
      </w:r>
    </w:p>
    <w:p w:rsidR="00422A6F" w:rsidRPr="00422A6F" w:rsidRDefault="00422A6F" w:rsidP="00422A6F">
      <w:pPr>
        <w:spacing w:after="0" w:line="360" w:lineRule="auto"/>
        <w:ind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Производственные мощности завода включают:</w:t>
      </w:r>
    </w:p>
    <w:p w:rsidR="00422A6F" w:rsidRPr="00422A6F" w:rsidRDefault="00422A6F" w:rsidP="00E544D1">
      <w:pPr>
        <w:widowControl w:val="0"/>
        <w:numPr>
          <w:ilvl w:val="0"/>
          <w:numId w:val="3"/>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электролизное производство (25 электролизных корпусов);</w:t>
      </w:r>
    </w:p>
    <w:p w:rsidR="00422A6F" w:rsidRPr="00422A6F" w:rsidRDefault="00422A6F" w:rsidP="00E544D1">
      <w:pPr>
        <w:widowControl w:val="0"/>
        <w:numPr>
          <w:ilvl w:val="0"/>
          <w:numId w:val="4"/>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литейное производство (3 литейных отделения);</w:t>
      </w:r>
    </w:p>
    <w:p w:rsidR="00422A6F" w:rsidRPr="00422A6F" w:rsidRDefault="00422A6F" w:rsidP="00E544D1">
      <w:pPr>
        <w:widowControl w:val="0"/>
        <w:numPr>
          <w:ilvl w:val="0"/>
          <w:numId w:val="4"/>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производство анодной массы;</w:t>
      </w:r>
    </w:p>
    <w:p w:rsidR="00422A6F" w:rsidRPr="00422A6F" w:rsidRDefault="00422A6F" w:rsidP="00E544D1">
      <w:pPr>
        <w:widowControl w:val="0"/>
        <w:numPr>
          <w:ilvl w:val="0"/>
          <w:numId w:val="4"/>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производство вторичного криолита.</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Комплекс мероприятий, направленных на повышение технико-экономических показателей, позволил в 2018 году увеличить выпуск </w:t>
      </w:r>
      <w:r w:rsidRPr="00422A6F">
        <w:rPr>
          <w:rFonts w:ascii="Times New Roman" w:eastAsia="Times New Roman" w:hAnsi="Times New Roman" w:cs="Times New Roman"/>
          <w:color w:val="000000"/>
          <w:sz w:val="24"/>
          <w:szCs w:val="24"/>
          <w:lang w:val="en-US" w:eastAsia="ru-RU"/>
        </w:rPr>
        <w:t>AL</w:t>
      </w:r>
      <w:r w:rsidRPr="00422A6F">
        <w:rPr>
          <w:rFonts w:ascii="Times New Roman" w:eastAsia="Times New Roman" w:hAnsi="Times New Roman" w:cs="Times New Roman"/>
          <w:color w:val="000000"/>
          <w:sz w:val="24"/>
          <w:szCs w:val="24"/>
          <w:lang w:eastAsia="ru-RU"/>
        </w:rPr>
        <w:t>-сырца до 1 010 420 тонн, снизить удельный расход технологической электроэнергии до 15 623 кВтч/т.</w:t>
      </w:r>
    </w:p>
    <w:p w:rsidR="00422A6F" w:rsidRPr="00422A6F" w:rsidRDefault="00422A6F" w:rsidP="00422A6F">
      <w:pPr>
        <w:spacing w:after="0" w:line="360" w:lineRule="auto"/>
        <w:ind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С января 2015 года началась полноценная производственно-хозяйственная деятельность филиала Общества в г. Шелехов (Иркутский алюминиевый завод). Завод в г. Шелехов был построен в 1962 году. Новая V серия – в 2008 г. Завод рассчитан на производство 412 600 тонн алюминия в год.</w:t>
      </w:r>
    </w:p>
    <w:p w:rsidR="00422A6F" w:rsidRPr="00422A6F" w:rsidRDefault="00422A6F" w:rsidP="00422A6F">
      <w:pPr>
        <w:spacing w:after="0" w:line="360" w:lineRule="auto"/>
        <w:ind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Основные производственные мощности филиала Общества в г. Шелехов включают:</w:t>
      </w:r>
    </w:p>
    <w:p w:rsidR="00422A6F" w:rsidRPr="00422A6F" w:rsidRDefault="00422A6F" w:rsidP="00E544D1">
      <w:pPr>
        <w:widowControl w:val="0"/>
        <w:numPr>
          <w:ilvl w:val="0"/>
          <w:numId w:val="3"/>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6 корпусов, объединенных в серии электролиза </w:t>
      </w:r>
      <w:r w:rsidRPr="00422A6F">
        <w:rPr>
          <w:rFonts w:ascii="Times New Roman" w:eastAsia="Times New Roman" w:hAnsi="Times New Roman" w:cs="Times New Roman"/>
          <w:color w:val="000000"/>
          <w:sz w:val="24"/>
          <w:szCs w:val="24"/>
          <w:lang w:val="en-US" w:eastAsia="ru-RU"/>
        </w:rPr>
        <w:t>I</w:t>
      </w:r>
      <w:r w:rsidRPr="00422A6F">
        <w:rPr>
          <w:rFonts w:ascii="Times New Roman" w:eastAsia="Times New Roman" w:hAnsi="Times New Roman" w:cs="Times New Roman"/>
          <w:color w:val="000000"/>
          <w:sz w:val="24"/>
          <w:szCs w:val="24"/>
          <w:lang w:eastAsia="ru-RU"/>
        </w:rPr>
        <w:t xml:space="preserve">, </w:t>
      </w:r>
      <w:r w:rsidRPr="00422A6F">
        <w:rPr>
          <w:rFonts w:ascii="Times New Roman" w:eastAsia="Times New Roman" w:hAnsi="Times New Roman" w:cs="Times New Roman"/>
          <w:color w:val="000000"/>
          <w:sz w:val="24"/>
          <w:szCs w:val="24"/>
          <w:lang w:val="en-US" w:eastAsia="ru-RU"/>
        </w:rPr>
        <w:t>III</w:t>
      </w:r>
      <w:r w:rsidRPr="00422A6F">
        <w:rPr>
          <w:rFonts w:ascii="Times New Roman" w:eastAsia="Times New Roman" w:hAnsi="Times New Roman" w:cs="Times New Roman"/>
          <w:color w:val="000000"/>
          <w:sz w:val="24"/>
          <w:szCs w:val="24"/>
          <w:lang w:eastAsia="ru-RU"/>
        </w:rPr>
        <w:t xml:space="preserve"> и </w:t>
      </w:r>
      <w:r w:rsidRPr="00422A6F">
        <w:rPr>
          <w:rFonts w:ascii="Times New Roman" w:eastAsia="Times New Roman" w:hAnsi="Times New Roman" w:cs="Times New Roman"/>
          <w:color w:val="000000"/>
          <w:sz w:val="24"/>
          <w:szCs w:val="24"/>
          <w:lang w:val="en-US" w:eastAsia="ru-RU"/>
        </w:rPr>
        <w:t>IV</w:t>
      </w:r>
      <w:r w:rsidRPr="00422A6F">
        <w:rPr>
          <w:rFonts w:ascii="Times New Roman" w:eastAsia="Times New Roman" w:hAnsi="Times New Roman" w:cs="Times New Roman"/>
          <w:color w:val="000000"/>
          <w:sz w:val="24"/>
          <w:szCs w:val="24"/>
          <w:lang w:eastAsia="ru-RU"/>
        </w:rPr>
        <w:t xml:space="preserve"> – всего 530 электролизеров Содерберга типа С8Б, С8БМ с верхним токоподводом на силу тока 160 кА;</w:t>
      </w:r>
    </w:p>
    <w:p w:rsidR="00422A6F" w:rsidRPr="00733D2C" w:rsidRDefault="00422A6F" w:rsidP="00733D2C">
      <w:pPr>
        <w:widowControl w:val="0"/>
        <w:numPr>
          <w:ilvl w:val="0"/>
          <w:numId w:val="4"/>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2 корпуса </w:t>
      </w:r>
      <w:r w:rsidRPr="00422A6F">
        <w:rPr>
          <w:rFonts w:ascii="Times New Roman" w:eastAsia="Times New Roman" w:hAnsi="Times New Roman" w:cs="Times New Roman"/>
          <w:color w:val="000000"/>
          <w:sz w:val="24"/>
          <w:szCs w:val="24"/>
          <w:lang w:val="en-US" w:eastAsia="ru-RU"/>
        </w:rPr>
        <w:t>II</w:t>
      </w:r>
      <w:r w:rsidRPr="00422A6F">
        <w:rPr>
          <w:rFonts w:ascii="Times New Roman" w:eastAsia="Times New Roman" w:hAnsi="Times New Roman" w:cs="Times New Roman"/>
          <w:color w:val="000000"/>
          <w:sz w:val="24"/>
          <w:szCs w:val="24"/>
          <w:lang w:eastAsia="ru-RU"/>
        </w:rPr>
        <w:t xml:space="preserve"> серии электролиза – всего 175 электролизеров Содерберга типов С2, С3 на силу тока</w:t>
      </w:r>
      <w:r w:rsidR="00733D2C">
        <w:rPr>
          <w:rFonts w:ascii="Times New Roman" w:eastAsia="Times New Roman" w:hAnsi="Times New Roman" w:cs="Times New Roman"/>
          <w:color w:val="000000"/>
          <w:sz w:val="24"/>
          <w:szCs w:val="24"/>
          <w:lang w:eastAsia="ru-RU"/>
        </w:rPr>
        <w:t xml:space="preserve"> 130 кА – отключены в 2009 году</w:t>
      </w:r>
      <w:r w:rsidR="00733D2C" w:rsidRPr="00733D2C">
        <w:rPr>
          <w:rFonts w:ascii="Times New Roman" w:eastAsia="Times New Roman" w:hAnsi="Times New Roman" w:cs="Times New Roman"/>
          <w:color w:val="000000"/>
          <w:sz w:val="24"/>
          <w:szCs w:val="24"/>
          <w:lang w:eastAsia="ru-RU"/>
        </w:rPr>
        <w:t>,</w:t>
      </w:r>
      <w:r w:rsidRPr="00422A6F">
        <w:rPr>
          <w:rFonts w:ascii="Times New Roman" w:eastAsia="Times New Roman" w:hAnsi="Times New Roman" w:cs="Times New Roman"/>
          <w:color w:val="000000"/>
          <w:sz w:val="24"/>
          <w:szCs w:val="24"/>
          <w:lang w:eastAsia="ru-RU"/>
        </w:rPr>
        <w:t xml:space="preserve"> </w:t>
      </w:r>
      <w:r w:rsidRPr="00733D2C">
        <w:rPr>
          <w:rFonts w:ascii="Times New Roman" w:eastAsia="Times New Roman" w:hAnsi="Times New Roman" w:cs="Times New Roman"/>
          <w:color w:val="000000"/>
          <w:sz w:val="24"/>
          <w:szCs w:val="24"/>
          <w:lang w:eastAsia="ru-RU"/>
        </w:rPr>
        <w:t>в 2017 году завершены работы по демонтажу электролизеров 3,4 корпуса 2 серии;</w:t>
      </w:r>
    </w:p>
    <w:p w:rsidR="00422A6F" w:rsidRPr="00E6765D" w:rsidRDefault="00422A6F" w:rsidP="00E6765D">
      <w:pPr>
        <w:widowControl w:val="0"/>
        <w:numPr>
          <w:ilvl w:val="0"/>
          <w:numId w:val="4"/>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2 корпуса </w:t>
      </w:r>
      <w:r w:rsidRPr="00422A6F">
        <w:rPr>
          <w:rFonts w:ascii="Times New Roman" w:eastAsia="Times New Roman" w:hAnsi="Times New Roman" w:cs="Times New Roman"/>
          <w:color w:val="000000"/>
          <w:sz w:val="24"/>
          <w:szCs w:val="24"/>
          <w:lang w:val="en-US" w:eastAsia="ru-RU"/>
        </w:rPr>
        <w:t>V</w:t>
      </w:r>
      <w:r w:rsidRPr="00422A6F">
        <w:rPr>
          <w:rFonts w:ascii="Times New Roman" w:eastAsia="Times New Roman" w:hAnsi="Times New Roman" w:cs="Times New Roman"/>
          <w:color w:val="000000"/>
          <w:sz w:val="24"/>
          <w:szCs w:val="24"/>
          <w:lang w:eastAsia="ru-RU"/>
        </w:rPr>
        <w:t xml:space="preserve"> серии – 200 электролизеров типа ОА-300М2 с обожженными анодами на силу тока 300 кА, </w:t>
      </w:r>
      <w:r w:rsidR="00733D2C">
        <w:rPr>
          <w:rFonts w:ascii="Times New Roman" w:eastAsia="Times New Roman" w:hAnsi="Times New Roman" w:cs="Times New Roman"/>
          <w:color w:val="000000"/>
          <w:sz w:val="24"/>
          <w:szCs w:val="24"/>
          <w:lang w:eastAsia="ru-RU"/>
        </w:rPr>
        <w:t>АПГ, ЦРГ и «сухой» газоочисткой</w:t>
      </w:r>
      <w:r w:rsidR="00733D2C" w:rsidRPr="00733D2C">
        <w:rPr>
          <w:rFonts w:ascii="Times New Roman" w:eastAsia="Times New Roman" w:hAnsi="Times New Roman" w:cs="Times New Roman"/>
          <w:color w:val="000000"/>
          <w:sz w:val="24"/>
          <w:szCs w:val="24"/>
          <w:lang w:eastAsia="ru-RU"/>
        </w:rPr>
        <w:t xml:space="preserve">, </w:t>
      </w:r>
      <w:r w:rsidR="00733D2C">
        <w:rPr>
          <w:rFonts w:ascii="Times New Roman" w:eastAsia="Times New Roman" w:hAnsi="Times New Roman" w:cs="Times New Roman"/>
          <w:color w:val="000000"/>
          <w:sz w:val="24"/>
          <w:szCs w:val="24"/>
          <w:lang w:eastAsia="ru-RU"/>
        </w:rPr>
        <w:t xml:space="preserve">в 2018 году были выполнены работы по увеличению объемов выпуска </w:t>
      </w:r>
      <w:r w:rsidR="00733D2C">
        <w:rPr>
          <w:rFonts w:ascii="Times New Roman" w:eastAsia="Times New Roman" w:hAnsi="Times New Roman" w:cs="Times New Roman"/>
          <w:color w:val="000000"/>
          <w:sz w:val="24"/>
          <w:szCs w:val="24"/>
          <w:lang w:val="en-US" w:eastAsia="ru-RU"/>
        </w:rPr>
        <w:t>AL</w:t>
      </w:r>
      <w:r w:rsidR="00733D2C" w:rsidRPr="00733D2C">
        <w:rPr>
          <w:rFonts w:ascii="Times New Roman" w:eastAsia="Times New Roman" w:hAnsi="Times New Roman" w:cs="Times New Roman"/>
          <w:color w:val="000000"/>
          <w:sz w:val="24"/>
          <w:szCs w:val="24"/>
          <w:lang w:eastAsia="ru-RU"/>
        </w:rPr>
        <w:t>-</w:t>
      </w:r>
      <w:r w:rsidR="00733D2C">
        <w:rPr>
          <w:rFonts w:ascii="Times New Roman" w:eastAsia="Times New Roman" w:hAnsi="Times New Roman" w:cs="Times New Roman"/>
          <w:color w:val="000000"/>
          <w:sz w:val="24"/>
          <w:szCs w:val="24"/>
          <w:lang w:eastAsia="ru-RU"/>
        </w:rPr>
        <w:t>сырца на 6 048 тонн в год за счет увеличения силы тока до 330кА;</w:t>
      </w:r>
    </w:p>
    <w:p w:rsidR="00422A6F" w:rsidRPr="00422A6F" w:rsidRDefault="00422A6F" w:rsidP="00E544D1">
      <w:pPr>
        <w:widowControl w:val="0"/>
        <w:numPr>
          <w:ilvl w:val="0"/>
          <w:numId w:val="4"/>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Литейное производство, в том числе современная часть (расширение под </w:t>
      </w:r>
      <w:r w:rsidRPr="00422A6F">
        <w:rPr>
          <w:rFonts w:ascii="Times New Roman" w:eastAsia="Times New Roman" w:hAnsi="Times New Roman" w:cs="Times New Roman"/>
          <w:color w:val="000000"/>
          <w:sz w:val="24"/>
          <w:szCs w:val="24"/>
          <w:lang w:val="en-US" w:eastAsia="ru-RU"/>
        </w:rPr>
        <w:t>V</w:t>
      </w:r>
      <w:r w:rsidRPr="00422A6F">
        <w:rPr>
          <w:rFonts w:ascii="Times New Roman" w:eastAsia="Times New Roman" w:hAnsi="Times New Roman" w:cs="Times New Roman"/>
          <w:color w:val="000000"/>
          <w:sz w:val="24"/>
          <w:szCs w:val="24"/>
          <w:lang w:eastAsia="ru-RU"/>
        </w:rPr>
        <w:t xml:space="preserve"> серию) в составе двух литейных комплексов высокой производительности, каждый из которых оснащен двумя поворотными 60 т миксерами и литейным конвейером фирмы Remetal (Испания);</w:t>
      </w:r>
    </w:p>
    <w:p w:rsidR="00422A6F" w:rsidRPr="00422A6F" w:rsidRDefault="00422A6F" w:rsidP="00E544D1">
      <w:pPr>
        <w:widowControl w:val="0"/>
        <w:numPr>
          <w:ilvl w:val="0"/>
          <w:numId w:val="4"/>
        </w:numPr>
        <w:tabs>
          <w:tab w:val="num" w:pos="1276"/>
        </w:tabs>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Анодное производство, включая отделение производства анодной массы (для технологии Содерберга), и анодно-монтажное отделение по заливке анодов блоков под </w:t>
      </w:r>
      <w:r w:rsidRPr="00422A6F">
        <w:rPr>
          <w:rFonts w:ascii="Times New Roman" w:eastAsia="Times New Roman" w:hAnsi="Times New Roman" w:cs="Times New Roman"/>
          <w:color w:val="000000"/>
          <w:sz w:val="24"/>
          <w:szCs w:val="24"/>
          <w:lang w:val="en-US" w:eastAsia="ru-RU"/>
        </w:rPr>
        <w:t>V</w:t>
      </w:r>
      <w:r w:rsidRPr="00422A6F">
        <w:rPr>
          <w:rFonts w:ascii="Times New Roman" w:eastAsia="Times New Roman" w:hAnsi="Times New Roman" w:cs="Times New Roman"/>
          <w:color w:val="000000"/>
          <w:sz w:val="24"/>
          <w:szCs w:val="24"/>
          <w:lang w:eastAsia="ru-RU"/>
        </w:rPr>
        <w:t xml:space="preserve"> серию. </w:t>
      </w:r>
    </w:p>
    <w:p w:rsidR="009F0A90" w:rsidRDefault="009F0A90" w:rsidP="008564AA">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2018 г</w:t>
      </w:r>
      <w:r w:rsidR="008564AA">
        <w:rPr>
          <w:rFonts w:ascii="Times New Roman" w:eastAsia="Times New Roman" w:hAnsi="Times New Roman" w:cs="Times New Roman"/>
          <w:color w:val="000000"/>
          <w:sz w:val="24"/>
          <w:szCs w:val="24"/>
          <w:lang w:eastAsia="ru-RU"/>
        </w:rPr>
        <w:t>оду</w:t>
      </w:r>
      <w:r>
        <w:rPr>
          <w:rFonts w:ascii="Times New Roman" w:eastAsia="Times New Roman" w:hAnsi="Times New Roman" w:cs="Times New Roman"/>
          <w:color w:val="000000"/>
          <w:sz w:val="24"/>
          <w:szCs w:val="24"/>
          <w:lang w:eastAsia="ru-RU"/>
        </w:rPr>
        <w:t xml:space="preserve"> Иркутскому алюминиевому заводу удалось снизить удельные показатели на тонну алюминия</w:t>
      </w:r>
      <w:r w:rsidR="003B5D62" w:rsidRPr="003B5D62">
        <w:rPr>
          <w:rFonts w:ascii="Times New Roman" w:eastAsia="Times New Roman" w:hAnsi="Times New Roman" w:cs="Times New Roman"/>
          <w:color w:val="000000"/>
          <w:sz w:val="24"/>
          <w:szCs w:val="24"/>
          <w:lang w:eastAsia="ru-RU"/>
        </w:rPr>
        <w:t xml:space="preserve"> </w:t>
      </w:r>
      <w:r w:rsidR="003B5D62">
        <w:rPr>
          <w:rFonts w:ascii="Times New Roman" w:eastAsia="Times New Roman" w:hAnsi="Times New Roman" w:cs="Times New Roman"/>
          <w:color w:val="000000"/>
          <w:sz w:val="24"/>
          <w:szCs w:val="24"/>
          <w:lang w:eastAsia="ru-RU"/>
        </w:rPr>
        <w:t>относительно бизнес-плана на 2018 год</w:t>
      </w:r>
      <w:r>
        <w:rPr>
          <w:rFonts w:ascii="Times New Roman" w:eastAsia="Times New Roman" w:hAnsi="Times New Roman" w:cs="Times New Roman"/>
          <w:color w:val="000000"/>
          <w:sz w:val="24"/>
          <w:szCs w:val="24"/>
          <w:lang w:eastAsia="ru-RU"/>
        </w:rPr>
        <w:t xml:space="preserve">: расход фтористого алюминия </w:t>
      </w:r>
      <w:r w:rsidR="003B5D62">
        <w:rPr>
          <w:rFonts w:ascii="Times New Roman" w:eastAsia="Times New Roman" w:hAnsi="Times New Roman" w:cs="Times New Roman"/>
          <w:color w:val="000000"/>
          <w:sz w:val="24"/>
          <w:szCs w:val="24"/>
          <w:lang w:eastAsia="ru-RU"/>
        </w:rPr>
        <w:t xml:space="preserve">(на 0,3 кг) </w:t>
      </w:r>
      <w:r>
        <w:rPr>
          <w:rFonts w:ascii="Times New Roman" w:eastAsia="Times New Roman" w:hAnsi="Times New Roman" w:cs="Times New Roman"/>
          <w:color w:val="000000"/>
          <w:sz w:val="24"/>
          <w:szCs w:val="24"/>
          <w:lang w:eastAsia="ru-RU"/>
        </w:rPr>
        <w:t>и анодной массы</w:t>
      </w:r>
      <w:r w:rsidR="003B5D62">
        <w:rPr>
          <w:rFonts w:ascii="Times New Roman" w:eastAsia="Times New Roman" w:hAnsi="Times New Roman" w:cs="Times New Roman"/>
          <w:color w:val="000000"/>
          <w:sz w:val="24"/>
          <w:szCs w:val="24"/>
          <w:lang w:eastAsia="ru-RU"/>
        </w:rPr>
        <w:t xml:space="preserve"> (на 0,3 кг)</w:t>
      </w:r>
      <w:r>
        <w:rPr>
          <w:rFonts w:ascii="Times New Roman" w:eastAsia="Times New Roman" w:hAnsi="Times New Roman" w:cs="Times New Roman"/>
          <w:color w:val="000000"/>
          <w:sz w:val="24"/>
          <w:szCs w:val="24"/>
          <w:lang w:eastAsia="ru-RU"/>
        </w:rPr>
        <w:t>, расход технологической электроэнергии.</w:t>
      </w:r>
    </w:p>
    <w:p w:rsidR="00422A6F" w:rsidRPr="00422A6F" w:rsidRDefault="00422A6F" w:rsidP="00422A6F">
      <w:pPr>
        <w:spacing w:after="12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color w:val="000000"/>
          <w:sz w:val="24"/>
          <w:szCs w:val="24"/>
          <w:lang w:eastAsia="ru-RU"/>
        </w:rPr>
        <w:t xml:space="preserve">В 2018 г. ПАО «РУСАЛ Братск» произвел 1 428,7 тыс. тонн товарного алюминия, что на 0,13% больше по сравнению с 2017 г. В таблице 1 приведены производственные показатели Братского алюминиевого завода и филиала в г. Шелехов за 2018 г. </w:t>
      </w:r>
    </w:p>
    <w:p w:rsidR="00422A6F" w:rsidRPr="00422A6F" w:rsidRDefault="00422A6F" w:rsidP="00422A6F">
      <w:pPr>
        <w:spacing w:after="0" w:line="240" w:lineRule="auto"/>
        <w:ind w:left="567"/>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 xml:space="preserve">Таблица 1.Производственные показатели </w:t>
      </w:r>
      <w:r w:rsidRPr="00422A6F">
        <w:rPr>
          <w:rFonts w:ascii="Times New Roman" w:eastAsia="Times New Roman" w:hAnsi="Times New Roman" w:cs="Times New Roman"/>
          <w:color w:val="000000"/>
          <w:sz w:val="24"/>
          <w:szCs w:val="24"/>
          <w:lang w:eastAsia="ru-RU"/>
        </w:rPr>
        <w:t>ПАО «РУСАЛ Братск»</w:t>
      </w:r>
      <w:r w:rsidRPr="00422A6F">
        <w:rPr>
          <w:rFonts w:ascii="Times New Roman" w:eastAsia="Times New Roman" w:hAnsi="Times New Roman" w:cs="Times New Roman"/>
          <w:b/>
          <w:bCs/>
          <w:color w:val="000000"/>
          <w:sz w:val="24"/>
          <w:szCs w:val="24"/>
          <w:lang w:eastAsia="ru-RU"/>
        </w:rPr>
        <w:t xml:space="preserve"> </w:t>
      </w:r>
      <w:r w:rsidRPr="00422A6F">
        <w:rPr>
          <w:rFonts w:ascii="Times New Roman" w:eastAsia="Times New Roman" w:hAnsi="Times New Roman" w:cs="Times New Roman"/>
          <w:bCs/>
          <w:color w:val="000000"/>
          <w:sz w:val="24"/>
          <w:szCs w:val="24"/>
          <w:lang w:eastAsia="ru-RU"/>
        </w:rPr>
        <w:t>в</w:t>
      </w:r>
      <w:r w:rsidRPr="00422A6F">
        <w:rPr>
          <w:rFonts w:ascii="Times New Roman" w:eastAsia="Times New Roman" w:hAnsi="Times New Roman" w:cs="Times New Roman"/>
          <w:b/>
          <w:bCs/>
          <w:color w:val="000000"/>
          <w:sz w:val="24"/>
          <w:szCs w:val="24"/>
          <w:lang w:eastAsia="ru-RU"/>
        </w:rPr>
        <w:t xml:space="preserve"> </w:t>
      </w:r>
      <w:r w:rsidRPr="00422A6F">
        <w:rPr>
          <w:rFonts w:ascii="Times New Roman" w:eastAsia="Times New Roman" w:hAnsi="Times New Roman" w:cs="Times New Roman"/>
          <w:sz w:val="24"/>
          <w:szCs w:val="24"/>
          <w:lang w:eastAsia="ru-RU"/>
        </w:rPr>
        <w:t>2018 г.</w:t>
      </w:r>
    </w:p>
    <w:tbl>
      <w:tblPr>
        <w:tblW w:w="9360" w:type="dxa"/>
        <w:tblInd w:w="675" w:type="dxa"/>
        <w:tblLayout w:type="fixed"/>
        <w:tblLook w:val="04A0" w:firstRow="1" w:lastRow="0" w:firstColumn="1" w:lastColumn="0" w:noHBand="0" w:noVBand="1"/>
      </w:tblPr>
      <w:tblGrid>
        <w:gridCol w:w="2695"/>
        <w:gridCol w:w="2267"/>
        <w:gridCol w:w="2268"/>
        <w:gridCol w:w="2130"/>
      </w:tblGrid>
      <w:tr w:rsidR="00422A6F" w:rsidRPr="00422A6F" w:rsidTr="00E6765D">
        <w:trPr>
          <w:trHeight w:val="343"/>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Производство алюминия товарного  (</w:t>
            </w:r>
            <w:r w:rsidR="00C32B32">
              <w:rPr>
                <w:rFonts w:ascii="Times New Roman" w:eastAsia="Times New Roman" w:hAnsi="Times New Roman" w:cs="Times New Roman"/>
                <w:color w:val="000000"/>
                <w:sz w:val="24"/>
                <w:szCs w:val="24"/>
                <w:lang w:eastAsia="ru-RU"/>
              </w:rPr>
              <w:t xml:space="preserve">тыс. </w:t>
            </w:r>
            <w:r w:rsidRPr="00422A6F">
              <w:rPr>
                <w:rFonts w:ascii="Times New Roman" w:eastAsia="Times New Roman" w:hAnsi="Times New Roman" w:cs="Times New Roman"/>
                <w:color w:val="000000"/>
                <w:sz w:val="24"/>
                <w:szCs w:val="24"/>
                <w:lang w:eastAsia="ru-RU"/>
              </w:rPr>
              <w:t>тонн)</w:t>
            </w:r>
          </w:p>
        </w:tc>
      </w:tr>
      <w:tr w:rsidR="00422A6F" w:rsidRPr="00422A6F" w:rsidTr="00E6765D">
        <w:trPr>
          <w:trHeight w:val="221"/>
        </w:trPr>
        <w:tc>
          <w:tcPr>
            <w:tcW w:w="2695" w:type="dxa"/>
            <w:tcBorders>
              <w:top w:val="nil"/>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Завод</w:t>
            </w:r>
          </w:p>
        </w:tc>
        <w:tc>
          <w:tcPr>
            <w:tcW w:w="2267" w:type="dxa"/>
            <w:tcBorders>
              <w:top w:val="nil"/>
              <w:left w:val="nil"/>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БрАЗ</w:t>
            </w:r>
          </w:p>
        </w:tc>
        <w:tc>
          <w:tcPr>
            <w:tcW w:w="4398" w:type="dxa"/>
            <w:gridSpan w:val="2"/>
            <w:tcBorders>
              <w:top w:val="single" w:sz="4" w:space="0" w:color="auto"/>
              <w:left w:val="nil"/>
              <w:bottom w:val="single" w:sz="4" w:space="0" w:color="auto"/>
              <w:right w:val="single" w:sz="4" w:space="0" w:color="000000"/>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Филиал в г. Шелехов (ИркАЗ)</w:t>
            </w:r>
          </w:p>
        </w:tc>
      </w:tr>
      <w:tr w:rsidR="00422A6F" w:rsidRPr="00422A6F" w:rsidTr="00E6765D">
        <w:trPr>
          <w:trHeight w:val="291"/>
        </w:trPr>
        <w:tc>
          <w:tcPr>
            <w:tcW w:w="2695" w:type="dxa"/>
            <w:tcBorders>
              <w:top w:val="nil"/>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Товарный алюминий</w:t>
            </w:r>
          </w:p>
        </w:tc>
        <w:tc>
          <w:tcPr>
            <w:tcW w:w="2267" w:type="dxa"/>
            <w:tcBorders>
              <w:top w:val="nil"/>
              <w:left w:val="nil"/>
              <w:bottom w:val="single" w:sz="4" w:space="0" w:color="auto"/>
              <w:right w:val="single" w:sz="4" w:space="0" w:color="auto"/>
            </w:tcBorders>
            <w:vAlign w:val="center"/>
            <w:hideMark/>
          </w:tcPr>
          <w:p w:rsidR="00422A6F" w:rsidRPr="00C32B32" w:rsidRDefault="00422A6F" w:rsidP="00C32B32">
            <w:pPr>
              <w:spacing w:after="0" w:line="240" w:lineRule="auto"/>
              <w:jc w:val="center"/>
              <w:rPr>
                <w:rFonts w:ascii="Times New Roman" w:eastAsia="Times New Roman" w:hAnsi="Times New Roman" w:cs="Times New Roman"/>
                <w:sz w:val="24"/>
                <w:szCs w:val="24"/>
                <w:lang w:eastAsia="ru-RU"/>
              </w:rPr>
            </w:pPr>
            <w:r w:rsidRPr="00C32B32">
              <w:rPr>
                <w:rFonts w:ascii="Times New Roman" w:eastAsia="Times New Roman" w:hAnsi="Times New Roman" w:cs="Times New Roman"/>
                <w:sz w:val="24"/>
                <w:szCs w:val="24"/>
                <w:lang w:eastAsia="ru-RU"/>
              </w:rPr>
              <w:t>1</w:t>
            </w:r>
            <w:r w:rsidR="00C32B32">
              <w:rPr>
                <w:rFonts w:ascii="Times New Roman" w:eastAsia="Times New Roman" w:hAnsi="Times New Roman" w:cs="Times New Roman"/>
                <w:sz w:val="24"/>
                <w:szCs w:val="24"/>
                <w:lang w:eastAsia="ru-RU"/>
              </w:rPr>
              <w:t> </w:t>
            </w:r>
            <w:r w:rsidRPr="00C32B32">
              <w:rPr>
                <w:rFonts w:ascii="Times New Roman" w:eastAsia="Times New Roman" w:hAnsi="Times New Roman" w:cs="Times New Roman"/>
                <w:sz w:val="24"/>
                <w:szCs w:val="24"/>
                <w:lang w:eastAsia="ru-RU"/>
              </w:rPr>
              <w:t>009</w:t>
            </w:r>
            <w:r w:rsidR="00C32B32">
              <w:rPr>
                <w:rFonts w:ascii="Times New Roman" w:eastAsia="Times New Roman" w:hAnsi="Times New Roman" w:cs="Times New Roman"/>
                <w:sz w:val="24"/>
                <w:szCs w:val="24"/>
                <w:lang w:eastAsia="ru-RU"/>
              </w:rPr>
              <w:t>,5</w:t>
            </w:r>
          </w:p>
        </w:tc>
        <w:tc>
          <w:tcPr>
            <w:tcW w:w="4398" w:type="dxa"/>
            <w:gridSpan w:val="2"/>
            <w:tcBorders>
              <w:top w:val="single" w:sz="4" w:space="0" w:color="auto"/>
              <w:left w:val="nil"/>
              <w:bottom w:val="single" w:sz="4" w:space="0" w:color="auto"/>
              <w:right w:val="single" w:sz="4" w:space="0" w:color="auto"/>
            </w:tcBorders>
            <w:vAlign w:val="center"/>
            <w:hideMark/>
          </w:tcPr>
          <w:p w:rsidR="00422A6F" w:rsidRPr="00C32B32" w:rsidRDefault="00422A6F" w:rsidP="00C32B32">
            <w:pPr>
              <w:spacing w:after="0" w:line="240" w:lineRule="auto"/>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419</w:t>
            </w:r>
            <w:r w:rsidR="00C32B32">
              <w:rPr>
                <w:rFonts w:ascii="Times New Roman" w:eastAsia="Times New Roman" w:hAnsi="Times New Roman" w:cs="Times New Roman"/>
                <w:sz w:val="24"/>
                <w:szCs w:val="24"/>
                <w:lang w:eastAsia="ru-RU"/>
              </w:rPr>
              <w:t>,</w:t>
            </w:r>
            <w:r w:rsidRPr="00C32B32">
              <w:rPr>
                <w:rFonts w:ascii="Times New Roman" w:eastAsia="Times New Roman" w:hAnsi="Times New Roman" w:cs="Times New Roman"/>
                <w:sz w:val="24"/>
                <w:szCs w:val="24"/>
                <w:lang w:eastAsia="ru-RU"/>
              </w:rPr>
              <w:t>2</w:t>
            </w:r>
          </w:p>
        </w:tc>
      </w:tr>
      <w:tr w:rsidR="00422A6F" w:rsidRPr="00422A6F" w:rsidTr="00E6765D">
        <w:trPr>
          <w:trHeight w:val="245"/>
        </w:trPr>
        <w:tc>
          <w:tcPr>
            <w:tcW w:w="2695" w:type="dxa"/>
            <w:tcBorders>
              <w:top w:val="nil"/>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ПДС</w:t>
            </w:r>
          </w:p>
        </w:tc>
        <w:tc>
          <w:tcPr>
            <w:tcW w:w="2267" w:type="dxa"/>
            <w:tcBorders>
              <w:top w:val="nil"/>
              <w:left w:val="nil"/>
              <w:bottom w:val="single" w:sz="4" w:space="0" w:color="auto"/>
              <w:right w:val="single" w:sz="4" w:space="0" w:color="auto"/>
            </w:tcBorders>
            <w:vAlign w:val="center"/>
            <w:hideMark/>
          </w:tcPr>
          <w:p w:rsidR="00422A6F" w:rsidRPr="00C32B32" w:rsidRDefault="00C32B32" w:rsidP="00422A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185,2</w:t>
            </w:r>
          </w:p>
        </w:tc>
        <w:tc>
          <w:tcPr>
            <w:tcW w:w="4398" w:type="dxa"/>
            <w:gridSpan w:val="2"/>
            <w:tcBorders>
              <w:top w:val="single" w:sz="4" w:space="0" w:color="auto"/>
              <w:left w:val="nil"/>
              <w:bottom w:val="single" w:sz="4" w:space="0" w:color="auto"/>
              <w:right w:val="single" w:sz="4" w:space="0" w:color="auto"/>
            </w:tcBorders>
            <w:vAlign w:val="center"/>
            <w:hideMark/>
          </w:tcPr>
          <w:p w:rsidR="00422A6F" w:rsidRPr="00C32B32" w:rsidRDefault="00C32B32" w:rsidP="00422A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274,5</w:t>
            </w:r>
          </w:p>
        </w:tc>
      </w:tr>
      <w:tr w:rsidR="00C32B32" w:rsidRPr="00422A6F" w:rsidTr="005E0F27">
        <w:trPr>
          <w:trHeight w:val="315"/>
        </w:trPr>
        <w:tc>
          <w:tcPr>
            <w:tcW w:w="9360" w:type="dxa"/>
            <w:gridSpan w:val="4"/>
            <w:tcBorders>
              <w:top w:val="nil"/>
              <w:left w:val="single" w:sz="4" w:space="0" w:color="auto"/>
              <w:bottom w:val="single" w:sz="4" w:space="0" w:color="auto"/>
              <w:right w:val="single" w:sz="4" w:space="0" w:color="auto"/>
            </w:tcBorders>
            <w:vAlign w:val="center"/>
            <w:hideMark/>
          </w:tcPr>
          <w:p w:rsidR="00C32B32" w:rsidRPr="00C32B32" w:rsidRDefault="00C32B32" w:rsidP="00C32B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том числе:</w:t>
            </w:r>
          </w:p>
        </w:tc>
      </w:tr>
      <w:tr w:rsidR="00C32B32" w:rsidRPr="00422A6F" w:rsidTr="00E6765D">
        <w:trPr>
          <w:trHeight w:val="315"/>
        </w:trPr>
        <w:tc>
          <w:tcPr>
            <w:tcW w:w="2695" w:type="dxa"/>
            <w:tcBorders>
              <w:top w:val="nil"/>
              <w:left w:val="single" w:sz="4" w:space="0" w:color="auto"/>
              <w:bottom w:val="single" w:sz="4" w:space="0" w:color="auto"/>
              <w:right w:val="single" w:sz="4" w:space="0" w:color="auto"/>
            </w:tcBorders>
            <w:vAlign w:val="center"/>
          </w:tcPr>
          <w:p w:rsidR="00C32B32" w:rsidRPr="00422A6F" w:rsidRDefault="00C32B32" w:rsidP="00422A6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сплавы</w:t>
            </w:r>
          </w:p>
        </w:tc>
        <w:tc>
          <w:tcPr>
            <w:tcW w:w="2267" w:type="dxa"/>
            <w:tcBorders>
              <w:top w:val="nil"/>
              <w:left w:val="nil"/>
              <w:bottom w:val="single" w:sz="4" w:space="0" w:color="auto"/>
              <w:right w:val="single" w:sz="4" w:space="0" w:color="auto"/>
            </w:tcBorders>
            <w:vAlign w:val="center"/>
          </w:tcPr>
          <w:p w:rsidR="00C32B32" w:rsidRPr="00C32B32" w:rsidRDefault="00C32B32" w:rsidP="00422A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185,2</w:t>
            </w:r>
          </w:p>
        </w:tc>
        <w:tc>
          <w:tcPr>
            <w:tcW w:w="4398" w:type="dxa"/>
            <w:gridSpan w:val="2"/>
            <w:tcBorders>
              <w:top w:val="single" w:sz="4" w:space="0" w:color="auto"/>
              <w:left w:val="nil"/>
              <w:bottom w:val="single" w:sz="4" w:space="0" w:color="auto"/>
              <w:right w:val="single" w:sz="4" w:space="0" w:color="auto"/>
            </w:tcBorders>
            <w:vAlign w:val="center"/>
          </w:tcPr>
          <w:p w:rsidR="00C32B32" w:rsidRPr="00C32B32" w:rsidRDefault="00C32B32" w:rsidP="00422A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tc>
      </w:tr>
      <w:tr w:rsidR="00C32B32" w:rsidRPr="00422A6F" w:rsidTr="00E6765D">
        <w:trPr>
          <w:trHeight w:val="315"/>
        </w:trPr>
        <w:tc>
          <w:tcPr>
            <w:tcW w:w="2695" w:type="dxa"/>
            <w:tcBorders>
              <w:top w:val="nil"/>
              <w:left w:val="single" w:sz="4" w:space="0" w:color="auto"/>
              <w:bottom w:val="single" w:sz="4" w:space="0" w:color="auto"/>
              <w:right w:val="single" w:sz="4" w:space="0" w:color="auto"/>
            </w:tcBorders>
            <w:vAlign w:val="center"/>
          </w:tcPr>
          <w:p w:rsidR="00C32B32" w:rsidRPr="00422A6F" w:rsidRDefault="00C32B32" w:rsidP="00422A6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прочая продукция</w:t>
            </w:r>
          </w:p>
        </w:tc>
        <w:tc>
          <w:tcPr>
            <w:tcW w:w="2267" w:type="dxa"/>
            <w:tcBorders>
              <w:top w:val="nil"/>
              <w:left w:val="nil"/>
              <w:bottom w:val="single" w:sz="4" w:space="0" w:color="auto"/>
              <w:right w:val="single" w:sz="4" w:space="0" w:color="auto"/>
            </w:tcBorders>
            <w:vAlign w:val="center"/>
          </w:tcPr>
          <w:p w:rsidR="00C32B32" w:rsidRPr="00C32B32" w:rsidRDefault="00C32B32" w:rsidP="00422A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4398" w:type="dxa"/>
            <w:gridSpan w:val="2"/>
            <w:tcBorders>
              <w:top w:val="single" w:sz="4" w:space="0" w:color="auto"/>
              <w:left w:val="nil"/>
              <w:bottom w:val="single" w:sz="4" w:space="0" w:color="auto"/>
              <w:right w:val="single" w:sz="4" w:space="0" w:color="auto"/>
            </w:tcBorders>
            <w:vAlign w:val="center"/>
          </w:tcPr>
          <w:p w:rsidR="00C32B32" w:rsidRPr="00C32B32" w:rsidRDefault="00C32B32" w:rsidP="00422A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422A6F" w:rsidRPr="00422A6F" w:rsidTr="00E6765D">
        <w:trPr>
          <w:trHeight w:val="351"/>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Технологические показатели (кА)</w:t>
            </w:r>
          </w:p>
        </w:tc>
      </w:tr>
      <w:tr w:rsidR="00422A6F" w:rsidRPr="00422A6F" w:rsidTr="00E6765D">
        <w:trPr>
          <w:trHeight w:val="351"/>
        </w:trPr>
        <w:tc>
          <w:tcPr>
            <w:tcW w:w="2695" w:type="dxa"/>
            <w:tcBorders>
              <w:top w:val="single" w:sz="4" w:space="0" w:color="auto"/>
              <w:left w:val="single" w:sz="4" w:space="0" w:color="auto"/>
              <w:bottom w:val="single" w:sz="4" w:space="0" w:color="auto"/>
              <w:right w:val="single" w:sz="4" w:space="0" w:color="auto"/>
            </w:tcBorders>
            <w:vAlign w:val="center"/>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 xml:space="preserve">Серии корпусов </w:t>
            </w:r>
          </w:p>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1-12 и 25 корпус</w:t>
            </w:r>
          </w:p>
        </w:tc>
        <w:tc>
          <w:tcPr>
            <w:tcW w:w="2268"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Серии электролиза I, III и IV</w:t>
            </w:r>
          </w:p>
        </w:tc>
        <w:tc>
          <w:tcPr>
            <w:tcW w:w="2130"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val="en-US" w:eastAsia="ru-RU"/>
              </w:rPr>
              <w:t>V серия электролиза</w:t>
            </w:r>
          </w:p>
        </w:tc>
      </w:tr>
      <w:tr w:rsidR="00422A6F" w:rsidRPr="00422A6F" w:rsidTr="00E6765D">
        <w:trPr>
          <w:trHeight w:val="315"/>
        </w:trPr>
        <w:tc>
          <w:tcPr>
            <w:tcW w:w="2695" w:type="dxa"/>
            <w:tcBorders>
              <w:top w:val="nil"/>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Сила тока</w:t>
            </w:r>
          </w:p>
        </w:tc>
        <w:tc>
          <w:tcPr>
            <w:tcW w:w="2267" w:type="dxa"/>
            <w:tcBorders>
              <w:top w:val="nil"/>
              <w:left w:val="nil"/>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val="en-US" w:eastAsia="ru-RU"/>
              </w:rPr>
            </w:pPr>
            <w:r w:rsidRPr="00422A6F">
              <w:rPr>
                <w:rFonts w:ascii="Times New Roman" w:eastAsia="Times New Roman" w:hAnsi="Times New Roman" w:cs="Times New Roman"/>
                <w:color w:val="000000"/>
                <w:sz w:val="24"/>
                <w:szCs w:val="24"/>
                <w:lang w:eastAsia="ru-RU"/>
              </w:rPr>
              <w:t>168,</w:t>
            </w:r>
            <w:r w:rsidRPr="00422A6F">
              <w:rPr>
                <w:rFonts w:ascii="Times New Roman" w:eastAsia="Times New Roman" w:hAnsi="Times New Roman" w:cs="Times New Roman"/>
                <w:color w:val="000000"/>
                <w:sz w:val="24"/>
                <w:szCs w:val="24"/>
                <w:lang w:val="en-US" w:eastAsia="ru-RU"/>
              </w:rPr>
              <w:t>07</w:t>
            </w:r>
          </w:p>
        </w:tc>
        <w:tc>
          <w:tcPr>
            <w:tcW w:w="2268" w:type="dxa"/>
            <w:tcBorders>
              <w:top w:val="nil"/>
              <w:left w:val="nil"/>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170,16</w:t>
            </w:r>
          </w:p>
        </w:tc>
        <w:tc>
          <w:tcPr>
            <w:tcW w:w="2130" w:type="dxa"/>
            <w:tcBorders>
              <w:top w:val="nil"/>
              <w:left w:val="nil"/>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321,43</w:t>
            </w:r>
          </w:p>
        </w:tc>
      </w:tr>
    </w:tbl>
    <w:p w:rsidR="008564AA" w:rsidRPr="008564AA" w:rsidRDefault="008564AA" w:rsidP="008564AA">
      <w:pPr>
        <w:widowControl w:val="0"/>
        <w:autoSpaceDE w:val="0"/>
        <w:autoSpaceDN w:val="0"/>
        <w:adjustRightInd w:val="0"/>
        <w:spacing w:before="120" w:after="0" w:line="360" w:lineRule="auto"/>
        <w:ind w:firstLine="709"/>
        <w:jc w:val="both"/>
        <w:outlineLvl w:val="2"/>
        <w:rPr>
          <w:rFonts w:ascii="Times New Roman" w:eastAsia="Times New Roman" w:hAnsi="Times New Roman" w:cs="Times New Roman"/>
          <w:color w:val="000000"/>
          <w:sz w:val="24"/>
          <w:szCs w:val="24"/>
          <w:lang w:eastAsia="ru-RU"/>
        </w:rPr>
      </w:pPr>
      <w:r w:rsidRPr="008564AA">
        <w:rPr>
          <w:rFonts w:ascii="Times New Roman" w:eastAsia="Times New Roman" w:hAnsi="Times New Roman" w:cs="Times New Roman"/>
          <w:color w:val="000000"/>
          <w:sz w:val="24"/>
          <w:szCs w:val="24"/>
          <w:lang w:eastAsia="ru-RU"/>
        </w:rPr>
        <w:t xml:space="preserve">Поставки глинозема на ПАО «РУСАЛ Братск» осуществляются из России (АО «РУСАЛ Ачинск», АО «РУСАЛ Урал», АО «РУСАЛ Краснотурьинск», ООО </w:t>
      </w:r>
      <w:r w:rsidR="00025547">
        <w:rPr>
          <w:rFonts w:ascii="Times New Roman" w:eastAsia="Times New Roman" w:hAnsi="Times New Roman" w:cs="Times New Roman"/>
          <w:color w:val="000000"/>
          <w:sz w:val="24"/>
          <w:szCs w:val="24"/>
          <w:lang w:eastAsia="ru-RU"/>
        </w:rPr>
        <w:t>«ПГЛЗ»), а также из-за рубежа</w:t>
      </w:r>
      <w:r w:rsidRPr="008564AA">
        <w:rPr>
          <w:rFonts w:ascii="Times New Roman" w:eastAsia="Times New Roman" w:hAnsi="Times New Roman" w:cs="Times New Roman"/>
          <w:color w:val="000000"/>
          <w:sz w:val="24"/>
          <w:szCs w:val="24"/>
          <w:lang w:eastAsia="ru-RU"/>
        </w:rPr>
        <w:t>.</w:t>
      </w:r>
    </w:p>
    <w:p w:rsidR="008564AA" w:rsidRPr="00C32B32" w:rsidRDefault="008564AA" w:rsidP="00E6765D">
      <w:pPr>
        <w:widowControl w:val="0"/>
        <w:autoSpaceDE w:val="0"/>
        <w:autoSpaceDN w:val="0"/>
        <w:adjustRightInd w:val="0"/>
        <w:spacing w:after="0" w:line="240" w:lineRule="auto"/>
        <w:jc w:val="both"/>
        <w:outlineLvl w:val="2"/>
        <w:rPr>
          <w:rFonts w:ascii="Times New Roman" w:eastAsia="Times New Roman" w:hAnsi="Times New Roman" w:cs="Times New Roman"/>
          <w:b/>
          <w:color w:val="000000"/>
          <w:sz w:val="28"/>
          <w:szCs w:val="28"/>
          <w:lang w:eastAsia="ru-RU"/>
        </w:rPr>
      </w:pPr>
    </w:p>
    <w:p w:rsidR="00025547" w:rsidRPr="00C32B32" w:rsidRDefault="00025547" w:rsidP="00E6765D">
      <w:pPr>
        <w:widowControl w:val="0"/>
        <w:autoSpaceDE w:val="0"/>
        <w:autoSpaceDN w:val="0"/>
        <w:adjustRightInd w:val="0"/>
        <w:spacing w:after="0" w:line="240" w:lineRule="auto"/>
        <w:jc w:val="both"/>
        <w:outlineLvl w:val="2"/>
        <w:rPr>
          <w:rFonts w:ascii="Times New Roman" w:eastAsia="Times New Roman" w:hAnsi="Times New Roman" w:cs="Times New Roman"/>
          <w:b/>
          <w:color w:val="000000"/>
          <w:sz w:val="28"/>
          <w:szCs w:val="28"/>
          <w:lang w:eastAsia="ru-RU"/>
        </w:rPr>
      </w:pPr>
    </w:p>
    <w:p w:rsidR="00422A6F" w:rsidRPr="00422A6F" w:rsidRDefault="00422A6F" w:rsidP="00E6765D">
      <w:pPr>
        <w:widowControl w:val="0"/>
        <w:autoSpaceDE w:val="0"/>
        <w:autoSpaceDN w:val="0"/>
        <w:adjustRightInd w:val="0"/>
        <w:spacing w:before="40" w:after="120" w:line="240" w:lineRule="auto"/>
        <w:ind w:firstLine="709"/>
        <w:jc w:val="both"/>
        <w:outlineLvl w:val="2"/>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b/>
          <w:color w:val="000000"/>
          <w:sz w:val="28"/>
          <w:szCs w:val="28"/>
          <w:lang w:eastAsia="ru-RU"/>
        </w:rPr>
        <w:t>2.1.</w:t>
      </w:r>
      <w:r w:rsidRPr="00422A6F">
        <w:rPr>
          <w:rFonts w:ascii="Times New Roman" w:eastAsia="Times New Roman" w:hAnsi="Times New Roman" w:cs="Times New Roman"/>
          <w:b/>
          <w:sz w:val="28"/>
          <w:szCs w:val="28"/>
          <w:lang w:eastAsia="ru-RU"/>
        </w:rPr>
        <w:t xml:space="preserve"> Информация об объеме каждого из использованных акционерным обществом в отчетном году видов энергетических ресурсов.</w:t>
      </w:r>
    </w:p>
    <w:p w:rsidR="00422A6F" w:rsidRPr="00422A6F" w:rsidRDefault="00422A6F" w:rsidP="00422A6F">
      <w:pPr>
        <w:widowControl w:val="0"/>
        <w:spacing w:after="120" w:line="360" w:lineRule="auto"/>
        <w:ind w:firstLine="709"/>
        <w:jc w:val="both"/>
        <w:rPr>
          <w:rFonts w:ascii="Times New Roman" w:eastAsia="Times New Roman" w:hAnsi="Times New Roman" w:cs="Times New Roman"/>
          <w:sz w:val="24"/>
          <w:szCs w:val="24"/>
        </w:rPr>
      </w:pPr>
      <w:r w:rsidRPr="00422A6F">
        <w:rPr>
          <w:rFonts w:ascii="Times New Roman" w:eastAsia="Times New Roman" w:hAnsi="Times New Roman" w:cs="Times New Roman"/>
          <w:bCs/>
          <w:color w:val="000000"/>
          <w:sz w:val="24"/>
          <w:szCs w:val="24"/>
          <w:lang w:eastAsia="ru-RU"/>
        </w:rPr>
        <w:t>ПАО «РУСАЛ Братск»</w:t>
      </w:r>
      <w:r w:rsidRPr="00422A6F">
        <w:rPr>
          <w:rFonts w:ascii="Times New Roman" w:eastAsia="Times New Roman" w:hAnsi="Times New Roman" w:cs="Times New Roman"/>
          <w:b/>
          <w:bCs/>
          <w:color w:val="000000"/>
          <w:sz w:val="24"/>
          <w:szCs w:val="24"/>
          <w:lang w:eastAsia="ru-RU"/>
        </w:rPr>
        <w:t xml:space="preserve"> </w:t>
      </w:r>
      <w:r w:rsidRPr="00422A6F">
        <w:rPr>
          <w:rFonts w:ascii="Times New Roman" w:eastAsia="Times New Roman" w:hAnsi="Times New Roman" w:cs="Times New Roman"/>
          <w:sz w:val="24"/>
          <w:szCs w:val="24"/>
        </w:rPr>
        <w:t>при производстве продукции использует такие виды энергетических ресурсов, как электроэнергия, тепловая энергия, горюче-смазочные материалы. Их объемы, использованные за 2018 г., представлены в натуральном и денежном выражении в таблице 2.</w:t>
      </w:r>
    </w:p>
    <w:p w:rsidR="00422A6F" w:rsidRPr="00422A6F" w:rsidRDefault="00422A6F" w:rsidP="00422A6F">
      <w:pPr>
        <w:widowControl w:val="0"/>
        <w:spacing w:after="0" w:line="240" w:lineRule="auto"/>
        <w:ind w:left="567"/>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rPr>
        <w:t>Таблица 2. О</w:t>
      </w:r>
      <w:r w:rsidRPr="00422A6F">
        <w:rPr>
          <w:rFonts w:ascii="Times New Roman" w:eastAsia="Times New Roman" w:hAnsi="Times New Roman" w:cs="Times New Roman"/>
          <w:sz w:val="24"/>
          <w:szCs w:val="24"/>
          <w:lang w:eastAsia="ru-RU"/>
        </w:rPr>
        <w:t>бъемы использованных в 2018 г. видов энергетических ресурсов в натуральном и денежном выражении.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693"/>
        <w:gridCol w:w="2552"/>
      </w:tblGrid>
      <w:tr w:rsidR="00422A6F" w:rsidRPr="00422A6F" w:rsidTr="00422A6F">
        <w:trPr>
          <w:trHeight w:hRule="exact" w:val="397"/>
        </w:trPr>
        <w:tc>
          <w:tcPr>
            <w:tcW w:w="411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Виды энергетических ресурсов</w:t>
            </w:r>
          </w:p>
        </w:tc>
        <w:tc>
          <w:tcPr>
            <w:tcW w:w="2693"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Количество</w:t>
            </w:r>
          </w:p>
        </w:tc>
        <w:tc>
          <w:tcPr>
            <w:tcW w:w="2552"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Стоимость, руб.</w:t>
            </w:r>
          </w:p>
        </w:tc>
      </w:tr>
      <w:tr w:rsidR="00422A6F" w:rsidRPr="00422A6F" w:rsidTr="00422A6F">
        <w:trPr>
          <w:trHeight w:hRule="exact" w:val="397"/>
        </w:trPr>
        <w:tc>
          <w:tcPr>
            <w:tcW w:w="411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Электроэнергия, кВтч</w:t>
            </w:r>
          </w:p>
        </w:tc>
        <w:tc>
          <w:tcPr>
            <w:tcW w:w="2693"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23 593 874 773</w:t>
            </w:r>
          </w:p>
        </w:tc>
        <w:tc>
          <w:tcPr>
            <w:tcW w:w="2552"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45 566 502 329</w:t>
            </w:r>
          </w:p>
        </w:tc>
      </w:tr>
      <w:tr w:rsidR="00422A6F" w:rsidRPr="00422A6F" w:rsidTr="00422A6F">
        <w:trPr>
          <w:trHeight w:hRule="exact" w:val="397"/>
        </w:trPr>
        <w:tc>
          <w:tcPr>
            <w:tcW w:w="411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Тепловая энергия, Гкал</w:t>
            </w:r>
          </w:p>
        </w:tc>
        <w:tc>
          <w:tcPr>
            <w:tcW w:w="2693"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466 043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309 319 984</w:t>
            </w:r>
          </w:p>
        </w:tc>
      </w:tr>
      <w:tr w:rsidR="00422A6F" w:rsidRPr="00422A6F" w:rsidTr="00422A6F">
        <w:trPr>
          <w:trHeight w:hRule="exact" w:val="397"/>
        </w:trPr>
        <w:tc>
          <w:tcPr>
            <w:tcW w:w="411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Бензин автомобильный, литр</w:t>
            </w:r>
          </w:p>
        </w:tc>
        <w:tc>
          <w:tcPr>
            <w:tcW w:w="2693"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17 596</w:t>
            </w:r>
          </w:p>
        </w:tc>
        <w:tc>
          <w:tcPr>
            <w:tcW w:w="2552"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571 436</w:t>
            </w:r>
          </w:p>
        </w:tc>
      </w:tr>
      <w:tr w:rsidR="00422A6F" w:rsidRPr="00422A6F" w:rsidTr="00422A6F">
        <w:trPr>
          <w:trHeight w:hRule="exact" w:val="397"/>
        </w:trPr>
        <w:tc>
          <w:tcPr>
            <w:tcW w:w="411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Топливо дизельное, тн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3 799</w:t>
            </w:r>
          </w:p>
        </w:tc>
        <w:tc>
          <w:tcPr>
            <w:tcW w:w="2552"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174 533 304</w:t>
            </w:r>
          </w:p>
        </w:tc>
      </w:tr>
      <w:tr w:rsidR="00422A6F" w:rsidRPr="00422A6F" w:rsidTr="00422A6F">
        <w:trPr>
          <w:trHeight w:hRule="exact" w:val="397"/>
        </w:trPr>
        <w:tc>
          <w:tcPr>
            <w:tcW w:w="4111" w:type="dxa"/>
            <w:tcBorders>
              <w:top w:val="single" w:sz="4" w:space="0" w:color="auto"/>
              <w:left w:val="single" w:sz="4" w:space="0" w:color="auto"/>
              <w:bottom w:val="single" w:sz="4" w:space="0" w:color="auto"/>
              <w:right w:val="single" w:sz="4" w:space="0" w:color="auto"/>
            </w:tcBorders>
            <w:hideMark/>
          </w:tcPr>
          <w:p w:rsidR="00422A6F" w:rsidRPr="00422A6F" w:rsidRDefault="00422A6F" w:rsidP="00422A6F">
            <w:pPr>
              <w:widowControl w:val="0"/>
              <w:spacing w:before="40" w:after="0" w:line="360" w:lineRule="auto"/>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Мазут топочный, тн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15 167</w:t>
            </w:r>
          </w:p>
        </w:tc>
        <w:tc>
          <w:tcPr>
            <w:tcW w:w="2552" w:type="dxa"/>
            <w:tcBorders>
              <w:top w:val="single" w:sz="4" w:space="0" w:color="auto"/>
              <w:left w:val="single" w:sz="4" w:space="0" w:color="auto"/>
              <w:bottom w:val="single" w:sz="4" w:space="0" w:color="auto"/>
              <w:right w:val="single" w:sz="4" w:space="0" w:color="auto"/>
            </w:tcBorders>
            <w:vAlign w:val="center"/>
            <w:hideMark/>
          </w:tcPr>
          <w:p w:rsidR="00422A6F" w:rsidRPr="00422A6F" w:rsidRDefault="00422A6F" w:rsidP="00422A6F">
            <w:pPr>
              <w:widowControl w:val="0"/>
              <w:spacing w:before="40" w:after="0" w:line="240" w:lineRule="auto"/>
              <w:ind w:left="200"/>
              <w:jc w:val="center"/>
              <w:rPr>
                <w:rFonts w:ascii="Times New Roman" w:eastAsia="Times New Roman" w:hAnsi="Times New Roman" w:cs="Times New Roman"/>
                <w:sz w:val="24"/>
                <w:szCs w:val="24"/>
                <w:lang w:eastAsia="ru-RU"/>
              </w:rPr>
            </w:pPr>
            <w:r w:rsidRPr="00422A6F">
              <w:rPr>
                <w:rFonts w:ascii="Times New Roman" w:eastAsia="Times New Roman" w:hAnsi="Times New Roman" w:cs="Times New Roman"/>
                <w:lang w:eastAsia="ru-RU"/>
              </w:rPr>
              <w:t>246 439 895</w:t>
            </w:r>
          </w:p>
        </w:tc>
      </w:tr>
    </w:tbl>
    <w:p w:rsidR="00422A6F" w:rsidRPr="00422A6F" w:rsidRDefault="00422A6F" w:rsidP="00422A6F">
      <w:pPr>
        <w:widowControl w:val="0"/>
        <w:spacing w:after="0" w:line="240" w:lineRule="auto"/>
        <w:rPr>
          <w:rFonts w:ascii="Times New Roman" w:eastAsia="Times New Roman" w:hAnsi="Times New Roman" w:cs="Times New Roman"/>
          <w:lang w:eastAsia="ru-RU"/>
        </w:rPr>
      </w:pPr>
    </w:p>
    <w:p w:rsidR="00422A6F" w:rsidRPr="00422A6F" w:rsidRDefault="00422A6F" w:rsidP="00E6765D">
      <w:pPr>
        <w:widowControl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bCs/>
          <w:color w:val="000000"/>
          <w:sz w:val="24"/>
          <w:szCs w:val="24"/>
          <w:lang w:eastAsia="ru-RU"/>
        </w:rPr>
        <w:t>Иные</w:t>
      </w:r>
      <w:r w:rsidRPr="00422A6F">
        <w:rPr>
          <w:rFonts w:ascii="Times New Roman" w:eastAsia="Times New Roman" w:hAnsi="Times New Roman" w:cs="Times New Roman"/>
          <w:sz w:val="24"/>
          <w:szCs w:val="24"/>
          <w:lang w:eastAsia="ru-RU"/>
        </w:rPr>
        <w:t xml:space="preserve"> виды энергетических ресурсов Общество в отчетном году не использовало.</w:t>
      </w:r>
    </w:p>
    <w:p w:rsidR="008564AA" w:rsidRDefault="008564AA" w:rsidP="00422A6F">
      <w:pPr>
        <w:widowControl w:val="0"/>
        <w:spacing w:after="0" w:line="240" w:lineRule="auto"/>
        <w:rPr>
          <w:rFonts w:ascii="Times New Roman" w:eastAsia="Times New Roman" w:hAnsi="Times New Roman" w:cs="Times New Roman"/>
          <w:sz w:val="28"/>
          <w:szCs w:val="28"/>
          <w:lang w:eastAsia="ru-RU"/>
        </w:rPr>
      </w:pPr>
    </w:p>
    <w:p w:rsidR="00025547" w:rsidRPr="00C32B32" w:rsidRDefault="00025547" w:rsidP="00422A6F">
      <w:pPr>
        <w:widowControl w:val="0"/>
        <w:spacing w:after="0" w:line="240" w:lineRule="auto"/>
        <w:rPr>
          <w:rFonts w:ascii="Times New Roman" w:eastAsia="Times New Roman" w:hAnsi="Times New Roman" w:cs="Times New Roman"/>
          <w:sz w:val="28"/>
          <w:szCs w:val="28"/>
          <w:lang w:eastAsia="ru-RU"/>
        </w:rPr>
      </w:pPr>
    </w:p>
    <w:p w:rsidR="008564AA" w:rsidRPr="00422A6F" w:rsidRDefault="008564AA" w:rsidP="00422A6F">
      <w:pPr>
        <w:widowControl w:val="0"/>
        <w:spacing w:after="0" w:line="240" w:lineRule="auto"/>
        <w:rPr>
          <w:rFonts w:ascii="Times New Roman" w:eastAsia="Times New Roman" w:hAnsi="Times New Roman" w:cs="Times New Roman"/>
          <w:vanish/>
          <w:sz w:val="28"/>
          <w:szCs w:val="28"/>
          <w:lang w:eastAsia="ru-RU"/>
        </w:rPr>
      </w:pPr>
    </w:p>
    <w:p w:rsidR="00422A6F" w:rsidRPr="00422A6F" w:rsidRDefault="00422A6F" w:rsidP="00E6765D">
      <w:pPr>
        <w:widowControl w:val="0"/>
        <w:spacing w:before="40" w:after="120" w:line="360" w:lineRule="auto"/>
        <w:ind w:firstLine="709"/>
        <w:rPr>
          <w:rFonts w:ascii="Times New Roman" w:eastAsia="Times New Roman" w:hAnsi="Times New Roman" w:cs="Times New Roman"/>
          <w:b/>
          <w:bCs/>
          <w:sz w:val="28"/>
          <w:szCs w:val="28"/>
          <w:lang w:eastAsia="ru-RU"/>
        </w:rPr>
      </w:pPr>
      <w:r w:rsidRPr="00422A6F">
        <w:rPr>
          <w:rFonts w:ascii="Times New Roman" w:eastAsia="Times New Roman" w:hAnsi="Times New Roman" w:cs="Times New Roman"/>
          <w:b/>
          <w:bCs/>
          <w:sz w:val="28"/>
          <w:szCs w:val="28"/>
          <w:lang w:eastAsia="ru-RU"/>
        </w:rPr>
        <w:t>3. Приоритетные направления деятельности акционерного общества.</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Основная продукция, выпускаемая ПАО «РУСАЛ Братск»:</w:t>
      </w:r>
    </w:p>
    <w:p w:rsidR="00422A6F" w:rsidRPr="00422A6F" w:rsidRDefault="00422A6F"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товарный алюминий в чушках мелких;</w:t>
      </w:r>
    </w:p>
    <w:p w:rsidR="00422A6F" w:rsidRDefault="00422A6F"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товарный алюминий в чушках Т-образных массой до 1000 кг;</w:t>
      </w:r>
    </w:p>
    <w:p w:rsidR="00733D2C" w:rsidRDefault="00733D2C"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алюминий жидкий;</w:t>
      </w:r>
    </w:p>
    <w:p w:rsidR="00733D2C" w:rsidRPr="00422A6F" w:rsidRDefault="00733D2C"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сплавы алюминиевые широкой номенклатуры;</w:t>
      </w:r>
    </w:p>
    <w:p w:rsidR="00422A6F" w:rsidRPr="00422A6F" w:rsidRDefault="00422A6F"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плоские слитки различного сечения;</w:t>
      </w:r>
    </w:p>
    <w:p w:rsidR="00422A6F" w:rsidRPr="00422A6F" w:rsidRDefault="00422A6F"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катанка алюминиевая различного вида;</w:t>
      </w:r>
    </w:p>
    <w:p w:rsidR="00422A6F" w:rsidRPr="00422A6F" w:rsidRDefault="00422A6F"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шина алюминиевая различного сечения;</w:t>
      </w:r>
    </w:p>
    <w:p w:rsidR="00422A6F" w:rsidRPr="00422A6F" w:rsidRDefault="00422A6F" w:rsidP="00E544D1">
      <w:pPr>
        <w:widowControl w:val="0"/>
        <w:numPr>
          <w:ilvl w:val="0"/>
          <w:numId w:val="5"/>
        </w:numPr>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штанга алюминиевая (для изготовления сталеалюминиевых штырей).</w:t>
      </w:r>
    </w:p>
    <w:p w:rsidR="00422A6F" w:rsidRPr="00422A6F" w:rsidRDefault="00422A6F" w:rsidP="00422A6F">
      <w:pPr>
        <w:keepNext/>
        <w:spacing w:after="0" w:line="360" w:lineRule="auto"/>
        <w:ind w:firstLine="709"/>
        <w:jc w:val="both"/>
        <w:outlineLvl w:val="2"/>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Основным направлением деятельности Общества является закрепление достигнутых организационно-технических рубежей и их дальнейшее развитие:</w:t>
      </w:r>
    </w:p>
    <w:p w:rsidR="00422A6F" w:rsidRPr="00422A6F" w:rsidRDefault="00422A6F" w:rsidP="00E544D1">
      <w:pPr>
        <w:widowControl w:val="0"/>
        <w:numPr>
          <w:ilvl w:val="1"/>
          <w:numId w:val="6"/>
        </w:numPr>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реализация и тиражирование предложений по улучшениям, направленных на снижение издержек и вовлечение в этот процесс коллектива завода и подрядных организаций;</w:t>
      </w:r>
    </w:p>
    <w:p w:rsidR="00422A6F" w:rsidRPr="00422A6F" w:rsidRDefault="00422A6F" w:rsidP="00E544D1">
      <w:pPr>
        <w:widowControl w:val="0"/>
        <w:numPr>
          <w:ilvl w:val="1"/>
          <w:numId w:val="6"/>
        </w:numPr>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стандартизация производственных процессов;</w:t>
      </w:r>
    </w:p>
    <w:p w:rsidR="00422A6F" w:rsidRPr="00422A6F" w:rsidRDefault="00422A6F" w:rsidP="00E544D1">
      <w:pPr>
        <w:widowControl w:val="0"/>
        <w:numPr>
          <w:ilvl w:val="1"/>
          <w:numId w:val="6"/>
        </w:numPr>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сокращение расходов сырья, материалов, электроэнергии, снижение себестоимости товарной продукции;</w:t>
      </w:r>
    </w:p>
    <w:p w:rsidR="00422A6F" w:rsidRPr="00422A6F" w:rsidRDefault="00422A6F" w:rsidP="00E544D1">
      <w:pPr>
        <w:widowControl w:val="0"/>
        <w:numPr>
          <w:ilvl w:val="1"/>
          <w:numId w:val="6"/>
        </w:numPr>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сокращение времени исполнения заказа потребителя;</w:t>
      </w:r>
    </w:p>
    <w:p w:rsidR="00422A6F" w:rsidRPr="00422A6F" w:rsidRDefault="00422A6F" w:rsidP="00E544D1">
      <w:pPr>
        <w:widowControl w:val="0"/>
        <w:numPr>
          <w:ilvl w:val="1"/>
          <w:numId w:val="6"/>
        </w:numPr>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удовлетворение требований потребителей;</w:t>
      </w:r>
    </w:p>
    <w:p w:rsidR="00422A6F" w:rsidRPr="00422A6F" w:rsidRDefault="00422A6F" w:rsidP="00E544D1">
      <w:pPr>
        <w:widowControl w:val="0"/>
        <w:numPr>
          <w:ilvl w:val="1"/>
          <w:numId w:val="6"/>
        </w:numPr>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повышение квалификации персонала, совершенствование организации;</w:t>
      </w:r>
    </w:p>
    <w:p w:rsidR="00422A6F" w:rsidRPr="00422A6F" w:rsidRDefault="00422A6F" w:rsidP="00E544D1">
      <w:pPr>
        <w:widowControl w:val="0"/>
        <w:numPr>
          <w:ilvl w:val="1"/>
          <w:numId w:val="6"/>
        </w:numPr>
        <w:spacing w:before="40" w:after="0" w:line="360" w:lineRule="auto"/>
        <w:ind w:left="0" w:firstLine="709"/>
        <w:jc w:val="both"/>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снижение выбросов вредных (загрязняющих) веществ в атмосферу, в том числе парниковых газов, снижение объемов образования и захоронения отходов производства, максимальная утилизация отходов на предприятиях с соответствующей технологией и переработка отходов на собственном производстве.</w:t>
      </w:r>
    </w:p>
    <w:p w:rsidR="00422A6F" w:rsidRPr="00422A6F" w:rsidRDefault="00422A6F" w:rsidP="00422A6F">
      <w:pPr>
        <w:spacing w:before="40" w:after="120" w:line="240" w:lineRule="auto"/>
        <w:rPr>
          <w:rFonts w:ascii="Times New Roman" w:hAnsi="Times New Roman" w:cs="Times New Roman"/>
          <w:b/>
          <w:bCs/>
          <w:sz w:val="24"/>
          <w:szCs w:val="24"/>
        </w:rPr>
      </w:pPr>
    </w:p>
    <w:p w:rsidR="00422A6F" w:rsidRPr="00422A6F" w:rsidRDefault="00422A6F" w:rsidP="00422A6F">
      <w:pPr>
        <w:spacing w:before="40" w:after="120" w:line="240" w:lineRule="auto"/>
        <w:ind w:firstLine="709"/>
        <w:rPr>
          <w:rFonts w:ascii="Times New Roman" w:hAnsi="Times New Roman" w:cs="Times New Roman"/>
          <w:b/>
          <w:bCs/>
          <w:sz w:val="28"/>
          <w:szCs w:val="28"/>
        </w:rPr>
      </w:pPr>
      <w:r w:rsidRPr="00422A6F">
        <w:rPr>
          <w:rFonts w:ascii="Times New Roman" w:hAnsi="Times New Roman" w:cs="Times New Roman"/>
          <w:b/>
          <w:bCs/>
          <w:sz w:val="28"/>
          <w:szCs w:val="28"/>
        </w:rPr>
        <w:t>4. Перспективы развития акционерного общества.</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В 2019 г. на Братском алюминиевом заводе предполагается проводить дальнейшее внедрение проекта модернизации технологии «ЭкоСодерберг» в корпусах №№ 7, 9, 10, 11, 12.</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В рамках проекта планируется провести следующие мероприятия:</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 монтаж системы и перевод на питание через систему АПС ЦРГ на 135 электролизерах в корпусах № 12, № 13 и №14;</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 пуск 101 электролизера типа С8Ба в корпусах № 8, № 9, № 10, № 11, № 12;</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lastRenderedPageBreak/>
        <w:t>- строительство и ввод в эксплуатацию СГОУ № 71 и № 72;</w:t>
      </w:r>
    </w:p>
    <w:p w:rsidR="00E6765D" w:rsidRDefault="00E6765D" w:rsidP="00E676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модернизация ГОУ№ 121.</w:t>
      </w:r>
    </w:p>
    <w:p w:rsidR="009F0A90" w:rsidRPr="009F0A90" w:rsidRDefault="009F0A90" w:rsidP="009F0A9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w:t>
      </w:r>
      <w:r w:rsidRPr="009F0A90">
        <w:rPr>
          <w:rFonts w:ascii="Times New Roman" w:hAnsi="Times New Roman" w:cs="Times New Roman"/>
          <w:sz w:val="24"/>
          <w:szCs w:val="24"/>
        </w:rPr>
        <w:t>совершенствования технологий, улучшения технико-экономически</w:t>
      </w:r>
      <w:r>
        <w:rPr>
          <w:rFonts w:ascii="Times New Roman" w:hAnsi="Times New Roman" w:cs="Times New Roman"/>
          <w:sz w:val="24"/>
          <w:szCs w:val="24"/>
        </w:rPr>
        <w:t>х показателей работы Иркутского алюминиевого завода</w:t>
      </w:r>
      <w:r w:rsidRPr="009F0A90">
        <w:rPr>
          <w:rFonts w:ascii="Times New Roman" w:hAnsi="Times New Roman" w:cs="Times New Roman"/>
          <w:sz w:val="24"/>
          <w:szCs w:val="24"/>
        </w:rPr>
        <w:t xml:space="preserve"> в перспективе развития предприятия рассматриваются следующие мероприятия: </w:t>
      </w:r>
    </w:p>
    <w:p w:rsidR="009F0A90" w:rsidRPr="009F0A90" w:rsidRDefault="009F0A90" w:rsidP="009F0A9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внедрение проекта «</w:t>
      </w:r>
      <w:r w:rsidRPr="009F0A90">
        <w:rPr>
          <w:rFonts w:ascii="Times New Roman" w:hAnsi="Times New Roman" w:cs="Times New Roman"/>
          <w:sz w:val="24"/>
          <w:szCs w:val="24"/>
        </w:rPr>
        <w:t>Экологически п</w:t>
      </w:r>
      <w:r>
        <w:rPr>
          <w:rFonts w:ascii="Times New Roman" w:hAnsi="Times New Roman" w:cs="Times New Roman"/>
          <w:sz w:val="24"/>
          <w:szCs w:val="24"/>
        </w:rPr>
        <w:t>риемлемая технология Содерберга»</w:t>
      </w:r>
      <w:r w:rsidRPr="009F0A90">
        <w:rPr>
          <w:rFonts w:ascii="Times New Roman" w:hAnsi="Times New Roman" w:cs="Times New Roman"/>
          <w:sz w:val="24"/>
          <w:szCs w:val="24"/>
        </w:rPr>
        <w:t xml:space="preserve"> в корпусах электролиза  1,</w:t>
      </w:r>
      <w:r>
        <w:rPr>
          <w:rFonts w:ascii="Times New Roman" w:hAnsi="Times New Roman" w:cs="Times New Roman"/>
          <w:sz w:val="24"/>
          <w:szCs w:val="24"/>
        </w:rPr>
        <w:t xml:space="preserve"> </w:t>
      </w:r>
      <w:r w:rsidRPr="009F0A90">
        <w:rPr>
          <w:rFonts w:ascii="Times New Roman" w:hAnsi="Times New Roman" w:cs="Times New Roman"/>
          <w:sz w:val="24"/>
          <w:szCs w:val="24"/>
        </w:rPr>
        <w:t>3,</w:t>
      </w:r>
      <w:r>
        <w:rPr>
          <w:rFonts w:ascii="Times New Roman" w:hAnsi="Times New Roman" w:cs="Times New Roman"/>
          <w:sz w:val="24"/>
          <w:szCs w:val="24"/>
        </w:rPr>
        <w:t xml:space="preserve"> </w:t>
      </w:r>
      <w:r w:rsidRPr="009F0A90">
        <w:rPr>
          <w:rFonts w:ascii="Times New Roman" w:hAnsi="Times New Roman" w:cs="Times New Roman"/>
          <w:sz w:val="24"/>
          <w:szCs w:val="24"/>
        </w:rPr>
        <w:t>4 серий, в т.</w:t>
      </w:r>
      <w:r>
        <w:rPr>
          <w:rFonts w:ascii="Times New Roman" w:hAnsi="Times New Roman" w:cs="Times New Roman"/>
          <w:sz w:val="24"/>
          <w:szCs w:val="24"/>
        </w:rPr>
        <w:t xml:space="preserve"> ч. внедрение системы АПС,</w:t>
      </w:r>
      <w:r w:rsidRPr="009F0A90">
        <w:rPr>
          <w:rFonts w:ascii="Times New Roman" w:hAnsi="Times New Roman" w:cs="Times New Roman"/>
          <w:sz w:val="24"/>
          <w:szCs w:val="24"/>
        </w:rPr>
        <w:t xml:space="preserve"> внедрение усовершенствованной системы газоотсоса, ГСК, новой конструкции катода, специальной техники и инструментов на электролизерах при капремонтах;</w:t>
      </w:r>
    </w:p>
    <w:p w:rsidR="009F0A90" w:rsidRPr="009F0A90" w:rsidRDefault="009F0A90" w:rsidP="009F0A9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внедрение «</w:t>
      </w:r>
      <w:r w:rsidR="003C7F43">
        <w:rPr>
          <w:rFonts w:ascii="Times New Roman" w:hAnsi="Times New Roman" w:cs="Times New Roman"/>
          <w:sz w:val="24"/>
          <w:szCs w:val="24"/>
        </w:rPr>
        <w:t>сухих</w:t>
      </w:r>
      <w:r>
        <w:rPr>
          <w:rFonts w:ascii="Times New Roman" w:hAnsi="Times New Roman" w:cs="Times New Roman"/>
          <w:sz w:val="24"/>
          <w:szCs w:val="24"/>
        </w:rPr>
        <w:t>»</w:t>
      </w:r>
      <w:r w:rsidR="000D2351">
        <w:rPr>
          <w:rFonts w:ascii="Times New Roman" w:hAnsi="Times New Roman" w:cs="Times New Roman"/>
          <w:sz w:val="24"/>
          <w:szCs w:val="24"/>
        </w:rPr>
        <w:t xml:space="preserve"> ГОУ с </w:t>
      </w:r>
      <w:r w:rsidRPr="009F0A90">
        <w:rPr>
          <w:rFonts w:ascii="Times New Roman" w:hAnsi="Times New Roman" w:cs="Times New Roman"/>
          <w:sz w:val="24"/>
          <w:szCs w:val="24"/>
        </w:rPr>
        <w:t>сохранением мокрой ступени очистки на 1,</w:t>
      </w:r>
      <w:r>
        <w:rPr>
          <w:rFonts w:ascii="Times New Roman" w:hAnsi="Times New Roman" w:cs="Times New Roman"/>
          <w:sz w:val="24"/>
          <w:szCs w:val="24"/>
        </w:rPr>
        <w:t xml:space="preserve"> </w:t>
      </w:r>
      <w:r w:rsidRPr="009F0A90">
        <w:rPr>
          <w:rFonts w:ascii="Times New Roman" w:hAnsi="Times New Roman" w:cs="Times New Roman"/>
          <w:sz w:val="24"/>
          <w:szCs w:val="24"/>
        </w:rPr>
        <w:t>3,</w:t>
      </w:r>
      <w:r>
        <w:rPr>
          <w:rFonts w:ascii="Times New Roman" w:hAnsi="Times New Roman" w:cs="Times New Roman"/>
          <w:sz w:val="24"/>
          <w:szCs w:val="24"/>
        </w:rPr>
        <w:t xml:space="preserve"> </w:t>
      </w:r>
      <w:r w:rsidRPr="009F0A90">
        <w:rPr>
          <w:rFonts w:ascii="Times New Roman" w:hAnsi="Times New Roman" w:cs="Times New Roman"/>
          <w:sz w:val="24"/>
          <w:szCs w:val="24"/>
        </w:rPr>
        <w:t xml:space="preserve">4 сериях электролиза;  </w:t>
      </w:r>
    </w:p>
    <w:p w:rsidR="009F0A90" w:rsidRDefault="009F0A90" w:rsidP="000D2351">
      <w:pPr>
        <w:spacing w:after="0" w:line="360" w:lineRule="auto"/>
        <w:ind w:firstLine="709"/>
        <w:jc w:val="both"/>
        <w:rPr>
          <w:rFonts w:ascii="Times New Roman" w:hAnsi="Times New Roman" w:cs="Times New Roman"/>
          <w:sz w:val="24"/>
          <w:szCs w:val="24"/>
        </w:rPr>
      </w:pPr>
      <w:r w:rsidRPr="009F0A90">
        <w:rPr>
          <w:rFonts w:ascii="Times New Roman" w:hAnsi="Times New Roman" w:cs="Times New Roman"/>
          <w:sz w:val="24"/>
          <w:szCs w:val="24"/>
        </w:rPr>
        <w:t>- пов</w:t>
      </w:r>
      <w:r>
        <w:rPr>
          <w:rFonts w:ascii="Times New Roman" w:hAnsi="Times New Roman" w:cs="Times New Roman"/>
          <w:sz w:val="24"/>
          <w:szCs w:val="24"/>
        </w:rPr>
        <w:t>ышение эффективности укрытий электролизеров</w:t>
      </w:r>
      <w:r w:rsidR="003B2E87">
        <w:rPr>
          <w:rFonts w:ascii="Times New Roman" w:hAnsi="Times New Roman" w:cs="Times New Roman"/>
          <w:sz w:val="24"/>
          <w:szCs w:val="24"/>
        </w:rPr>
        <w:t xml:space="preserve"> (ОА) 5-й серии до 98</w:t>
      </w:r>
      <w:r>
        <w:rPr>
          <w:rFonts w:ascii="Times New Roman" w:hAnsi="Times New Roman" w:cs="Times New Roman"/>
          <w:sz w:val="24"/>
          <w:szCs w:val="24"/>
        </w:rPr>
        <w:t>%</w:t>
      </w:r>
      <w:r w:rsidRPr="009F0A90">
        <w:rPr>
          <w:rFonts w:ascii="Times New Roman" w:hAnsi="Times New Roman" w:cs="Times New Roman"/>
          <w:sz w:val="24"/>
          <w:szCs w:val="24"/>
        </w:rPr>
        <w:t>.</w:t>
      </w:r>
    </w:p>
    <w:p w:rsidR="00422A6F" w:rsidRPr="00422A6F" w:rsidRDefault="00422A6F" w:rsidP="00E6765D">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Также в комплекс осуществляемых на ПАО «РУСАЛ Братск» мероприятий, направленных на повышение эффективности производства и снижение вредных выбросов, входят работы по следующим программам:</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реализация проектов Бизнес-системы РУСАЛа;</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разработка, внедрение и тиражирование лучших производственных практик в подразделениях завода и Компании;</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ввод в действие «сухих» газоочистных установок;</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модернизация существующих газоочистных установок;</w:t>
      </w:r>
    </w:p>
    <w:p w:rsid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восстановление технических и эксплуатационных характеристик газоочистного оборудования;</w:t>
      </w:r>
    </w:p>
    <w:p w:rsidR="000D2351" w:rsidRPr="00422A6F" w:rsidRDefault="000D2351"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снижение расходных коэффициентов;</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снижение потерь глинозема;</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снижение потребления электроэнергии;</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повышение энергоэффективности производства алюминия;</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увеличение показателей эффективности работы литейного оборудования;</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повышение производительности оборудования по выпуску алюминиевой катанки и плоских слитков;</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снижение образования алюмосодержащих отходов литейного производства;</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замена обрабатывающей дизельной техники (ввод новых машин, вывод устаревших единиц техники);</w:t>
      </w:r>
    </w:p>
    <w:p w:rsidR="000D2351" w:rsidRDefault="00422A6F" w:rsidP="000D235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перевод кранов на складе сырья дирекции анодной массы на радиоуправление</w:t>
      </w:r>
      <w:r w:rsidR="000D2351">
        <w:rPr>
          <w:rFonts w:ascii="Times New Roman" w:eastAsia="Times New Roman" w:hAnsi="Times New Roman" w:cs="Times New Roman"/>
          <w:sz w:val="24"/>
          <w:szCs w:val="24"/>
          <w:lang w:eastAsia="ru-RU"/>
        </w:rPr>
        <w:t xml:space="preserve"> в г. </w:t>
      </w:r>
      <w:r w:rsidR="000D2351">
        <w:rPr>
          <w:rFonts w:ascii="Times New Roman" w:eastAsia="Times New Roman" w:hAnsi="Times New Roman" w:cs="Times New Roman"/>
          <w:sz w:val="24"/>
          <w:szCs w:val="24"/>
          <w:lang w:eastAsia="ru-RU"/>
        </w:rPr>
        <w:lastRenderedPageBreak/>
        <w:t>Братске</w:t>
      </w:r>
      <w:r w:rsidRPr="00422A6F">
        <w:rPr>
          <w:rFonts w:ascii="Times New Roman" w:eastAsia="Times New Roman" w:hAnsi="Times New Roman" w:cs="Times New Roman"/>
          <w:sz w:val="24"/>
          <w:szCs w:val="24"/>
          <w:lang w:eastAsia="ru-RU"/>
        </w:rPr>
        <w:t>;</w:t>
      </w:r>
    </w:p>
    <w:p w:rsidR="000D2351" w:rsidRPr="000D2351" w:rsidRDefault="000D2351" w:rsidP="000D235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модернизация анодного производства в г. Шелехов;</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внедрение технологии «ЭкоСодерберг»;</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снижение выбросов парниковых газов;</w:t>
      </w:r>
    </w:p>
    <w:p w:rsidR="00422A6F" w:rsidRPr="00422A6F" w:rsidRDefault="00422A6F" w:rsidP="00E544D1">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оснащение приборами экологического контроля;</w:t>
      </w:r>
    </w:p>
    <w:p w:rsidR="00422A6F" w:rsidRPr="00E6765D" w:rsidRDefault="00422A6F" w:rsidP="00E6765D">
      <w:pPr>
        <w:widowControl w:val="0"/>
        <w:numPr>
          <w:ilvl w:val="0"/>
          <w:numId w:val="7"/>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окончание работ по Соглашению о переселении жителей из санитарно-защитной зоны предприятия.</w:t>
      </w:r>
    </w:p>
    <w:p w:rsidR="00422A6F" w:rsidRPr="00422A6F" w:rsidRDefault="00422A6F" w:rsidP="00422A6F">
      <w:pPr>
        <w:widowControl w:val="0"/>
        <w:spacing w:after="0" w:line="240" w:lineRule="auto"/>
        <w:rPr>
          <w:rFonts w:ascii="Times New Roman" w:eastAsia="Times New Roman" w:hAnsi="Times New Roman" w:cs="Times New Roman"/>
          <w:b/>
          <w:bCs/>
          <w:sz w:val="24"/>
          <w:szCs w:val="24"/>
          <w:lang w:eastAsia="ru-RU"/>
        </w:rPr>
      </w:pPr>
    </w:p>
    <w:p w:rsidR="00E6765D" w:rsidRDefault="00422A6F" w:rsidP="00E6765D">
      <w:pPr>
        <w:widowControl w:val="0"/>
        <w:spacing w:before="40" w:after="120" w:line="240" w:lineRule="auto"/>
        <w:ind w:firstLine="709"/>
        <w:jc w:val="both"/>
        <w:rPr>
          <w:rFonts w:ascii="Times New Roman" w:eastAsia="Times New Roman" w:hAnsi="Times New Roman" w:cs="Times New Roman"/>
          <w:b/>
          <w:bCs/>
          <w:sz w:val="28"/>
          <w:szCs w:val="28"/>
          <w:lang w:eastAsia="ru-RU"/>
        </w:rPr>
      </w:pPr>
      <w:r w:rsidRPr="00422A6F">
        <w:rPr>
          <w:rFonts w:ascii="Times New Roman" w:eastAsia="Times New Roman" w:hAnsi="Times New Roman" w:cs="Times New Roman"/>
          <w:b/>
          <w:bCs/>
          <w:sz w:val="28"/>
          <w:szCs w:val="28"/>
          <w:lang w:eastAsia="ru-RU"/>
        </w:rPr>
        <w:t>5. Описание основных факторов риска, связанных с деятельностью акционерного общества.</w:t>
      </w:r>
    </w:p>
    <w:p w:rsidR="00E6765D" w:rsidRPr="000D2351" w:rsidRDefault="00422A6F" w:rsidP="000D2351">
      <w:pPr>
        <w:widowControl w:val="0"/>
        <w:spacing w:before="40" w:after="120" w:line="360" w:lineRule="auto"/>
        <w:ind w:firstLine="709"/>
        <w:jc w:val="both"/>
        <w:rPr>
          <w:rFonts w:ascii="Times New Roman" w:eastAsia="Times New Roman" w:hAnsi="Times New Roman" w:cs="Times New Roman"/>
          <w:b/>
          <w:bCs/>
          <w:sz w:val="28"/>
          <w:szCs w:val="28"/>
          <w:lang w:eastAsia="ru-RU"/>
        </w:rPr>
      </w:pPr>
      <w:r w:rsidRPr="00422A6F">
        <w:rPr>
          <w:rFonts w:ascii="Times New Roman" w:eastAsia="Times New Roman" w:hAnsi="Times New Roman" w:cs="Times New Roman"/>
          <w:sz w:val="24"/>
          <w:szCs w:val="24"/>
          <w:lang w:eastAsia="ru-RU"/>
        </w:rPr>
        <w:t>Общество в своей деятельности выделяет следующие основные группы рисков, которые оказывают влияние на производственно-хозяйственную деятельность: операционные, финансовые и рыночные, корпоративные, проектные.</w:t>
      </w:r>
    </w:p>
    <w:p w:rsidR="00422A6F" w:rsidRPr="00422A6F" w:rsidRDefault="00422A6F" w:rsidP="00422A6F">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Операционные риски:</w:t>
      </w:r>
    </w:p>
    <w:p w:rsidR="00422A6F" w:rsidRPr="00422A6F" w:rsidRDefault="00422A6F" w:rsidP="00E544D1">
      <w:pPr>
        <w:widowControl w:val="0"/>
        <w:numPr>
          <w:ilvl w:val="0"/>
          <w:numId w:val="8"/>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связанные с производственными инцидентами и перерывом в производственной деятельности, и физической изношенностью оборудования. Для защиты от этих рисков Общество использует систему предупредительного технического обслуживания, проводит плановые ремонты, инвестиционные мероприятия по техническому перевооружению, а также страхование имущества, оборудования и перерывов в производстве;</w:t>
      </w:r>
    </w:p>
    <w:p w:rsidR="00422A6F" w:rsidRPr="00422A6F" w:rsidRDefault="00422A6F" w:rsidP="00E544D1">
      <w:pPr>
        <w:widowControl w:val="0"/>
        <w:numPr>
          <w:ilvl w:val="0"/>
          <w:numId w:val="9"/>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x-none"/>
        </w:rPr>
      </w:pPr>
      <w:r w:rsidRPr="00422A6F">
        <w:rPr>
          <w:rFonts w:ascii="Times New Roman" w:eastAsia="Times New Roman" w:hAnsi="Times New Roman" w:cs="Times New Roman"/>
          <w:sz w:val="24"/>
          <w:szCs w:val="24"/>
          <w:lang w:eastAsia="x-none"/>
        </w:rPr>
        <w:t>риски изменения цен на сырье, топливо, расходные материалы;</w:t>
      </w:r>
    </w:p>
    <w:p w:rsidR="00422A6F" w:rsidRPr="00422A6F" w:rsidRDefault="00422A6F" w:rsidP="00E544D1">
      <w:pPr>
        <w:widowControl w:val="0"/>
        <w:numPr>
          <w:ilvl w:val="0"/>
          <w:numId w:val="9"/>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x-none"/>
        </w:rPr>
      </w:pPr>
      <w:r w:rsidRPr="00422A6F">
        <w:rPr>
          <w:rFonts w:ascii="Times New Roman" w:eastAsia="Times New Roman" w:hAnsi="Times New Roman" w:cs="Times New Roman"/>
          <w:sz w:val="24"/>
          <w:szCs w:val="24"/>
          <w:lang w:eastAsia="x-none"/>
        </w:rPr>
        <w:t xml:space="preserve">риски изменения цен на услуги сторонних организаций (водоснабжение, </w:t>
      </w:r>
      <w:r w:rsidRPr="00422A6F">
        <w:rPr>
          <w:rFonts w:ascii="Times New Roman" w:eastAsia="Times New Roman" w:hAnsi="Times New Roman" w:cs="Times New Roman"/>
          <w:sz w:val="24"/>
          <w:szCs w:val="24"/>
          <w:lang w:eastAsia="ru-RU"/>
        </w:rPr>
        <w:t>коммунальные</w:t>
      </w:r>
      <w:r w:rsidRPr="00422A6F">
        <w:rPr>
          <w:rFonts w:ascii="Times New Roman" w:eastAsia="Times New Roman" w:hAnsi="Times New Roman" w:cs="Times New Roman"/>
          <w:sz w:val="24"/>
          <w:szCs w:val="24"/>
          <w:lang w:eastAsia="x-none"/>
        </w:rPr>
        <w:t xml:space="preserve"> услуги, теплоснабжение и др.);</w:t>
      </w:r>
    </w:p>
    <w:p w:rsidR="00422A6F" w:rsidRPr="00422A6F" w:rsidRDefault="00422A6F" w:rsidP="00E544D1">
      <w:pPr>
        <w:widowControl w:val="0"/>
        <w:numPr>
          <w:ilvl w:val="0"/>
          <w:numId w:val="9"/>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x-none"/>
        </w:rPr>
      </w:pPr>
      <w:r w:rsidRPr="00422A6F">
        <w:rPr>
          <w:rFonts w:ascii="Times New Roman" w:eastAsia="Times New Roman" w:hAnsi="Times New Roman" w:cs="Times New Roman"/>
          <w:sz w:val="24"/>
          <w:szCs w:val="24"/>
          <w:lang w:eastAsia="x-none"/>
        </w:rPr>
        <w:t>риски выбора сторонней организации с недостаточной квалификацией.</w:t>
      </w:r>
    </w:p>
    <w:p w:rsidR="00422A6F" w:rsidRPr="00422A6F" w:rsidRDefault="00422A6F" w:rsidP="00422A6F">
      <w:pPr>
        <w:autoSpaceDE w:val="0"/>
        <w:autoSpaceDN w:val="0"/>
        <w:adjustRightInd w:val="0"/>
        <w:spacing w:after="0" w:line="360" w:lineRule="auto"/>
        <w:ind w:left="720"/>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Финансовые и рыночные риски:</w:t>
      </w:r>
    </w:p>
    <w:p w:rsidR="00422A6F" w:rsidRPr="00422A6F" w:rsidRDefault="00422A6F" w:rsidP="00E544D1">
      <w:pPr>
        <w:widowControl w:val="0"/>
        <w:numPr>
          <w:ilvl w:val="0"/>
          <w:numId w:val="9"/>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зависимость от мировых цен на алюминий в связи с ориентацией алюминиевого бизнеса России на экспорт;</w:t>
      </w:r>
    </w:p>
    <w:p w:rsidR="00422A6F" w:rsidRPr="00422A6F" w:rsidRDefault="00422A6F" w:rsidP="00E544D1">
      <w:pPr>
        <w:widowControl w:val="0"/>
        <w:numPr>
          <w:ilvl w:val="0"/>
          <w:numId w:val="9"/>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зависимость от импортных сырьевых поставок из-за недостаточной обеспеченности отрасли собственными запасами сырья;</w:t>
      </w:r>
    </w:p>
    <w:p w:rsidR="00422A6F" w:rsidRPr="00422A6F" w:rsidRDefault="00422A6F" w:rsidP="00E544D1">
      <w:pPr>
        <w:widowControl w:val="0"/>
        <w:numPr>
          <w:ilvl w:val="0"/>
          <w:numId w:val="9"/>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производственный спад в отраслях – потребителях продукции алюминиевой промышленности на мировом и внутренних рынках;</w:t>
      </w:r>
    </w:p>
    <w:p w:rsidR="00422A6F" w:rsidRPr="00422A6F" w:rsidRDefault="00422A6F" w:rsidP="00E544D1">
      <w:pPr>
        <w:widowControl w:val="0"/>
        <w:numPr>
          <w:ilvl w:val="0"/>
          <w:numId w:val="9"/>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валютные риски при экспортно-импортных операциях, связанные с изменениями курса иностранной валюты по отношению к национальной, и экспортных и импортных цен в период между подписанием контрактов и реальными платежами по ним;</w:t>
      </w:r>
    </w:p>
    <w:p w:rsidR="00422A6F" w:rsidRPr="00422A6F" w:rsidRDefault="00422A6F" w:rsidP="00E544D1">
      <w:pPr>
        <w:widowControl w:val="0"/>
        <w:numPr>
          <w:ilvl w:val="0"/>
          <w:numId w:val="10"/>
        </w:numPr>
        <w:autoSpaceDE w:val="0"/>
        <w:autoSpaceDN w:val="0"/>
        <w:adjustRightInd w:val="0"/>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lastRenderedPageBreak/>
        <w:t>риски, связанные с выплатой штрафов, уплатой дополнительных налогов;</w:t>
      </w:r>
    </w:p>
    <w:p w:rsidR="00422A6F" w:rsidRPr="00422A6F" w:rsidRDefault="00933D71" w:rsidP="00E544D1">
      <w:pPr>
        <w:widowControl w:val="0"/>
        <w:numPr>
          <w:ilvl w:val="0"/>
          <w:numId w:val="10"/>
        </w:numPr>
        <w:spacing w:before="40"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риски падения цены</w:t>
      </w:r>
      <w:r w:rsidR="00422A6F" w:rsidRPr="00422A6F">
        <w:rPr>
          <w:rFonts w:ascii="Times New Roman" w:eastAsia="Times New Roman" w:hAnsi="Times New Roman" w:cs="Times New Roman"/>
          <w:sz w:val="24"/>
          <w:szCs w:val="24"/>
          <w:lang w:eastAsia="ru-RU"/>
        </w:rPr>
        <w:t xml:space="preserve"> готовой продукции ниже уровня себестоимости продукции; </w:t>
      </w:r>
    </w:p>
    <w:p w:rsidR="00422A6F" w:rsidRPr="00422A6F" w:rsidRDefault="00422A6F" w:rsidP="00E544D1">
      <w:pPr>
        <w:widowControl w:val="0"/>
        <w:numPr>
          <w:ilvl w:val="0"/>
          <w:numId w:val="10"/>
        </w:numPr>
        <w:spacing w:before="40" w:after="0" w:line="360" w:lineRule="auto"/>
        <w:ind w:left="0"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риск, связанный с потерями в реальной стоимости дебиторской задолженности, выраженной в рублях, при существенной отсрочке или задержке платежа, связанный с ростом курса доллара.</w:t>
      </w:r>
    </w:p>
    <w:p w:rsidR="00422A6F" w:rsidRPr="00422A6F" w:rsidRDefault="00422A6F" w:rsidP="00422A6F">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Корпоративные риски:</w:t>
      </w:r>
    </w:p>
    <w:p w:rsidR="00422A6F" w:rsidRDefault="00FE6DB7" w:rsidP="00E544D1">
      <w:pPr>
        <w:widowControl w:val="0"/>
        <w:numPr>
          <w:ilvl w:val="0"/>
          <w:numId w:val="11"/>
        </w:numPr>
        <w:spacing w:before="40" w:after="0" w:line="36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общая тенденция </w:t>
      </w:r>
      <w:r w:rsidR="00422A6F" w:rsidRPr="00422A6F">
        <w:rPr>
          <w:rFonts w:ascii="Times New Roman" w:eastAsia="Calibri" w:hAnsi="Times New Roman" w:cs="Times New Roman"/>
          <w:sz w:val="24"/>
          <w:szCs w:val="24"/>
          <w:lang w:eastAsia="ru-RU"/>
        </w:rPr>
        <w:t xml:space="preserve">повышения ответственности субъектов экономической деятельности за нарушения в области промышленной безопасности, экологического благополучия, охраны труда как посредством внесения изменений в действующее законодательство, так и посредством ужесточения правоприменительной практики со стороны государственных надзорных и контролирующих органов (прокуратура, профильные контролирующие государственные структуры), включая </w:t>
      </w:r>
      <w:r w:rsidR="00422A6F" w:rsidRPr="00422A6F">
        <w:rPr>
          <w:rFonts w:ascii="Times New Roman" w:eastAsia="Calibri" w:hAnsi="Times New Roman" w:cs="Times New Roman"/>
          <w:sz w:val="24"/>
          <w:szCs w:val="24"/>
        </w:rPr>
        <w:t>ужесточение требований природоохранного и санитарно-эпидемиологического закон</w:t>
      </w:r>
      <w:r>
        <w:rPr>
          <w:rFonts w:ascii="Times New Roman" w:eastAsia="Calibri" w:hAnsi="Times New Roman" w:cs="Times New Roman"/>
          <w:sz w:val="24"/>
          <w:szCs w:val="24"/>
        </w:rPr>
        <w:t>одательства;</w:t>
      </w:r>
    </w:p>
    <w:p w:rsidR="00FE6DB7" w:rsidRPr="00FE6DB7" w:rsidRDefault="00FE6DB7" w:rsidP="00E544D1">
      <w:pPr>
        <w:widowControl w:val="0"/>
        <w:numPr>
          <w:ilvl w:val="0"/>
          <w:numId w:val="11"/>
        </w:numPr>
        <w:spacing w:before="40" w:after="0" w:line="360" w:lineRule="auto"/>
        <w:ind w:left="0" w:firstLine="709"/>
        <w:jc w:val="both"/>
        <w:rPr>
          <w:rFonts w:ascii="Times New Roman" w:eastAsia="Calibri" w:hAnsi="Times New Roman" w:cs="Times New Roman"/>
          <w:sz w:val="24"/>
          <w:szCs w:val="24"/>
        </w:rPr>
      </w:pPr>
      <w:r w:rsidRPr="00FE6DB7">
        <w:rPr>
          <w:rFonts w:ascii="Times New Roman" w:eastAsia="Calibri" w:hAnsi="Times New Roman" w:cs="Times New Roman"/>
          <w:bCs/>
          <w:sz w:val="24"/>
          <w:szCs w:val="24"/>
        </w:rPr>
        <w:t>риск введения мер ограничительного характера, негативно влияющих на финансовое положение Общества, со стороны США, ЕС или иных стран.</w:t>
      </w:r>
    </w:p>
    <w:p w:rsidR="00422A6F" w:rsidRPr="00422A6F" w:rsidRDefault="00422A6F" w:rsidP="00422A6F">
      <w:pPr>
        <w:spacing w:after="0" w:line="360" w:lineRule="auto"/>
        <w:ind w:left="709"/>
        <w:jc w:val="both"/>
        <w:rPr>
          <w:rFonts w:ascii="Times New Roman" w:eastAsia="Calibri" w:hAnsi="Times New Roman" w:cs="Times New Roman"/>
          <w:sz w:val="24"/>
          <w:szCs w:val="24"/>
        </w:rPr>
      </w:pPr>
      <w:r w:rsidRPr="00422A6F">
        <w:rPr>
          <w:rFonts w:ascii="Times New Roman" w:eastAsia="Calibri" w:hAnsi="Times New Roman" w:cs="Times New Roman"/>
          <w:sz w:val="24"/>
          <w:szCs w:val="24"/>
        </w:rPr>
        <w:t>Проектные риски:</w:t>
      </w:r>
    </w:p>
    <w:p w:rsidR="00422A6F" w:rsidRPr="00422A6F" w:rsidRDefault="00422A6F" w:rsidP="00E544D1">
      <w:pPr>
        <w:widowControl w:val="0"/>
        <w:numPr>
          <w:ilvl w:val="0"/>
          <w:numId w:val="11"/>
        </w:numPr>
        <w:tabs>
          <w:tab w:val="left" w:pos="1418"/>
        </w:tabs>
        <w:spacing w:before="40" w:after="0" w:line="360" w:lineRule="auto"/>
        <w:ind w:left="0" w:firstLine="709"/>
        <w:contextualSpacing/>
        <w:jc w:val="both"/>
        <w:rPr>
          <w:rFonts w:ascii="Times New Roman" w:eastAsia="Calibri" w:hAnsi="Times New Roman" w:cs="Times New Roman"/>
          <w:sz w:val="24"/>
          <w:szCs w:val="24"/>
          <w:lang w:eastAsia="ru-RU"/>
        </w:rPr>
      </w:pPr>
      <w:r w:rsidRPr="00422A6F">
        <w:rPr>
          <w:rFonts w:ascii="Times New Roman" w:eastAsia="Calibri" w:hAnsi="Times New Roman" w:cs="Times New Roman"/>
          <w:sz w:val="24"/>
          <w:szCs w:val="24"/>
          <w:lang w:eastAsia="ru-RU"/>
        </w:rPr>
        <w:t>риск, связанный с ненадлежащим исполнением работ на этапах проектирования, строительства и пробных испытаний;</w:t>
      </w:r>
    </w:p>
    <w:p w:rsidR="00422A6F" w:rsidRPr="00422A6F" w:rsidRDefault="00422A6F" w:rsidP="00E544D1">
      <w:pPr>
        <w:widowControl w:val="0"/>
        <w:numPr>
          <w:ilvl w:val="0"/>
          <w:numId w:val="11"/>
        </w:numPr>
        <w:tabs>
          <w:tab w:val="left" w:pos="1418"/>
        </w:tabs>
        <w:spacing w:before="40" w:after="0" w:line="360" w:lineRule="auto"/>
        <w:ind w:left="0" w:firstLine="709"/>
        <w:contextualSpacing/>
        <w:jc w:val="both"/>
        <w:rPr>
          <w:rFonts w:ascii="Times New Roman" w:eastAsia="Calibri" w:hAnsi="Times New Roman" w:cs="Times New Roman"/>
          <w:sz w:val="24"/>
          <w:szCs w:val="24"/>
          <w:lang w:eastAsia="ru-RU"/>
        </w:rPr>
      </w:pPr>
      <w:r w:rsidRPr="00422A6F">
        <w:rPr>
          <w:rFonts w:ascii="Times New Roman" w:eastAsia="Calibri" w:hAnsi="Times New Roman" w:cs="Times New Roman"/>
          <w:sz w:val="24"/>
          <w:szCs w:val="24"/>
          <w:lang w:eastAsia="ru-RU"/>
        </w:rPr>
        <w:t>риск неисполнения или некачественного исполнения контрактных обязательств подрядчиков в части своевременности поставок, строительно-монтажных работ, качества материалов, оборудования и проводимых работ, несоблюдения технологии строительно-монтажных работ, либо увеличения производительности, что может повлечь снижение целевых показателей;</w:t>
      </w:r>
    </w:p>
    <w:p w:rsidR="00422A6F" w:rsidRPr="00422A6F" w:rsidRDefault="00422A6F" w:rsidP="00E544D1">
      <w:pPr>
        <w:widowControl w:val="0"/>
        <w:numPr>
          <w:ilvl w:val="0"/>
          <w:numId w:val="11"/>
        </w:numPr>
        <w:tabs>
          <w:tab w:val="left" w:pos="1418"/>
        </w:tabs>
        <w:spacing w:before="40" w:after="0" w:line="360" w:lineRule="auto"/>
        <w:ind w:left="0" w:firstLine="709"/>
        <w:contextualSpacing/>
        <w:jc w:val="both"/>
        <w:rPr>
          <w:rFonts w:ascii="Times New Roman" w:eastAsia="Calibri" w:hAnsi="Times New Roman" w:cs="Times New Roman"/>
          <w:sz w:val="24"/>
          <w:szCs w:val="24"/>
          <w:lang w:eastAsia="ru-RU"/>
        </w:rPr>
      </w:pPr>
      <w:r w:rsidRPr="00422A6F">
        <w:rPr>
          <w:rFonts w:ascii="Times New Roman" w:eastAsia="Calibri" w:hAnsi="Times New Roman" w:cs="Times New Roman"/>
          <w:sz w:val="24"/>
          <w:szCs w:val="24"/>
          <w:lang w:eastAsia="ru-RU"/>
        </w:rPr>
        <w:t>риски отклонения от прое</w:t>
      </w:r>
      <w:r w:rsidR="00933D71">
        <w:rPr>
          <w:rFonts w:ascii="Times New Roman" w:eastAsia="Calibri" w:hAnsi="Times New Roman" w:cs="Times New Roman"/>
          <w:sz w:val="24"/>
          <w:szCs w:val="24"/>
          <w:lang w:eastAsia="ru-RU"/>
        </w:rPr>
        <w:t>ктных параметров или перерыва в</w:t>
      </w:r>
      <w:r w:rsidR="00933D71" w:rsidRPr="00933D71">
        <w:rPr>
          <w:rFonts w:ascii="Times New Roman" w:eastAsia="Calibri" w:hAnsi="Times New Roman" w:cs="Times New Roman"/>
          <w:sz w:val="24"/>
          <w:szCs w:val="24"/>
          <w:lang w:eastAsia="ru-RU"/>
        </w:rPr>
        <w:t xml:space="preserve"> </w:t>
      </w:r>
      <w:r w:rsidRPr="00422A6F">
        <w:rPr>
          <w:rFonts w:ascii="Times New Roman" w:eastAsia="Calibri" w:hAnsi="Times New Roman" w:cs="Times New Roman"/>
          <w:sz w:val="24"/>
          <w:szCs w:val="24"/>
          <w:lang w:eastAsia="ru-RU"/>
        </w:rPr>
        <w:t>производственной деятельности.</w:t>
      </w:r>
    </w:p>
    <w:p w:rsidR="00422A6F" w:rsidRPr="00422A6F" w:rsidRDefault="00422A6F" w:rsidP="00422A6F">
      <w:pPr>
        <w:spacing w:after="0" w:line="360" w:lineRule="auto"/>
        <w:jc w:val="both"/>
        <w:rPr>
          <w:rFonts w:ascii="Times New Roman" w:eastAsia="Calibri" w:hAnsi="Times New Roman" w:cs="Times New Roman"/>
          <w:sz w:val="28"/>
          <w:szCs w:val="28"/>
        </w:rPr>
      </w:pPr>
    </w:p>
    <w:p w:rsidR="00422A6F" w:rsidRPr="00422A6F" w:rsidRDefault="00422A6F" w:rsidP="00422A6F">
      <w:pPr>
        <w:keepNext/>
        <w:widowControl w:val="0"/>
        <w:spacing w:before="40" w:after="120" w:line="240" w:lineRule="auto"/>
        <w:ind w:firstLine="709"/>
        <w:jc w:val="both"/>
        <w:outlineLvl w:val="6"/>
        <w:rPr>
          <w:rFonts w:ascii="Times New Roman" w:eastAsia="Times New Roman" w:hAnsi="Times New Roman" w:cs="Times New Roman"/>
          <w:b/>
          <w:bCs/>
          <w:sz w:val="28"/>
          <w:szCs w:val="28"/>
          <w:lang w:eastAsia="ru-RU"/>
        </w:rPr>
      </w:pPr>
      <w:r w:rsidRPr="00422A6F">
        <w:rPr>
          <w:rFonts w:ascii="Times New Roman" w:eastAsia="Times New Roman" w:hAnsi="Times New Roman" w:cs="Times New Roman"/>
          <w:b/>
          <w:bCs/>
          <w:sz w:val="28"/>
          <w:szCs w:val="28"/>
          <w:lang w:eastAsia="ru-RU"/>
        </w:rPr>
        <w:t xml:space="preserve">6. Отчет Совета Директоров о результатах развития Общества по приоритетным направлениям его деятельности. </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 xml:space="preserve">Советом директоров ПАО «РУСАЛ Братск» в 2018 году были проведены заседания, на которых в соответствии с законодательством и уставом Общества были рассмотрены следующие вопросы: </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 одобрение сделок, в совершении которых имеется заинтересованность;</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 одобрение крупных сделок;</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 одобрение сделок в соответствии с требованиями устава Общества;</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lastRenderedPageBreak/>
        <w:t>- осуществление прав, связанных с участием в уставном капитале иных обществ.</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В 2018 году на Братском алюминиевом заводе было произведено 1 009,5 тыс. тонн т</w:t>
      </w:r>
      <w:r w:rsidR="00075961">
        <w:rPr>
          <w:rFonts w:ascii="Times New Roman" w:hAnsi="Times New Roman" w:cs="Times New Roman"/>
          <w:sz w:val="24"/>
          <w:szCs w:val="24"/>
        </w:rPr>
        <w:t>оварного алюминия и получено 185</w:t>
      </w:r>
      <w:r w:rsidRPr="00422A6F">
        <w:rPr>
          <w:rFonts w:ascii="Times New Roman" w:hAnsi="Times New Roman" w:cs="Times New Roman"/>
          <w:sz w:val="24"/>
          <w:szCs w:val="24"/>
        </w:rPr>
        <w:t>,2 тыс. тонн различной продукции с добавленной</w:t>
      </w:r>
      <w:r w:rsidR="00075961">
        <w:rPr>
          <w:rFonts w:ascii="Times New Roman" w:hAnsi="Times New Roman" w:cs="Times New Roman"/>
          <w:sz w:val="24"/>
          <w:szCs w:val="24"/>
        </w:rPr>
        <w:t xml:space="preserve"> стоимостью, что составляет 18,4</w:t>
      </w:r>
      <w:r w:rsidRPr="00422A6F">
        <w:rPr>
          <w:rFonts w:ascii="Times New Roman" w:hAnsi="Times New Roman" w:cs="Times New Roman"/>
          <w:sz w:val="24"/>
          <w:szCs w:val="24"/>
        </w:rPr>
        <w:t>% от общего объема производства.</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Иркутский алюминиевый завод (филиал в г. Шелехов) в 2018 г. произвел 419,2 тыс. тонн алюминия. При этом доля продукции с доб</w:t>
      </w:r>
      <w:r w:rsidR="00075961">
        <w:rPr>
          <w:rFonts w:ascii="Times New Roman" w:hAnsi="Times New Roman" w:cs="Times New Roman"/>
          <w:sz w:val="24"/>
          <w:szCs w:val="24"/>
        </w:rPr>
        <w:t>авленной стоимостью составила 65,5</w:t>
      </w:r>
      <w:r w:rsidRPr="00422A6F">
        <w:rPr>
          <w:rFonts w:ascii="Times New Roman" w:hAnsi="Times New Roman" w:cs="Times New Roman"/>
          <w:sz w:val="24"/>
          <w:szCs w:val="24"/>
        </w:rPr>
        <w:t>% к общему объему.</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Учитывая сложную ситуацию на рынке металла, основными ориентирами для</w:t>
      </w:r>
      <w:r w:rsidR="003C7F43">
        <w:rPr>
          <w:rFonts w:ascii="Times New Roman" w:hAnsi="Times New Roman" w:cs="Times New Roman"/>
          <w:sz w:val="24"/>
          <w:szCs w:val="24"/>
        </w:rPr>
        <w:t xml:space="preserve"> сотрудников ПАО «РУСАЛ Братск» </w:t>
      </w:r>
      <w:r w:rsidRPr="00422A6F">
        <w:rPr>
          <w:rFonts w:ascii="Times New Roman" w:hAnsi="Times New Roman" w:cs="Times New Roman"/>
          <w:sz w:val="24"/>
          <w:szCs w:val="24"/>
        </w:rPr>
        <w:t xml:space="preserve">по-прежнему остаются выполнение производственной программы, повышение эффективности производства, увеличение производительности, внедрение лучших практик, снижение расходных коэффициентов. </w:t>
      </w:r>
    </w:p>
    <w:p w:rsidR="00422A6F" w:rsidRPr="00422A6F" w:rsidRDefault="00422A6F" w:rsidP="00422A6F">
      <w:pPr>
        <w:spacing w:after="0" w:line="360" w:lineRule="auto"/>
        <w:ind w:firstLine="709"/>
        <w:jc w:val="both"/>
        <w:rPr>
          <w:rFonts w:ascii="Times New Roman" w:hAnsi="Times New Roman" w:cs="Times New Roman"/>
          <w:sz w:val="24"/>
          <w:szCs w:val="24"/>
        </w:rPr>
      </w:pPr>
      <w:r w:rsidRPr="00422A6F">
        <w:rPr>
          <w:rFonts w:ascii="Times New Roman" w:hAnsi="Times New Roman" w:cs="Times New Roman"/>
          <w:sz w:val="24"/>
          <w:szCs w:val="24"/>
        </w:rPr>
        <w:t xml:space="preserve">В 2018 году ПАО «РУСАЛ Братск» провело большую работу по сокращению издержек, оптимизации сырьевой корзины и энергосбережению. В результате Общество добилось значительной экономии по основным видам сырья и снизило себестоимость продукции. </w:t>
      </w:r>
    </w:p>
    <w:p w:rsidR="00422A6F" w:rsidRPr="00422A6F" w:rsidRDefault="00422A6F" w:rsidP="00422A6F">
      <w:pPr>
        <w:widowControl w:val="0"/>
        <w:spacing w:after="0" w:line="360" w:lineRule="auto"/>
        <w:ind w:firstLine="709"/>
        <w:jc w:val="both"/>
        <w:rPr>
          <w:rFonts w:ascii="Times New Roman" w:eastAsia="Times New Roman" w:hAnsi="Times New Roman" w:cs="Times New Roman"/>
          <w:bCs/>
          <w:i/>
          <w:sz w:val="24"/>
          <w:szCs w:val="24"/>
          <w:lang w:eastAsia="ru-RU"/>
        </w:rPr>
      </w:pPr>
      <w:r w:rsidRPr="00422A6F">
        <w:rPr>
          <w:rFonts w:ascii="Times New Roman" w:eastAsia="Times New Roman" w:hAnsi="Times New Roman" w:cs="Times New Roman"/>
          <w:color w:val="000000"/>
          <w:sz w:val="24"/>
          <w:szCs w:val="24"/>
          <w:lang w:eastAsia="ru-RU"/>
        </w:rPr>
        <w:t xml:space="preserve">В таблице 3 приведены показатели производительности труда на Братском алюминиевом заводе и в филиале в г. Шелехов за 2018 г. </w:t>
      </w:r>
    </w:p>
    <w:p w:rsidR="00422A6F" w:rsidRPr="00422A6F" w:rsidRDefault="00422A6F" w:rsidP="00422A6F">
      <w:pPr>
        <w:widowControl w:val="0"/>
        <w:spacing w:before="40" w:after="0" w:line="240" w:lineRule="auto"/>
        <w:ind w:firstLine="709"/>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Таблица 3. Производительность труда ПАО «РУСАЛ Братск» за 2018 г.</w:t>
      </w:r>
    </w:p>
    <w:tbl>
      <w:tblPr>
        <w:tblW w:w="8647" w:type="dxa"/>
        <w:tblInd w:w="817" w:type="dxa"/>
        <w:tblLook w:val="04A0" w:firstRow="1" w:lastRow="0" w:firstColumn="1" w:lastColumn="0" w:noHBand="0" w:noVBand="1"/>
      </w:tblPr>
      <w:tblGrid>
        <w:gridCol w:w="3260"/>
        <w:gridCol w:w="2410"/>
        <w:gridCol w:w="2977"/>
      </w:tblGrid>
      <w:tr w:rsidR="00422A6F" w:rsidRPr="00422A6F" w:rsidTr="00422A6F">
        <w:trPr>
          <w:trHeight w:val="1178"/>
        </w:trPr>
        <w:tc>
          <w:tcPr>
            <w:tcW w:w="3260" w:type="dxa"/>
            <w:tcBorders>
              <w:top w:val="single" w:sz="4" w:space="0" w:color="auto"/>
              <w:left w:val="single" w:sz="4" w:space="0" w:color="auto"/>
              <w:bottom w:val="single" w:sz="4" w:space="0" w:color="000000"/>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Завод</w:t>
            </w:r>
          </w:p>
        </w:tc>
        <w:tc>
          <w:tcPr>
            <w:tcW w:w="2410" w:type="dxa"/>
            <w:tcBorders>
              <w:top w:val="single" w:sz="4" w:space="0" w:color="auto"/>
              <w:left w:val="single" w:sz="4" w:space="0" w:color="auto"/>
              <w:bottom w:val="single" w:sz="4" w:space="0" w:color="000000"/>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lang w:eastAsia="ru-RU"/>
              </w:rPr>
            </w:pPr>
            <w:r w:rsidRPr="00422A6F">
              <w:rPr>
                <w:rFonts w:ascii="Times New Roman" w:eastAsia="Times New Roman" w:hAnsi="Times New Roman" w:cs="Times New Roman"/>
                <w:color w:val="000000"/>
                <w:sz w:val="24"/>
                <w:szCs w:val="24"/>
                <w:lang w:eastAsia="ru-RU"/>
              </w:rPr>
              <w:t>БрАЗ</w:t>
            </w:r>
          </w:p>
        </w:tc>
        <w:tc>
          <w:tcPr>
            <w:tcW w:w="2977" w:type="dxa"/>
            <w:tcBorders>
              <w:top w:val="single" w:sz="4" w:space="0" w:color="auto"/>
              <w:left w:val="nil"/>
              <w:bottom w:val="single" w:sz="4" w:space="0" w:color="auto"/>
              <w:right w:val="single" w:sz="4" w:space="0" w:color="000000"/>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highlight w:val="yellow"/>
                <w:lang w:eastAsia="ru-RU"/>
              </w:rPr>
            </w:pPr>
            <w:r w:rsidRPr="00422A6F">
              <w:rPr>
                <w:rFonts w:ascii="Times New Roman" w:eastAsia="Times New Roman" w:hAnsi="Times New Roman" w:cs="Times New Roman"/>
                <w:color w:val="000000"/>
                <w:sz w:val="24"/>
                <w:szCs w:val="24"/>
                <w:lang w:eastAsia="ru-RU"/>
              </w:rPr>
              <w:t>Филиал в г. Шелехов (ИркАЗ)</w:t>
            </w:r>
          </w:p>
        </w:tc>
      </w:tr>
      <w:tr w:rsidR="00422A6F" w:rsidRPr="00422A6F" w:rsidTr="00422A6F">
        <w:trPr>
          <w:trHeight w:val="315"/>
        </w:trPr>
        <w:tc>
          <w:tcPr>
            <w:tcW w:w="3260" w:type="dxa"/>
            <w:tcBorders>
              <w:top w:val="nil"/>
              <w:left w:val="single" w:sz="4" w:space="0" w:color="auto"/>
              <w:bottom w:val="single" w:sz="4" w:space="0" w:color="auto"/>
              <w:right w:val="single" w:sz="4" w:space="0" w:color="auto"/>
            </w:tcBorders>
            <w:vAlign w:val="center"/>
            <w:hideMark/>
          </w:tcPr>
          <w:p w:rsidR="00422A6F" w:rsidRPr="00422A6F" w:rsidRDefault="00422A6F" w:rsidP="00422A6F">
            <w:pPr>
              <w:spacing w:after="0" w:line="240" w:lineRule="auto"/>
              <w:jc w:val="both"/>
              <w:rPr>
                <w:rFonts w:ascii="Times New Roman" w:eastAsia="Times New Roman" w:hAnsi="Times New Roman" w:cs="Times New Roman"/>
                <w:color w:val="000000"/>
                <w:sz w:val="24"/>
                <w:szCs w:val="24"/>
                <w:highlight w:val="yellow"/>
                <w:lang w:eastAsia="ru-RU"/>
              </w:rPr>
            </w:pPr>
            <w:r w:rsidRPr="00422A6F">
              <w:rPr>
                <w:rFonts w:ascii="Times New Roman" w:eastAsia="Times New Roman" w:hAnsi="Times New Roman" w:cs="Times New Roman"/>
                <w:color w:val="000000"/>
                <w:sz w:val="24"/>
                <w:szCs w:val="24"/>
                <w:lang w:eastAsia="ru-RU"/>
              </w:rPr>
              <w:t>Производительность, тн/чел.</w:t>
            </w:r>
          </w:p>
        </w:tc>
        <w:tc>
          <w:tcPr>
            <w:tcW w:w="2410" w:type="dxa"/>
            <w:tcBorders>
              <w:top w:val="nil"/>
              <w:left w:val="nil"/>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highlight w:val="yellow"/>
                <w:lang w:val="en-US" w:eastAsia="ru-RU"/>
              </w:rPr>
            </w:pPr>
            <w:r w:rsidRPr="00422A6F">
              <w:rPr>
                <w:rFonts w:ascii="Times New Roman" w:eastAsia="Times New Roman" w:hAnsi="Times New Roman" w:cs="Times New Roman"/>
                <w:color w:val="000000"/>
                <w:sz w:val="24"/>
                <w:szCs w:val="24"/>
                <w:lang w:eastAsia="ru-RU"/>
              </w:rPr>
              <w:t>24</w:t>
            </w:r>
            <w:r w:rsidRPr="00422A6F">
              <w:rPr>
                <w:rFonts w:ascii="Times New Roman" w:eastAsia="Times New Roman" w:hAnsi="Times New Roman" w:cs="Times New Roman"/>
                <w:color w:val="000000"/>
                <w:sz w:val="24"/>
                <w:szCs w:val="24"/>
                <w:lang w:val="en-US" w:eastAsia="ru-RU"/>
              </w:rPr>
              <w:t>8.15</w:t>
            </w:r>
          </w:p>
        </w:tc>
        <w:tc>
          <w:tcPr>
            <w:tcW w:w="2977" w:type="dxa"/>
            <w:tcBorders>
              <w:top w:val="single" w:sz="4" w:space="0" w:color="auto"/>
              <w:left w:val="nil"/>
              <w:bottom w:val="single" w:sz="4" w:space="0" w:color="auto"/>
              <w:right w:val="single" w:sz="4" w:space="0" w:color="auto"/>
            </w:tcBorders>
            <w:vAlign w:val="center"/>
            <w:hideMark/>
          </w:tcPr>
          <w:p w:rsidR="00422A6F" w:rsidRPr="00422A6F" w:rsidRDefault="00422A6F" w:rsidP="00422A6F">
            <w:pPr>
              <w:spacing w:after="0" w:line="240" w:lineRule="auto"/>
              <w:jc w:val="center"/>
              <w:rPr>
                <w:rFonts w:ascii="Times New Roman" w:eastAsia="Times New Roman" w:hAnsi="Times New Roman" w:cs="Times New Roman"/>
                <w:color w:val="000000"/>
                <w:sz w:val="24"/>
                <w:szCs w:val="24"/>
                <w:highlight w:val="yellow"/>
                <w:lang w:val="en-US" w:eastAsia="ru-RU"/>
              </w:rPr>
            </w:pPr>
            <w:r w:rsidRPr="00422A6F">
              <w:rPr>
                <w:rFonts w:ascii="Times New Roman" w:eastAsia="Times New Roman" w:hAnsi="Times New Roman" w:cs="Times New Roman"/>
                <w:color w:val="000000"/>
                <w:sz w:val="24"/>
                <w:szCs w:val="24"/>
                <w:lang w:val="en-US" w:eastAsia="ru-RU"/>
              </w:rPr>
              <w:t>195.90</w:t>
            </w:r>
          </w:p>
        </w:tc>
      </w:tr>
    </w:tbl>
    <w:p w:rsidR="00422A6F" w:rsidRPr="00422A6F" w:rsidRDefault="00422A6F" w:rsidP="00E6765D">
      <w:pPr>
        <w:spacing w:before="120" w:after="0" w:line="360" w:lineRule="auto"/>
        <w:ind w:firstLine="709"/>
        <w:jc w:val="both"/>
        <w:rPr>
          <w:rFonts w:ascii="Times New Roman" w:eastAsia="Calibri" w:hAnsi="Times New Roman" w:cs="Times New Roman"/>
          <w:sz w:val="24"/>
          <w:szCs w:val="24"/>
        </w:rPr>
      </w:pPr>
      <w:r w:rsidRPr="00422A6F">
        <w:rPr>
          <w:rFonts w:ascii="Times New Roman" w:eastAsia="Calibri" w:hAnsi="Times New Roman" w:cs="Times New Roman"/>
          <w:sz w:val="24"/>
          <w:szCs w:val="24"/>
        </w:rPr>
        <w:t>Одним из ключевых принципов деятельности ПАО «РУСАЛ Братск» является минимизация негативного воздействия на окружающую среду.</w:t>
      </w:r>
    </w:p>
    <w:p w:rsidR="002C44C7" w:rsidRPr="002C44C7" w:rsidRDefault="00422A6F" w:rsidP="002C44C7">
      <w:pPr>
        <w:spacing w:after="0" w:line="360" w:lineRule="auto"/>
        <w:ind w:firstLine="709"/>
        <w:jc w:val="both"/>
        <w:rPr>
          <w:rFonts w:ascii="Times New Roman" w:eastAsia="Calibri" w:hAnsi="Times New Roman" w:cs="Times New Roman"/>
          <w:sz w:val="24"/>
          <w:szCs w:val="24"/>
        </w:rPr>
      </w:pPr>
      <w:r w:rsidRPr="00422A6F">
        <w:rPr>
          <w:rFonts w:ascii="Times New Roman" w:eastAsia="Calibri" w:hAnsi="Times New Roman" w:cs="Times New Roman"/>
          <w:sz w:val="24"/>
          <w:szCs w:val="24"/>
        </w:rPr>
        <w:t xml:space="preserve"> Одна из главных задач – это совершенствование технологии «Экологический Содерберг». </w:t>
      </w:r>
      <w:r w:rsidR="002C44C7" w:rsidRPr="002C44C7">
        <w:rPr>
          <w:rFonts w:ascii="Times New Roman" w:eastAsia="Calibri" w:hAnsi="Times New Roman" w:cs="Times New Roman"/>
          <w:sz w:val="24"/>
          <w:szCs w:val="24"/>
        </w:rPr>
        <w:t xml:space="preserve">В 2018 году продолжена комплексная модернизация </w:t>
      </w:r>
      <w:r w:rsidR="002C44C7">
        <w:rPr>
          <w:rFonts w:ascii="Times New Roman" w:eastAsia="Calibri" w:hAnsi="Times New Roman" w:cs="Times New Roman"/>
          <w:sz w:val="24"/>
          <w:szCs w:val="24"/>
        </w:rPr>
        <w:t>Братского алюминиевого завода</w:t>
      </w:r>
      <w:r w:rsidR="002C44C7" w:rsidRPr="002C44C7">
        <w:rPr>
          <w:rFonts w:ascii="Times New Roman" w:eastAsia="Calibri" w:hAnsi="Times New Roman" w:cs="Times New Roman"/>
          <w:sz w:val="24"/>
          <w:szCs w:val="24"/>
        </w:rPr>
        <w:t>:</w:t>
      </w:r>
    </w:p>
    <w:p w:rsidR="002C44C7" w:rsidRPr="002C44C7" w:rsidRDefault="002C44C7" w:rsidP="002C44C7">
      <w:pPr>
        <w:spacing w:after="0" w:line="360" w:lineRule="auto"/>
        <w:ind w:firstLine="709"/>
        <w:jc w:val="both"/>
        <w:rPr>
          <w:rFonts w:ascii="Times New Roman" w:eastAsia="Calibri" w:hAnsi="Times New Roman" w:cs="Times New Roman"/>
          <w:sz w:val="24"/>
          <w:szCs w:val="24"/>
        </w:rPr>
      </w:pPr>
      <w:r w:rsidRPr="002C44C7">
        <w:rPr>
          <w:rFonts w:ascii="Times New Roman" w:eastAsia="Calibri" w:hAnsi="Times New Roman" w:cs="Times New Roman"/>
          <w:sz w:val="24"/>
          <w:szCs w:val="24"/>
        </w:rPr>
        <w:t>- внедрены системы автоматической подачи сырья и централизованной раздачи глинозема (АПС И ЦРГ) в корпусе электролиза № 11;</w:t>
      </w:r>
    </w:p>
    <w:p w:rsidR="002C44C7" w:rsidRPr="002C44C7" w:rsidRDefault="002C44C7" w:rsidP="002C44C7">
      <w:pPr>
        <w:spacing w:after="0" w:line="360" w:lineRule="auto"/>
        <w:ind w:firstLine="709"/>
        <w:jc w:val="both"/>
        <w:rPr>
          <w:rFonts w:ascii="Times New Roman" w:eastAsia="Calibri" w:hAnsi="Times New Roman" w:cs="Times New Roman"/>
          <w:sz w:val="24"/>
          <w:szCs w:val="24"/>
        </w:rPr>
      </w:pPr>
      <w:r w:rsidRPr="002C44C7">
        <w:rPr>
          <w:rFonts w:ascii="Times New Roman" w:eastAsia="Calibri" w:hAnsi="Times New Roman" w:cs="Times New Roman"/>
          <w:sz w:val="24"/>
          <w:szCs w:val="24"/>
        </w:rPr>
        <w:t>- начата установка систем АПС, ЦРГ в корпусах № 7 и № 12;</w:t>
      </w:r>
    </w:p>
    <w:p w:rsidR="002C44C7" w:rsidRPr="002C44C7" w:rsidRDefault="002C44C7" w:rsidP="002C44C7">
      <w:pPr>
        <w:spacing w:after="0" w:line="360" w:lineRule="auto"/>
        <w:ind w:firstLine="709"/>
        <w:jc w:val="both"/>
        <w:rPr>
          <w:rFonts w:ascii="Times New Roman" w:eastAsia="Calibri" w:hAnsi="Times New Roman" w:cs="Times New Roman"/>
          <w:sz w:val="24"/>
          <w:szCs w:val="24"/>
        </w:rPr>
      </w:pPr>
      <w:r w:rsidRPr="002C44C7">
        <w:rPr>
          <w:rFonts w:ascii="Times New Roman" w:eastAsia="Calibri" w:hAnsi="Times New Roman" w:cs="Times New Roman"/>
          <w:sz w:val="24"/>
          <w:szCs w:val="24"/>
        </w:rPr>
        <w:t>- продолжено внедрение технологии «ЭкоСодерберг» – пуск 65 электролизеров типа С8Ба в корпусах  №№ 7-10;</w:t>
      </w:r>
    </w:p>
    <w:p w:rsidR="002C44C7" w:rsidRPr="002C44C7" w:rsidRDefault="002C44C7" w:rsidP="002C44C7">
      <w:pPr>
        <w:spacing w:after="0" w:line="360" w:lineRule="auto"/>
        <w:ind w:firstLine="709"/>
        <w:jc w:val="both"/>
        <w:rPr>
          <w:rFonts w:ascii="Times New Roman" w:eastAsia="Calibri" w:hAnsi="Times New Roman" w:cs="Times New Roman"/>
          <w:sz w:val="24"/>
          <w:szCs w:val="24"/>
        </w:rPr>
      </w:pPr>
      <w:r w:rsidRPr="002C44C7">
        <w:rPr>
          <w:rFonts w:ascii="Times New Roman" w:eastAsia="Calibri" w:hAnsi="Times New Roman" w:cs="Times New Roman"/>
          <w:sz w:val="24"/>
          <w:szCs w:val="24"/>
        </w:rPr>
        <w:t>- началось строительство СГОУ № 62, № 71, № 72.</w:t>
      </w:r>
    </w:p>
    <w:p w:rsidR="00422A6F" w:rsidRPr="00422A6F" w:rsidRDefault="00422A6F" w:rsidP="00422A6F">
      <w:pPr>
        <w:spacing w:after="0" w:line="360" w:lineRule="auto"/>
        <w:ind w:firstLine="709"/>
        <w:jc w:val="both"/>
        <w:rPr>
          <w:rFonts w:ascii="Times New Roman" w:eastAsia="Calibri" w:hAnsi="Times New Roman" w:cs="Times New Roman"/>
          <w:sz w:val="24"/>
          <w:szCs w:val="24"/>
        </w:rPr>
      </w:pPr>
      <w:r w:rsidRPr="00422A6F">
        <w:rPr>
          <w:rFonts w:ascii="Times New Roman" w:eastAsia="Calibri" w:hAnsi="Times New Roman" w:cs="Times New Roman"/>
          <w:sz w:val="24"/>
          <w:szCs w:val="24"/>
        </w:rPr>
        <w:t>Реализация программы восстановления технического состояния газоочистного оборудования и ввод в эксплуатацию «сухих» ГОУ позволили повысить эффективность газоочистных установок в целом по заводу. В 2018 году на Братском алюминиевом заводе продолжалось строительство новых ГОУ,</w:t>
      </w:r>
      <w:r w:rsidRPr="00422A6F">
        <w:rPr>
          <w:rFonts w:ascii="Times New Roman" w:eastAsia="Calibri" w:hAnsi="Times New Roman" w:cs="Times New Roman"/>
          <w:iCs/>
          <w:sz w:val="24"/>
          <w:szCs w:val="24"/>
        </w:rPr>
        <w:t xml:space="preserve"> позволяющих улавливать до 99,8% фтористых соединений.</w:t>
      </w:r>
      <w:r w:rsidRPr="00422A6F">
        <w:rPr>
          <w:rFonts w:ascii="Times New Roman" w:eastAsia="Calibri" w:hAnsi="Times New Roman" w:cs="Times New Roman"/>
          <w:sz w:val="24"/>
          <w:szCs w:val="24"/>
        </w:rPr>
        <w:t xml:space="preserve"> Одна ГОУ сдана в эксплуатацию, </w:t>
      </w:r>
      <w:r w:rsidRPr="00422A6F">
        <w:rPr>
          <w:rFonts w:ascii="Times New Roman" w:eastAsia="Calibri" w:hAnsi="Times New Roman" w:cs="Times New Roman"/>
          <w:sz w:val="24"/>
          <w:szCs w:val="24"/>
        </w:rPr>
        <w:lastRenderedPageBreak/>
        <w:t xml:space="preserve">проведены работы по модернизации существующих ГОУ. </w:t>
      </w:r>
      <w:r w:rsidRPr="00422A6F">
        <w:rPr>
          <w:rFonts w:ascii="Times New Roman" w:eastAsia="Calibri" w:hAnsi="Times New Roman" w:cs="Times New Roman"/>
          <w:iCs/>
          <w:sz w:val="24"/>
          <w:szCs w:val="24"/>
        </w:rPr>
        <w:t xml:space="preserve">В 2018 году реализация природоохранных мероприятий позволила сократить выбросы почти на 1,55%. </w:t>
      </w:r>
    </w:p>
    <w:p w:rsidR="00422A6F" w:rsidRDefault="00422A6F" w:rsidP="00422A6F">
      <w:pPr>
        <w:spacing w:after="0" w:line="360" w:lineRule="auto"/>
        <w:ind w:firstLine="709"/>
        <w:jc w:val="both"/>
        <w:rPr>
          <w:rFonts w:ascii="Times New Roman" w:eastAsia="Calibri" w:hAnsi="Times New Roman" w:cs="Times New Roman"/>
          <w:iCs/>
          <w:sz w:val="24"/>
          <w:szCs w:val="24"/>
        </w:rPr>
      </w:pPr>
      <w:r w:rsidRPr="00422A6F">
        <w:rPr>
          <w:rFonts w:ascii="Times New Roman" w:eastAsia="Calibri" w:hAnsi="Times New Roman" w:cs="Times New Roman"/>
          <w:iCs/>
          <w:sz w:val="24"/>
          <w:szCs w:val="24"/>
        </w:rPr>
        <w:t xml:space="preserve">В 2019 году Братский алюминиевый завод направит на природоохранные мероприятия более 1,9 млрд. руб. </w:t>
      </w:r>
    </w:p>
    <w:p w:rsidR="000D2351" w:rsidRPr="000D2351" w:rsidRDefault="000D2351" w:rsidP="000D2351">
      <w:pPr>
        <w:spacing w:after="0" w:line="36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На Иркутском алюминиевом заводе в</w:t>
      </w:r>
      <w:r w:rsidRPr="000D2351">
        <w:rPr>
          <w:rFonts w:ascii="Times New Roman" w:eastAsia="Calibri" w:hAnsi="Times New Roman" w:cs="Times New Roman"/>
          <w:iCs/>
          <w:sz w:val="24"/>
          <w:szCs w:val="24"/>
        </w:rPr>
        <w:t xml:space="preserve"> 2018 году в рамках реализации инвестиционного проекта «Внедрение экологически приемлемой технологии ЭкоСодерберга» выполнены и в дальнейшем реализуются следующие мероприятия:</w:t>
      </w:r>
    </w:p>
    <w:p w:rsidR="002C44C7" w:rsidRDefault="000D2351" w:rsidP="000D2351">
      <w:pPr>
        <w:spacing w:after="0" w:line="360" w:lineRule="auto"/>
        <w:ind w:firstLine="709"/>
        <w:jc w:val="both"/>
        <w:rPr>
          <w:rFonts w:ascii="Times New Roman" w:eastAsia="Calibri" w:hAnsi="Times New Roman" w:cs="Times New Roman"/>
          <w:iCs/>
          <w:sz w:val="24"/>
          <w:szCs w:val="24"/>
        </w:rPr>
      </w:pPr>
      <w:r w:rsidRPr="000D2351">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разработаны проекты для </w:t>
      </w:r>
      <w:r w:rsidR="002C44C7">
        <w:rPr>
          <w:rFonts w:ascii="Times New Roman" w:eastAsia="Calibri" w:hAnsi="Times New Roman" w:cs="Times New Roman"/>
          <w:iCs/>
          <w:sz w:val="24"/>
          <w:szCs w:val="24"/>
        </w:rPr>
        <w:t>1</w:t>
      </w:r>
      <w:r>
        <w:rPr>
          <w:rFonts w:ascii="Times New Roman" w:eastAsia="Calibri" w:hAnsi="Times New Roman" w:cs="Times New Roman"/>
          <w:iCs/>
          <w:sz w:val="24"/>
          <w:szCs w:val="24"/>
        </w:rPr>
        <w:t xml:space="preserve"> и </w:t>
      </w:r>
      <w:r w:rsidR="002C44C7">
        <w:rPr>
          <w:rFonts w:ascii="Times New Roman" w:eastAsia="Calibri" w:hAnsi="Times New Roman" w:cs="Times New Roman"/>
          <w:iCs/>
          <w:sz w:val="24"/>
          <w:szCs w:val="24"/>
        </w:rPr>
        <w:t>3</w:t>
      </w:r>
      <w:r>
        <w:rPr>
          <w:rFonts w:ascii="Times New Roman" w:eastAsia="Calibri" w:hAnsi="Times New Roman" w:cs="Times New Roman"/>
          <w:iCs/>
          <w:sz w:val="24"/>
          <w:szCs w:val="24"/>
        </w:rPr>
        <w:t xml:space="preserve"> серий</w:t>
      </w:r>
      <w:r w:rsidRPr="000D2351">
        <w:rPr>
          <w:rFonts w:ascii="Times New Roman" w:eastAsia="Calibri" w:hAnsi="Times New Roman" w:cs="Times New Roman"/>
          <w:iCs/>
          <w:sz w:val="24"/>
          <w:szCs w:val="24"/>
        </w:rPr>
        <w:t xml:space="preserve"> электроли</w:t>
      </w:r>
      <w:r>
        <w:rPr>
          <w:rFonts w:ascii="Times New Roman" w:eastAsia="Calibri" w:hAnsi="Times New Roman" w:cs="Times New Roman"/>
          <w:iCs/>
          <w:sz w:val="24"/>
          <w:szCs w:val="24"/>
        </w:rPr>
        <w:t xml:space="preserve">за по </w:t>
      </w:r>
      <w:r w:rsidR="002C44C7">
        <w:rPr>
          <w:rFonts w:ascii="Times New Roman" w:eastAsia="Calibri" w:hAnsi="Times New Roman" w:cs="Times New Roman"/>
          <w:iCs/>
          <w:sz w:val="24"/>
          <w:szCs w:val="24"/>
        </w:rPr>
        <w:t>строительству «сухих</w:t>
      </w:r>
      <w:r>
        <w:rPr>
          <w:rFonts w:ascii="Times New Roman" w:eastAsia="Calibri" w:hAnsi="Times New Roman" w:cs="Times New Roman"/>
          <w:iCs/>
          <w:sz w:val="24"/>
          <w:szCs w:val="24"/>
        </w:rPr>
        <w:t>»</w:t>
      </w:r>
      <w:r w:rsidR="002C44C7">
        <w:rPr>
          <w:rFonts w:ascii="Times New Roman" w:eastAsia="Calibri" w:hAnsi="Times New Roman" w:cs="Times New Roman"/>
          <w:iCs/>
          <w:sz w:val="24"/>
          <w:szCs w:val="24"/>
        </w:rPr>
        <w:t xml:space="preserve"> ГОУ;</w:t>
      </w:r>
    </w:p>
    <w:p w:rsidR="000D2351" w:rsidRPr="000D2351" w:rsidRDefault="000D2351" w:rsidP="000D2351">
      <w:pPr>
        <w:spacing w:after="0" w:line="36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введен опытный участок из шес</w:t>
      </w:r>
      <w:r w:rsidRPr="000D2351">
        <w:rPr>
          <w:rFonts w:ascii="Times New Roman" w:eastAsia="Calibri" w:hAnsi="Times New Roman" w:cs="Times New Roman"/>
          <w:iCs/>
          <w:sz w:val="24"/>
          <w:szCs w:val="24"/>
        </w:rPr>
        <w:t>ти электролизеров ЭкоСодерберг на 3</w:t>
      </w:r>
      <w:r>
        <w:rPr>
          <w:rFonts w:ascii="Times New Roman" w:eastAsia="Calibri" w:hAnsi="Times New Roman" w:cs="Times New Roman"/>
          <w:iCs/>
          <w:sz w:val="24"/>
          <w:szCs w:val="24"/>
        </w:rPr>
        <w:t xml:space="preserve"> </w:t>
      </w:r>
      <w:r w:rsidRPr="000D2351">
        <w:rPr>
          <w:rFonts w:ascii="Times New Roman" w:eastAsia="Calibri" w:hAnsi="Times New Roman" w:cs="Times New Roman"/>
          <w:iCs/>
          <w:sz w:val="24"/>
          <w:szCs w:val="24"/>
        </w:rPr>
        <w:t>серии электролиза;</w:t>
      </w:r>
    </w:p>
    <w:p w:rsidR="000D2351" w:rsidRPr="000D2351" w:rsidRDefault="000D2351" w:rsidP="000D2351">
      <w:pPr>
        <w:spacing w:after="0" w:line="360" w:lineRule="auto"/>
        <w:ind w:firstLine="709"/>
        <w:jc w:val="both"/>
        <w:rPr>
          <w:rFonts w:ascii="Times New Roman" w:eastAsia="Calibri" w:hAnsi="Times New Roman" w:cs="Times New Roman"/>
          <w:iCs/>
          <w:sz w:val="24"/>
          <w:szCs w:val="24"/>
        </w:rPr>
      </w:pPr>
      <w:r w:rsidRPr="000D2351">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выполнено строительство СГОУ №</w:t>
      </w:r>
      <w:r w:rsidRPr="000D2351">
        <w:rPr>
          <w:rFonts w:ascii="Times New Roman" w:eastAsia="Calibri" w:hAnsi="Times New Roman" w:cs="Times New Roman"/>
          <w:iCs/>
          <w:sz w:val="24"/>
          <w:szCs w:val="24"/>
        </w:rPr>
        <w:t xml:space="preserve">32 </w:t>
      </w:r>
      <w:r w:rsidR="002C44C7">
        <w:rPr>
          <w:rFonts w:ascii="Times New Roman" w:eastAsia="Calibri" w:hAnsi="Times New Roman" w:cs="Times New Roman"/>
          <w:iCs/>
          <w:sz w:val="24"/>
          <w:szCs w:val="24"/>
        </w:rPr>
        <w:t>на 3</w:t>
      </w:r>
      <w:r w:rsidRPr="000D2351">
        <w:rPr>
          <w:rFonts w:ascii="Times New Roman" w:eastAsia="Calibri" w:hAnsi="Times New Roman" w:cs="Times New Roman"/>
          <w:iCs/>
          <w:sz w:val="24"/>
          <w:szCs w:val="24"/>
        </w:rPr>
        <w:t xml:space="preserve"> серии электролиза, ведутся пуско-наладочные работы; </w:t>
      </w:r>
    </w:p>
    <w:p w:rsidR="000D2351" w:rsidRPr="000D2351" w:rsidRDefault="000D2351" w:rsidP="000D2351">
      <w:pPr>
        <w:spacing w:after="0" w:line="36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0D2351">
        <w:rPr>
          <w:rFonts w:ascii="Times New Roman" w:eastAsia="Calibri" w:hAnsi="Times New Roman" w:cs="Times New Roman"/>
          <w:iCs/>
          <w:sz w:val="24"/>
          <w:szCs w:val="24"/>
        </w:rPr>
        <w:t xml:space="preserve">осуществляется внедрение системы </w:t>
      </w:r>
      <w:r>
        <w:rPr>
          <w:rFonts w:ascii="Times New Roman" w:eastAsia="Calibri" w:hAnsi="Times New Roman" w:cs="Times New Roman"/>
          <w:iCs/>
          <w:sz w:val="24"/>
          <w:szCs w:val="24"/>
        </w:rPr>
        <w:t xml:space="preserve">АПС и ЦРГ </w:t>
      </w:r>
      <w:r w:rsidRPr="000D2351">
        <w:rPr>
          <w:rFonts w:ascii="Times New Roman" w:eastAsia="Calibri" w:hAnsi="Times New Roman" w:cs="Times New Roman"/>
          <w:iCs/>
          <w:sz w:val="24"/>
          <w:szCs w:val="24"/>
        </w:rPr>
        <w:t>на 3 и 1 сериях электролиза;</w:t>
      </w:r>
    </w:p>
    <w:p w:rsidR="000D2351" w:rsidRPr="000D2351" w:rsidRDefault="000D2351" w:rsidP="000D2351">
      <w:pPr>
        <w:spacing w:after="0" w:line="360" w:lineRule="auto"/>
        <w:ind w:firstLine="709"/>
        <w:jc w:val="both"/>
        <w:rPr>
          <w:rFonts w:ascii="Times New Roman" w:eastAsia="Calibri" w:hAnsi="Times New Roman" w:cs="Times New Roman"/>
          <w:iCs/>
          <w:sz w:val="24"/>
          <w:szCs w:val="24"/>
        </w:rPr>
      </w:pPr>
      <w:r w:rsidRPr="000D2351">
        <w:rPr>
          <w:rFonts w:ascii="Times New Roman" w:eastAsia="Calibri" w:hAnsi="Times New Roman" w:cs="Times New Roman"/>
          <w:iCs/>
          <w:sz w:val="24"/>
          <w:szCs w:val="24"/>
        </w:rPr>
        <w:t>- ведется закупка оборудов</w:t>
      </w:r>
      <w:r w:rsidR="007C2A46">
        <w:rPr>
          <w:rFonts w:ascii="Times New Roman" w:eastAsia="Calibri" w:hAnsi="Times New Roman" w:cs="Times New Roman"/>
          <w:iCs/>
          <w:sz w:val="24"/>
          <w:szCs w:val="24"/>
        </w:rPr>
        <w:t>ания для строительства СГОУ №11</w:t>
      </w:r>
      <w:r w:rsidRPr="000D2351">
        <w:rPr>
          <w:rFonts w:ascii="Times New Roman" w:eastAsia="Calibri" w:hAnsi="Times New Roman" w:cs="Times New Roman"/>
          <w:iCs/>
          <w:sz w:val="24"/>
          <w:szCs w:val="24"/>
        </w:rPr>
        <w:t xml:space="preserve"> на </w:t>
      </w:r>
      <w:r w:rsidR="007C2A46">
        <w:rPr>
          <w:rFonts w:ascii="Times New Roman" w:eastAsia="Calibri" w:hAnsi="Times New Roman" w:cs="Times New Roman"/>
          <w:iCs/>
          <w:sz w:val="24"/>
          <w:szCs w:val="24"/>
        </w:rPr>
        <w:t>1</w:t>
      </w:r>
      <w:r w:rsidRPr="000D2351">
        <w:rPr>
          <w:rFonts w:ascii="Times New Roman" w:eastAsia="Calibri" w:hAnsi="Times New Roman" w:cs="Times New Roman"/>
          <w:iCs/>
          <w:sz w:val="24"/>
          <w:szCs w:val="24"/>
        </w:rPr>
        <w:t xml:space="preserve"> серии электролиза, СГОУ №31 </w:t>
      </w:r>
      <w:r w:rsidR="007C2A46">
        <w:rPr>
          <w:rFonts w:ascii="Times New Roman" w:eastAsia="Calibri" w:hAnsi="Times New Roman" w:cs="Times New Roman"/>
          <w:iCs/>
          <w:sz w:val="24"/>
          <w:szCs w:val="24"/>
        </w:rPr>
        <w:t xml:space="preserve">на 3 </w:t>
      </w:r>
      <w:r w:rsidRPr="000D2351">
        <w:rPr>
          <w:rFonts w:ascii="Times New Roman" w:eastAsia="Calibri" w:hAnsi="Times New Roman" w:cs="Times New Roman"/>
          <w:iCs/>
          <w:sz w:val="24"/>
          <w:szCs w:val="24"/>
        </w:rPr>
        <w:t>серии электролиза;</w:t>
      </w:r>
    </w:p>
    <w:p w:rsidR="007C2A46" w:rsidRDefault="000D2351" w:rsidP="000D2351">
      <w:pPr>
        <w:spacing w:after="0" w:line="360" w:lineRule="auto"/>
        <w:ind w:firstLine="709"/>
        <w:jc w:val="both"/>
        <w:rPr>
          <w:rFonts w:ascii="Times New Roman" w:eastAsia="Calibri" w:hAnsi="Times New Roman" w:cs="Times New Roman"/>
          <w:iCs/>
          <w:sz w:val="24"/>
          <w:szCs w:val="24"/>
        </w:rPr>
      </w:pPr>
      <w:r w:rsidRPr="000D2351">
        <w:rPr>
          <w:rFonts w:ascii="Times New Roman" w:eastAsia="Calibri" w:hAnsi="Times New Roman" w:cs="Times New Roman"/>
          <w:iCs/>
          <w:sz w:val="24"/>
          <w:szCs w:val="24"/>
        </w:rPr>
        <w:t>-  ведутся рабо</w:t>
      </w:r>
      <w:r w:rsidR="007C2A46">
        <w:rPr>
          <w:rFonts w:ascii="Times New Roman" w:eastAsia="Calibri" w:hAnsi="Times New Roman" w:cs="Times New Roman"/>
          <w:iCs/>
          <w:sz w:val="24"/>
          <w:szCs w:val="24"/>
        </w:rPr>
        <w:t>ты по переводу электролизеров С8Б и С8БМ на ЭкоСодерберг.</w:t>
      </w:r>
    </w:p>
    <w:p w:rsidR="000D2351" w:rsidRPr="000D2351" w:rsidRDefault="000D2351" w:rsidP="000D2351">
      <w:pPr>
        <w:spacing w:after="0" w:line="360" w:lineRule="auto"/>
        <w:ind w:firstLine="709"/>
        <w:jc w:val="both"/>
        <w:rPr>
          <w:rFonts w:ascii="Times New Roman" w:eastAsia="Calibri" w:hAnsi="Times New Roman" w:cs="Times New Roman"/>
          <w:iCs/>
          <w:sz w:val="24"/>
          <w:szCs w:val="24"/>
        </w:rPr>
      </w:pPr>
      <w:r w:rsidRPr="000D2351">
        <w:rPr>
          <w:rFonts w:ascii="Times New Roman" w:eastAsia="Calibri" w:hAnsi="Times New Roman" w:cs="Times New Roman"/>
          <w:iCs/>
          <w:sz w:val="24"/>
          <w:szCs w:val="24"/>
        </w:rPr>
        <w:t>Реализация данного проекта позволит исключить в</w:t>
      </w:r>
      <w:r w:rsidR="007C2A46">
        <w:rPr>
          <w:rFonts w:ascii="Times New Roman" w:eastAsia="Calibri" w:hAnsi="Times New Roman" w:cs="Times New Roman"/>
          <w:iCs/>
          <w:sz w:val="24"/>
          <w:szCs w:val="24"/>
        </w:rPr>
        <w:t>ыбросы смолистых веществ и бенза</w:t>
      </w:r>
      <w:r w:rsidRPr="000D2351">
        <w:rPr>
          <w:rFonts w:ascii="Times New Roman" w:eastAsia="Calibri" w:hAnsi="Times New Roman" w:cs="Times New Roman"/>
          <w:iCs/>
          <w:sz w:val="24"/>
          <w:szCs w:val="24"/>
        </w:rPr>
        <w:t>пирена, снизить выбросы фтористых соединений и пыли, эффективность очистки 99%.</w:t>
      </w:r>
    </w:p>
    <w:p w:rsidR="00422A6F" w:rsidRDefault="007C2A46" w:rsidP="003C7F43">
      <w:pPr>
        <w:spacing w:after="0" w:line="36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Выполняется мероприятие </w:t>
      </w:r>
      <w:r w:rsidR="000D2351" w:rsidRPr="000D2351">
        <w:rPr>
          <w:rFonts w:ascii="Times New Roman" w:eastAsia="Calibri" w:hAnsi="Times New Roman" w:cs="Times New Roman"/>
          <w:iCs/>
          <w:sz w:val="24"/>
          <w:szCs w:val="24"/>
        </w:rPr>
        <w:t>«пов</w:t>
      </w:r>
      <w:r>
        <w:rPr>
          <w:rFonts w:ascii="Times New Roman" w:eastAsia="Calibri" w:hAnsi="Times New Roman" w:cs="Times New Roman"/>
          <w:iCs/>
          <w:sz w:val="24"/>
          <w:szCs w:val="24"/>
        </w:rPr>
        <w:t xml:space="preserve">ышение </w:t>
      </w:r>
      <w:r w:rsidR="000D2351" w:rsidRPr="000D2351">
        <w:rPr>
          <w:rFonts w:ascii="Times New Roman" w:eastAsia="Calibri" w:hAnsi="Times New Roman" w:cs="Times New Roman"/>
          <w:iCs/>
          <w:sz w:val="24"/>
          <w:szCs w:val="24"/>
        </w:rPr>
        <w:t>эффективности электролизеров 5 серии эл</w:t>
      </w:r>
      <w:r>
        <w:rPr>
          <w:rFonts w:ascii="Times New Roman" w:eastAsia="Calibri" w:hAnsi="Times New Roman" w:cs="Times New Roman"/>
          <w:iCs/>
          <w:sz w:val="24"/>
          <w:szCs w:val="24"/>
        </w:rPr>
        <w:t xml:space="preserve">ектролиза», в рамках которого </w:t>
      </w:r>
      <w:r w:rsidR="000D2351" w:rsidRPr="000D2351">
        <w:rPr>
          <w:rFonts w:ascii="Times New Roman" w:eastAsia="Calibri" w:hAnsi="Times New Roman" w:cs="Times New Roman"/>
          <w:iCs/>
          <w:sz w:val="24"/>
          <w:szCs w:val="24"/>
        </w:rPr>
        <w:t>выполнена замена рукавных фильтров и линзовы</w:t>
      </w:r>
      <w:r>
        <w:rPr>
          <w:rFonts w:ascii="Times New Roman" w:eastAsia="Calibri" w:hAnsi="Times New Roman" w:cs="Times New Roman"/>
          <w:iCs/>
          <w:sz w:val="24"/>
          <w:szCs w:val="24"/>
        </w:rPr>
        <w:t>х компенсаторов на модулях ГОУ</w:t>
      </w:r>
      <w:r w:rsidR="000D2351" w:rsidRPr="000D2351">
        <w:rPr>
          <w:rFonts w:ascii="Times New Roman" w:eastAsia="Calibri" w:hAnsi="Times New Roman" w:cs="Times New Roman"/>
          <w:iCs/>
          <w:sz w:val="24"/>
          <w:szCs w:val="24"/>
        </w:rPr>
        <w:t>. Выполнена наладка параметров с учетом внедренных технических решений по модернизации газоочистного оборудования. Повышена сила тока до 331,12 кА.</w:t>
      </w:r>
    </w:p>
    <w:p w:rsidR="003C7F43" w:rsidRPr="003C7F43" w:rsidRDefault="003C7F43" w:rsidP="003C7F43">
      <w:pPr>
        <w:spacing w:after="0" w:line="360" w:lineRule="auto"/>
        <w:ind w:firstLine="709"/>
        <w:jc w:val="both"/>
        <w:rPr>
          <w:rFonts w:ascii="Times New Roman" w:eastAsia="Calibri" w:hAnsi="Times New Roman" w:cs="Times New Roman"/>
          <w:iCs/>
          <w:sz w:val="24"/>
          <w:szCs w:val="24"/>
        </w:rPr>
      </w:pPr>
    </w:p>
    <w:p w:rsidR="00422A6F" w:rsidRPr="00422A6F" w:rsidRDefault="00422A6F" w:rsidP="00422A6F">
      <w:pPr>
        <w:spacing w:before="40" w:after="120" w:line="240" w:lineRule="auto"/>
        <w:ind w:firstLine="709"/>
        <w:jc w:val="both"/>
        <w:rPr>
          <w:rFonts w:ascii="Times New Roman" w:eastAsia="Times New Roman" w:hAnsi="Times New Roman" w:cs="Times New Roman"/>
          <w:b/>
          <w:bCs/>
          <w:sz w:val="28"/>
          <w:szCs w:val="28"/>
          <w:lang w:eastAsia="ru-RU"/>
        </w:rPr>
      </w:pPr>
      <w:r w:rsidRPr="00422A6F">
        <w:rPr>
          <w:rFonts w:ascii="Times New Roman" w:eastAsia="Times New Roman" w:hAnsi="Times New Roman" w:cs="Times New Roman"/>
          <w:b/>
          <w:bCs/>
          <w:sz w:val="28"/>
          <w:szCs w:val="28"/>
          <w:lang w:eastAsia="ru-RU"/>
        </w:rPr>
        <w:t>7. Отчет о выплате объявленных (начисленных) дивидендов по акциям общества.</w:t>
      </w:r>
    </w:p>
    <w:p w:rsidR="00422A6F" w:rsidRPr="00422A6F" w:rsidRDefault="00422A6F" w:rsidP="00422A6F">
      <w:pPr>
        <w:widowControl w:val="0"/>
        <w:spacing w:before="40" w:after="0" w:line="240" w:lineRule="auto"/>
        <w:ind w:firstLine="709"/>
        <w:rPr>
          <w:rFonts w:ascii="Times New Roman" w:eastAsia="Times New Roman" w:hAnsi="Times New Roman" w:cs="Times New Roman"/>
          <w:sz w:val="24"/>
          <w:szCs w:val="24"/>
          <w:lang w:eastAsia="ru-RU"/>
        </w:rPr>
      </w:pPr>
      <w:r w:rsidRPr="00422A6F">
        <w:rPr>
          <w:rFonts w:ascii="Times New Roman" w:eastAsia="Times New Roman" w:hAnsi="Times New Roman" w:cs="Times New Roman"/>
          <w:sz w:val="24"/>
          <w:szCs w:val="24"/>
          <w:lang w:eastAsia="ru-RU"/>
        </w:rPr>
        <w:t xml:space="preserve">Дивиденды в отчетном году не объявлялись и не выплачивались. </w:t>
      </w:r>
    </w:p>
    <w:p w:rsidR="00422A6F" w:rsidRPr="00422A6F" w:rsidRDefault="00422A6F" w:rsidP="00422A6F">
      <w:pPr>
        <w:widowControl w:val="0"/>
        <w:spacing w:after="0" w:line="360" w:lineRule="auto"/>
        <w:jc w:val="both"/>
        <w:rPr>
          <w:rFonts w:ascii="Times New Roman" w:eastAsia="Times New Roman" w:hAnsi="Times New Roman" w:cs="Times New Roman"/>
          <w:sz w:val="24"/>
          <w:szCs w:val="28"/>
          <w:lang w:eastAsia="ru-RU"/>
        </w:rPr>
      </w:pPr>
    </w:p>
    <w:p w:rsidR="00422A6F" w:rsidRPr="00422A6F" w:rsidRDefault="00422A6F" w:rsidP="00422A6F">
      <w:pPr>
        <w:autoSpaceDE w:val="0"/>
        <w:autoSpaceDN w:val="0"/>
        <w:adjustRightInd w:val="0"/>
        <w:spacing w:before="40" w:after="120" w:line="240" w:lineRule="auto"/>
        <w:ind w:firstLine="709"/>
        <w:jc w:val="both"/>
        <w:rPr>
          <w:rFonts w:ascii="Times New Roman" w:eastAsia="Times New Roman" w:hAnsi="Times New Roman" w:cs="Times New Roman"/>
          <w:b/>
          <w:sz w:val="28"/>
          <w:szCs w:val="28"/>
          <w:lang w:eastAsia="ru-RU"/>
        </w:rPr>
      </w:pPr>
      <w:r w:rsidRPr="00422A6F">
        <w:rPr>
          <w:rFonts w:ascii="Times New Roman" w:eastAsia="Times New Roman" w:hAnsi="Times New Roman" w:cs="Times New Roman"/>
          <w:b/>
          <w:sz w:val="28"/>
          <w:szCs w:val="28"/>
          <w:lang w:eastAsia="ru-RU"/>
        </w:rPr>
        <w:t>8. Перечень совершенных обществом в отчетном году сделок, признаваемых в соот</w:t>
      </w:r>
      <w:r w:rsidR="000E70CA">
        <w:rPr>
          <w:rFonts w:ascii="Times New Roman" w:eastAsia="Times New Roman" w:hAnsi="Times New Roman" w:cs="Times New Roman"/>
          <w:b/>
          <w:sz w:val="28"/>
          <w:szCs w:val="28"/>
          <w:lang w:eastAsia="ru-RU"/>
        </w:rPr>
        <w:t>ветствии с Федеральным законом «Об акционерных обществах»</w:t>
      </w:r>
      <w:r w:rsidRPr="00422A6F">
        <w:rPr>
          <w:rFonts w:ascii="Times New Roman" w:eastAsia="Times New Roman" w:hAnsi="Times New Roman" w:cs="Times New Roman"/>
          <w:b/>
          <w:sz w:val="28"/>
          <w:szCs w:val="28"/>
          <w:lang w:eastAsia="ru-RU"/>
        </w:rPr>
        <w:t xml:space="preserve"> крупными сделками.</w:t>
      </w:r>
    </w:p>
    <w:tbl>
      <w:tblPr>
        <w:tblW w:w="10568" w:type="dxa"/>
        <w:tblInd w:w="-132" w:type="dxa"/>
        <w:tblCellMar>
          <w:left w:w="0" w:type="dxa"/>
          <w:right w:w="0" w:type="dxa"/>
        </w:tblCellMar>
        <w:tblLook w:val="04A0" w:firstRow="1" w:lastRow="0" w:firstColumn="1" w:lastColumn="0" w:noHBand="0" w:noVBand="1"/>
      </w:tblPr>
      <w:tblGrid>
        <w:gridCol w:w="426"/>
        <w:gridCol w:w="7087"/>
        <w:gridCol w:w="3055"/>
      </w:tblGrid>
      <w:tr w:rsidR="003E4D02" w:rsidRPr="003E4D02" w:rsidTr="003E4D02">
        <w:tc>
          <w:tcPr>
            <w:tcW w:w="426" w:type="dxa"/>
            <w:tcBorders>
              <w:top w:val="single" w:sz="8" w:space="0" w:color="auto"/>
              <w:left w:val="single" w:sz="8" w:space="0" w:color="auto"/>
              <w:bottom w:val="single" w:sz="8" w:space="0" w:color="auto"/>
              <w:right w:val="single" w:sz="8" w:space="0" w:color="auto"/>
            </w:tcBorders>
            <w:vAlign w:val="center"/>
            <w:hideMark/>
          </w:tcPr>
          <w:p w:rsidR="003E4D02" w:rsidRPr="003E4D02" w:rsidRDefault="003E4D02" w:rsidP="003E4D02">
            <w:pPr>
              <w:widowControl w:val="0"/>
              <w:spacing w:after="0" w:line="240" w:lineRule="auto"/>
              <w:ind w:left="-57" w:right="-57"/>
              <w:jc w:val="center"/>
              <w:rPr>
                <w:rFonts w:ascii="Times New Roman" w:eastAsia="Times New Roman" w:hAnsi="Times New Roman" w:cs="Times New Roman"/>
                <w:sz w:val="18"/>
                <w:szCs w:val="18"/>
                <w:lang w:eastAsia="ru-RU"/>
              </w:rPr>
            </w:pPr>
            <w:r w:rsidRPr="003E4D02">
              <w:rPr>
                <w:rFonts w:ascii="Times New Roman" w:eastAsia="Times New Roman" w:hAnsi="Times New Roman" w:cs="Times New Roman"/>
                <w:sz w:val="18"/>
                <w:szCs w:val="18"/>
                <w:lang w:eastAsia="ru-RU"/>
              </w:rPr>
              <w:t xml:space="preserve">№ </w:t>
            </w:r>
          </w:p>
          <w:p w:rsidR="003E4D02" w:rsidRPr="003E4D02" w:rsidRDefault="003E4D02" w:rsidP="003E4D02">
            <w:pPr>
              <w:widowControl w:val="0"/>
              <w:spacing w:after="0" w:line="240" w:lineRule="auto"/>
              <w:ind w:left="-57" w:right="-57"/>
              <w:jc w:val="center"/>
              <w:rPr>
                <w:rFonts w:ascii="Times New Roman" w:eastAsia="Times New Roman" w:hAnsi="Times New Roman" w:cs="Times New Roman"/>
                <w:sz w:val="18"/>
                <w:szCs w:val="18"/>
                <w:lang w:eastAsia="ru-RU"/>
              </w:rPr>
            </w:pPr>
            <w:r w:rsidRPr="003E4D02">
              <w:rPr>
                <w:rFonts w:ascii="Times New Roman" w:eastAsia="Times New Roman" w:hAnsi="Times New Roman" w:cs="Times New Roman"/>
                <w:sz w:val="18"/>
                <w:szCs w:val="18"/>
                <w:lang w:eastAsia="ru-RU"/>
              </w:rPr>
              <w:t>п/п</w:t>
            </w:r>
          </w:p>
        </w:tc>
        <w:tc>
          <w:tcPr>
            <w:tcW w:w="70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4D02" w:rsidRPr="003E4D02" w:rsidRDefault="003E4D02" w:rsidP="003E4D02">
            <w:pPr>
              <w:widowControl w:val="0"/>
              <w:spacing w:before="40" w:after="0" w:line="240" w:lineRule="auto"/>
              <w:ind w:left="200"/>
              <w:jc w:val="center"/>
              <w:rPr>
                <w:rFonts w:ascii="Times New Roman" w:eastAsia="Times New Roman" w:hAnsi="Times New Roman" w:cs="Times New Roman"/>
                <w:sz w:val="18"/>
                <w:szCs w:val="18"/>
                <w:lang w:eastAsia="ru-RU"/>
              </w:rPr>
            </w:pPr>
            <w:r w:rsidRPr="003E4D02">
              <w:rPr>
                <w:rFonts w:ascii="Times New Roman" w:eastAsia="Times New Roman" w:hAnsi="Times New Roman" w:cs="Times New Roman"/>
                <w:sz w:val="18"/>
                <w:szCs w:val="18"/>
                <w:lang w:eastAsia="ru-RU"/>
              </w:rPr>
              <w:t>Описание сделки и ее существенные условия, в том  числе, предмет договора, стороны, сумма</w:t>
            </w:r>
          </w:p>
        </w:tc>
        <w:tc>
          <w:tcPr>
            <w:tcW w:w="3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4D02" w:rsidRPr="003E4D02" w:rsidRDefault="003E4D02" w:rsidP="003E4D02">
            <w:pPr>
              <w:widowControl w:val="0"/>
              <w:spacing w:before="40" w:after="0" w:line="240" w:lineRule="auto"/>
              <w:ind w:left="200"/>
              <w:jc w:val="center"/>
              <w:rPr>
                <w:rFonts w:ascii="Times New Roman" w:eastAsia="Times New Roman" w:hAnsi="Times New Roman" w:cs="Times New Roman"/>
                <w:sz w:val="18"/>
                <w:szCs w:val="18"/>
                <w:lang w:eastAsia="ru-RU"/>
              </w:rPr>
            </w:pPr>
            <w:r w:rsidRPr="003E4D02">
              <w:rPr>
                <w:rFonts w:ascii="Times New Roman" w:eastAsia="Times New Roman" w:hAnsi="Times New Roman" w:cs="Times New Roman"/>
                <w:sz w:val="18"/>
                <w:szCs w:val="18"/>
                <w:lang w:eastAsia="ru-RU"/>
              </w:rPr>
              <w:t>Информация об одобрении (дата одобрения, орган управления, одобривший сделку)</w:t>
            </w:r>
          </w:p>
        </w:tc>
      </w:tr>
      <w:tr w:rsidR="003E4D02" w:rsidRPr="003E4D02" w:rsidTr="003E4D02">
        <w:tc>
          <w:tcPr>
            <w:tcW w:w="426"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widowControl w:val="0"/>
              <w:spacing w:after="0" w:line="240" w:lineRule="auto"/>
              <w:contextualSpacing/>
              <w:jc w:val="center"/>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1</w:t>
            </w:r>
          </w:p>
        </w:tc>
        <w:tc>
          <w:tcPr>
            <w:tcW w:w="7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Предоставление Обществом гарантии (гарантий) в качестве обеспечения исполнения обязательств Rusal Capital DAC (далее – «Эмитент») в рамках сделки по привлечению Эмитентом финансирования посредством выпуска и размещения Эмитентом на международных рынках капитала еврооблигаций (далее – «Сделка по предоставлению гарантии») путем заключения и подписания Обществом следующих документов (далее – «Документы по Сделке по предоставлению гарантии»):</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 xml:space="preserve">i. 30.01.2018 – Договор о подписке между, среди прочих, Эмитентом, Обществом, United Company Rusal Plc, Акционерным обществом «РУСАЛ Красноярский Алюминиевый Завод», Акционерным обществом «РУСАЛ Саяногорский Алюминиевый Завод», RTI </w:t>
            </w:r>
            <w:r w:rsidRPr="00D724CC">
              <w:rPr>
                <w:rFonts w:ascii="Times New Roman" w:eastAsia="Calibri" w:hAnsi="Times New Roman" w:cs="Times New Roman"/>
                <w:sz w:val="18"/>
                <w:szCs w:val="18"/>
                <w:lang w:eastAsia="ru-RU"/>
              </w:rPr>
              <w:lastRenderedPageBreak/>
              <w:t>Limited, Citigroup Global Markets Limited, J.P. Morgan Securities plc и VTB Capital plc и/или его аффилированными лицами  в качестве глобальных координаторов и другими сторонами, поименованными в нем в их соответствующих статусах в качестве глобальных координаторов, совместных букраннеров,  совместных ведущих организаторов размещения или в их других статусах (далее – «Ведущие организаторы размещения»);</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ii. 01.02.2018 – Договор доверительного управления между Эмитентом, United Company Rusal Plc, компанией BNY Mellon Corporate Trustee Services Limited и/или ее аффилированными лицами (далее – «Доверительный управляющий»), Обществом, Акционерным обществом «РУСАЛ Красноярский Алюминиевый Завод», Акционерным обществом «РУСАЛ Саяногорский Алюминиевый Завод» и RTI Limited;</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iii. 01.02.2018 – Договор о платежном агенте между Эмитентом, United Company Rusal Plc, Обществом, Акционерным обществом «РУСАЛ Красноярский Алюминиевый Завод», Акционерным обществом «РУСАЛ Саяногорский Алюминиевый Завод», RTI Limited, компанией The Bank of New York Mellon, London Branch и/или ее аффилированными лицами (далее – «Платежный агент») в качестве основного платежного агента, компанией The Bank of New York Mellon в качестве платежного агента в США и трансфер-агента, компанией The Bank of New York Mellon SA/NV, Luxembourg Branch в качестве регистратора и трансфер-агента или выполняющей иные функции, Доверительным управляющим, а также иными лицами, указанными в нем;</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Основные (существенные) условия:</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 xml:space="preserve">Номинальная стоимость еврооблигаций 500 миллионов долларов США </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Срок обращения еврооблигаций - 5 лет ;</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Процентная ставка по еврооблигациям составила 4,85 процентов годовых;</w:t>
            </w:r>
          </w:p>
          <w:p w:rsidR="00D724CC" w:rsidRPr="00D724CC" w:rsidRDefault="00D724CC" w:rsidP="00D724CC">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Общество предоставляет безусловную и безотзывную неограниченную гарантию держателям Облигаций в отношении обязательств Эмитента в соответствии с условиями Облигаций, в том числе по уплате общей суммы долга по Облигациям, процентов и иных сумм, а также принимает на себя обязательства по возмещению возможного ущерба и сумм компенсаций (indemnity) Ведущим организаторам размещения (Citigroup Global Markets Limited, J.P. Morgan Securities plc, VTB Capital plc, CREDIT BANK OF MOSCOW (public joint-stock company), Credit Suisse Securities (Europe) Limited, GPB-Financial Services Ltd, Natixis, PJSC Sovcombank, Renaissance Securities (Cyprus) Limited, SIB (Cyprus) Limited, UniCredit Bank AG) и иных указанных в документах по Сделке по предоставлению гарантии лиц в случае неисполнения Эмитентом его обязательств по уплате таким лицам возмещений, компенсаций, издержек, расходов и иных сумм, подлежащих уплате в связи с выпуском и размещением Облигаций.</w:t>
            </w:r>
          </w:p>
          <w:p w:rsidR="003E4D02" w:rsidRPr="003E4D02" w:rsidRDefault="00D724CC" w:rsidP="003E4D02">
            <w:pPr>
              <w:widowControl w:val="0"/>
              <w:spacing w:after="0" w:line="240" w:lineRule="auto"/>
              <w:contextualSpacing/>
              <w:jc w:val="both"/>
              <w:rPr>
                <w:rFonts w:ascii="Times New Roman" w:eastAsia="Calibri" w:hAnsi="Times New Roman" w:cs="Times New Roman"/>
                <w:sz w:val="18"/>
                <w:szCs w:val="18"/>
                <w:lang w:eastAsia="ru-RU"/>
              </w:rPr>
            </w:pPr>
            <w:r w:rsidRPr="00D724CC">
              <w:rPr>
                <w:rFonts w:ascii="Times New Roman" w:eastAsia="Calibri" w:hAnsi="Times New Roman" w:cs="Times New Roman"/>
                <w:sz w:val="18"/>
                <w:szCs w:val="18"/>
                <w:lang w:eastAsia="ru-RU"/>
              </w:rPr>
              <w:t>Сторонами (и/или выгодоприобретателями) Сделки по предоставлению гарантии являются: Общество, Эмитент, United Company Rusal Plc, RTI Limited, Акционерное общество «РУСАЛ Красноярский Алюминиевый Завод», Акционерное общество «РУСАЛ Саяногорский Алюминиевый Завод», Доверительный управляющий, Ведущие организаторы размещения, а также иные лица, указанные в Документах по Сделке по предоставлению гарантии.</w:t>
            </w:r>
          </w:p>
        </w:t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4D02" w:rsidRPr="003E4D02" w:rsidRDefault="003E4D02" w:rsidP="003E4D02">
            <w:pPr>
              <w:widowControl w:val="0"/>
              <w:spacing w:before="40" w:after="0" w:line="240" w:lineRule="auto"/>
              <w:ind w:left="-108"/>
              <w:jc w:val="center"/>
              <w:rPr>
                <w:rFonts w:ascii="Times New Roman" w:eastAsia="Times New Roman" w:hAnsi="Times New Roman" w:cs="Times New Roman"/>
                <w:sz w:val="18"/>
                <w:szCs w:val="18"/>
                <w:lang w:eastAsia="ru-RU"/>
              </w:rPr>
            </w:pPr>
            <w:r w:rsidRPr="003E4D02">
              <w:rPr>
                <w:rFonts w:ascii="Times New Roman" w:eastAsia="Times New Roman" w:hAnsi="Times New Roman" w:cs="Times New Roman"/>
                <w:sz w:val="18"/>
                <w:szCs w:val="18"/>
                <w:lang w:eastAsia="ru-RU"/>
              </w:rPr>
              <w:lastRenderedPageBreak/>
              <w:t>Сделка одобрена решением единственного акционера от 17.01.2018 г.</w:t>
            </w:r>
          </w:p>
        </w:tc>
      </w:tr>
      <w:tr w:rsidR="003E4D02" w:rsidRPr="003E4D02" w:rsidTr="003E4D02">
        <w:tc>
          <w:tcPr>
            <w:tcW w:w="426"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widowControl w:val="0"/>
              <w:spacing w:after="0" w:line="240" w:lineRule="auto"/>
              <w:contextualSpacing/>
              <w:jc w:val="center"/>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lastRenderedPageBreak/>
              <w:t>2</w:t>
            </w:r>
          </w:p>
        </w:tc>
        <w:tc>
          <w:tcPr>
            <w:tcW w:w="7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 xml:space="preserve">03.08.2018 г. </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Письмо о согласии (Consent Letter) (далее – «Письмо о согласии»), в соответствии с которым, в частности:</w:t>
            </w:r>
          </w:p>
          <w:p w:rsidR="00D724CC"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 xml:space="preserve">(1) Вносятся изменения в Договор предэкспортного финансирования от 24 мая 2017 г. на общую сумму до 2 000 000 000 (двух миллиардов) долларов США (вместе с изменениями к нему, далее – «Кредитный договор») между, среди прочих лиц, United Company Rusal Plc в качестве заемщика и ING Bank N.V. в качестве Агента по кредиту (в соответствии с определением термина «Facility Agent» в Кредитном договоре), в частности, в части замены определения термина «Выручка» (в соответствии с термином «Proceeds» в Кредитном договоре), содержащегося в </w:t>
            </w:r>
            <w:r w:rsidR="00D724CC">
              <w:rPr>
                <w:rFonts w:ascii="Times New Roman" w:eastAsia="Calibri" w:hAnsi="Times New Roman" w:cs="Times New Roman"/>
                <w:sz w:val="18"/>
                <w:szCs w:val="18"/>
                <w:lang w:eastAsia="ru-RU"/>
              </w:rPr>
              <w:t>статье 23.1 Кредитного договора;</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 xml:space="preserve">(2) ING Bank N.V. в качестве Агента по кредиту (в соответствии с определением термина «Facility Agent» в Кредитном договоре) предоставляет согласие на внесение необходимых изменений каждым соответствующим Обязанным лицом (в соответствии с определением термина «Obligor» в Кредитном договоре) в Торговые документы (в соответствии с определением термина «Trade Documents» в Кредитном договоре), заключенные до 6 апреля 2018 г., с тем, чтобы обеспечить возможность осуществлять или получать платежи по ним в евро (далее – «Согласие»); </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(3) Нарушение условий получения Согласия, изложенных в пункте 4(b) Письма о согласии, является Событием неисполнения (в соответствии с определением термина «Event of Default» в Кредитном договоре);</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(4) Каждый Гарант (в соответствии с определением термина «Guarantor» в Кредитном договоре), в том числе Общество, подтверждает, что соответствующие обязательства, предусмотренные договором гарантии от 24 мая 2017 года, сохраняют полную силу и действие, несмотря на положения Письма о согласии, а также распространяются на любые новые обязательства любого Обязанного лица по любым Финансовым документам (в соответствии с определением термина «Finance Documents» в Кредитном договоре), принятые в результате подписания Письма о согласии;</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lastRenderedPageBreak/>
              <w:t>(5) Каждое Обязанное лицо, в том числе Общество, подтверждает, что Обеспечение (в соответствии с определением термина «Security» в Кредитном договоре), созданное в соответствии с каким-либо Документом по обеспечению (в соответствии с определением термина «Security Document» в Кредитном договоре) стороной по которому является соответствующее Обязанное лицо, сохраняет полную силу и действие, несмотря на положения Письма о согласии, а также продолжает обеспечивать его Обеспеченные обязательства (в соответствии с определением термина «Secured Obligations» в Кредитном договоре) по Финансовым документам с учетом внесенных изменений.</w:t>
            </w:r>
          </w:p>
        </w:t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4D02" w:rsidRPr="003E4D02" w:rsidRDefault="003E4D02" w:rsidP="003E4D02">
            <w:pPr>
              <w:widowControl w:val="0"/>
              <w:spacing w:before="40" w:after="0" w:line="240" w:lineRule="auto"/>
              <w:ind w:left="-108"/>
              <w:jc w:val="center"/>
              <w:rPr>
                <w:rFonts w:ascii="Times New Roman" w:eastAsia="Times New Roman" w:hAnsi="Times New Roman" w:cs="Times New Roman"/>
                <w:sz w:val="18"/>
                <w:szCs w:val="18"/>
                <w:lang w:eastAsia="ru-RU"/>
              </w:rPr>
            </w:pPr>
            <w:r w:rsidRPr="003E4D02">
              <w:rPr>
                <w:rFonts w:ascii="Times New Roman" w:eastAsia="Times New Roman" w:hAnsi="Times New Roman" w:cs="Times New Roman"/>
                <w:sz w:val="18"/>
                <w:szCs w:val="18"/>
                <w:lang w:eastAsia="ru-RU"/>
              </w:rPr>
              <w:lastRenderedPageBreak/>
              <w:t>Сделка одобрена решением единственного акционера от 03.08.2018 г.</w:t>
            </w:r>
          </w:p>
        </w:tc>
      </w:tr>
      <w:tr w:rsidR="003E4D02" w:rsidRPr="003E4D02" w:rsidTr="003E4D02">
        <w:tc>
          <w:tcPr>
            <w:tcW w:w="426"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widowControl w:val="0"/>
              <w:spacing w:after="0" w:line="240" w:lineRule="auto"/>
              <w:contextualSpacing/>
              <w:jc w:val="center"/>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lastRenderedPageBreak/>
              <w:t>3</w:t>
            </w:r>
          </w:p>
        </w:tc>
        <w:tc>
          <w:tcPr>
            <w:tcW w:w="7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 xml:space="preserve">13.12.2018 г. </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Заключение Дополнительного соглашения № 1 к Договору поручительства № 6481-ПОР-2 от 31 августа 2017 г. между Публичным акционерным обществом «РУСАЛ Братск» (ПОРУЧИТЕЛЬ) и Публичным акционерным обществом «Сбербанк России» (ПАО Сбербанк), заключаемого  в обеспечение обязательств компании United Company RUSAL Plc (ЗАЕМЩИК) по  Кредитному соглашению № 6481 от 31.08.2017 (Кредитное соглашение) между United Company RUSAL Plc и  ПАО Сбербанк (БАНК), на следующих основных условиях:</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Принимая во внимание  заключение между БАНКОМ и ЗАЕМЩИКОМ Дополнительного соглашения № 2 к Кредитному соглашению, предусматривающего новацию обязательства ЗАЕМЩИКА из Кредитного соглашения по погашению части Валютного долга в соответствии со статьей 414 Гражданского кодекса Российской Федерации в обязательство ЗАЕМЩИКА по погашению Рублевого транша путем заключения Соглашений о новации  между ЗАЕМЩИКОМ  и БАНКОМ  в Период новации в соответствии с условиями Дополнительного соглашения № 2 к Кредитному соглашению, БАНК и ПОРУЧИТЕЛЬ заключают Дополнительное соглашение № 1 к Договору, именуемое далее «Дополнительное соглашение».</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 xml:space="preserve"> 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2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Предел общей ответственности ПОРУЧИТЕЛЯ перед БАНКОМ за исполнение ЗАЕМЩИКОМ обязательств по Кредитному соглашению ограничивается суммами, рассчитываемыми по следующей формуле:</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Предел общей ответственности ПОРУЧИТЕЛЯ в долларах США = 2 102 636 320,70 (Два миллиарда сто два миллиона шестьсот тридцать шесть тысяч триста двадцать 70/100) долларов США * (1 - Коэффициент новации),</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 xml:space="preserve">Предел общей ответственности ПОРУЧИТЕЛЯ в рублях = 2 102 636 320,70 (Два миллиарда сто два миллиона шестьсот тридцать шесть тысяч триста двадцать 70/100) долларов США * Коэффициент новации * Средневзвешенный курс пересчета, указанный в последнем заключенном Кредитором и Заемщиком Соглашении о новации. </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Дата полного погашения кредита: 24 декабря 2024 года.</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 xml:space="preserve"> В соответствии со ст. 406.1 Гражданского кодекса Российской Федерации Стороны пришли к соглашению о том, чтов случае вступления в силу судебного акта о признании недействительными Дополнительного соглашения № 2  к Кредитному соглашению и/или любого из Соглашений о новации (далее – Обстоятельство), ПОРУЧИТЕЛЬ обязан возместить БАНКУ все имущественные потери, связанные с применением последствий их недействительности. </w:t>
            </w:r>
          </w:p>
          <w:p w:rsidR="003E4D02" w:rsidRPr="003E4D02" w:rsidRDefault="003E4D02" w:rsidP="003E4D02">
            <w:pPr>
              <w:widowControl w:val="0"/>
              <w:spacing w:after="0" w:line="240" w:lineRule="auto"/>
              <w:contextualSpacing/>
              <w:jc w:val="both"/>
              <w:rPr>
                <w:rFonts w:ascii="Times New Roman" w:eastAsia="Calibri" w:hAnsi="Times New Roman" w:cs="Times New Roman"/>
                <w:sz w:val="18"/>
                <w:szCs w:val="18"/>
                <w:lang w:eastAsia="ru-RU"/>
              </w:rPr>
            </w:pPr>
            <w:r w:rsidRPr="003E4D02">
              <w:rPr>
                <w:rFonts w:ascii="Times New Roman" w:eastAsia="Calibri" w:hAnsi="Times New Roman" w:cs="Times New Roman"/>
                <w:sz w:val="18"/>
                <w:szCs w:val="18"/>
                <w:lang w:eastAsia="ru-RU"/>
              </w:rPr>
              <w:t>Указанное обязательство ПОРУЧИТЕЛЯ о возмещении БАНКУ имущественных потерь не ограничено пределами общей ответственности ПОРУЧИТЕЛЯ, определяемыми выше.</w:t>
            </w:r>
          </w:p>
        </w:t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4D02" w:rsidRPr="003E4D02" w:rsidRDefault="003E4D02" w:rsidP="003E4D02">
            <w:pPr>
              <w:widowControl w:val="0"/>
              <w:spacing w:before="40" w:after="0" w:line="240" w:lineRule="auto"/>
              <w:ind w:left="-108"/>
              <w:jc w:val="center"/>
              <w:rPr>
                <w:rFonts w:ascii="Times New Roman" w:eastAsia="Times New Roman" w:hAnsi="Times New Roman" w:cs="Times New Roman"/>
                <w:sz w:val="18"/>
                <w:szCs w:val="18"/>
                <w:lang w:eastAsia="ru-RU"/>
              </w:rPr>
            </w:pPr>
            <w:r w:rsidRPr="003E4D02">
              <w:rPr>
                <w:rFonts w:ascii="Times New Roman" w:eastAsia="Times New Roman" w:hAnsi="Times New Roman" w:cs="Times New Roman"/>
                <w:sz w:val="18"/>
                <w:szCs w:val="18"/>
                <w:lang w:eastAsia="ru-RU"/>
              </w:rPr>
              <w:t>Сделка одобрена решением единственного акционера от 12.12.2018 г.</w:t>
            </w:r>
          </w:p>
        </w:tc>
      </w:tr>
    </w:tbl>
    <w:p w:rsidR="00422A6F" w:rsidRDefault="00422A6F" w:rsidP="00A61A53">
      <w:pPr>
        <w:autoSpaceDE w:val="0"/>
        <w:autoSpaceDN w:val="0"/>
        <w:adjustRightInd w:val="0"/>
        <w:jc w:val="both"/>
        <w:rPr>
          <w:rFonts w:ascii="Times New Roman" w:hAnsi="Times New Roman" w:cs="Times New Roman"/>
          <w:b/>
          <w:bCs/>
          <w:color w:val="000000"/>
          <w:sz w:val="28"/>
          <w:szCs w:val="28"/>
        </w:rPr>
      </w:pPr>
    </w:p>
    <w:p w:rsidR="001C5320" w:rsidRDefault="001C5320" w:rsidP="00A61A53">
      <w:pPr>
        <w:autoSpaceDE w:val="0"/>
        <w:autoSpaceDN w:val="0"/>
        <w:adjustRightInd w:val="0"/>
        <w:jc w:val="both"/>
        <w:rPr>
          <w:rFonts w:ascii="Times New Roman" w:hAnsi="Times New Roman" w:cs="Times New Roman"/>
          <w:b/>
          <w:bCs/>
          <w:color w:val="000000"/>
          <w:sz w:val="28"/>
          <w:szCs w:val="28"/>
        </w:rPr>
      </w:pPr>
    </w:p>
    <w:p w:rsidR="001C5320" w:rsidRDefault="001C5320" w:rsidP="00A61A53">
      <w:pPr>
        <w:autoSpaceDE w:val="0"/>
        <w:autoSpaceDN w:val="0"/>
        <w:adjustRightInd w:val="0"/>
        <w:jc w:val="both"/>
        <w:rPr>
          <w:rFonts w:ascii="Times New Roman" w:hAnsi="Times New Roman" w:cs="Times New Roman"/>
          <w:b/>
          <w:bCs/>
          <w:color w:val="000000"/>
          <w:sz w:val="28"/>
          <w:szCs w:val="28"/>
        </w:rPr>
      </w:pPr>
    </w:p>
    <w:p w:rsidR="001C5320" w:rsidRPr="00422A6F" w:rsidRDefault="001C5320" w:rsidP="00A61A53">
      <w:pPr>
        <w:autoSpaceDE w:val="0"/>
        <w:autoSpaceDN w:val="0"/>
        <w:adjustRightInd w:val="0"/>
        <w:jc w:val="both"/>
        <w:rPr>
          <w:rFonts w:ascii="Times New Roman" w:hAnsi="Times New Roman" w:cs="Times New Roman"/>
          <w:b/>
          <w:bCs/>
          <w:color w:val="000000"/>
          <w:sz w:val="28"/>
          <w:szCs w:val="28"/>
        </w:rPr>
      </w:pPr>
    </w:p>
    <w:p w:rsidR="003A221B" w:rsidRPr="00E06FF9" w:rsidRDefault="003A221B" w:rsidP="00E6765D">
      <w:pPr>
        <w:autoSpaceDE w:val="0"/>
        <w:autoSpaceDN w:val="0"/>
        <w:adjustRightInd w:val="0"/>
        <w:spacing w:before="40" w:after="120"/>
        <w:jc w:val="both"/>
        <w:rPr>
          <w:rFonts w:ascii="Times New Roman" w:hAnsi="Times New Roman" w:cs="Times New Roman"/>
          <w:b/>
          <w:color w:val="000000"/>
          <w:sz w:val="28"/>
          <w:szCs w:val="28"/>
        </w:rPr>
      </w:pPr>
      <w:r w:rsidRPr="00E06FF9">
        <w:rPr>
          <w:rFonts w:ascii="Times New Roman" w:hAnsi="Times New Roman" w:cs="Times New Roman"/>
          <w:b/>
          <w:bCs/>
          <w:color w:val="000000"/>
          <w:sz w:val="28"/>
          <w:szCs w:val="28"/>
        </w:rPr>
        <w:lastRenderedPageBreak/>
        <w:t>9. П</w:t>
      </w:r>
      <w:r w:rsidRPr="00E06FF9">
        <w:rPr>
          <w:rFonts w:ascii="Times New Roman" w:hAnsi="Times New Roman" w:cs="Times New Roman"/>
          <w:b/>
          <w:color w:val="000000"/>
          <w:sz w:val="28"/>
          <w:szCs w:val="28"/>
        </w:rPr>
        <w:t xml:space="preserve">еречень совершенных обществом в отчетном году сделок, признаваемых в соответствии с Федеральным </w:t>
      </w:r>
      <w:hyperlink r:id="rId10" w:history="1">
        <w:r w:rsidRPr="00E06FF9">
          <w:rPr>
            <w:rFonts w:ascii="Times New Roman" w:hAnsi="Times New Roman" w:cs="Times New Roman"/>
            <w:b/>
            <w:color w:val="000000"/>
            <w:sz w:val="28"/>
            <w:szCs w:val="28"/>
          </w:rPr>
          <w:t>законом</w:t>
        </w:r>
      </w:hyperlink>
      <w:r w:rsidRPr="00E06FF9">
        <w:rPr>
          <w:rFonts w:ascii="Times New Roman" w:hAnsi="Times New Roman" w:cs="Times New Roman"/>
          <w:b/>
          <w:color w:val="000000"/>
          <w:sz w:val="28"/>
          <w:szCs w:val="28"/>
        </w:rPr>
        <w:t xml:space="preserve"> «Об акционерных обществах» сделками, в совершении кот</w:t>
      </w:r>
      <w:r w:rsidR="00D724CC">
        <w:rPr>
          <w:rFonts w:ascii="Times New Roman" w:hAnsi="Times New Roman" w:cs="Times New Roman"/>
          <w:b/>
          <w:color w:val="000000"/>
          <w:sz w:val="28"/>
          <w:szCs w:val="28"/>
        </w:rPr>
        <w:t>орых имелась заинтересованность.</w:t>
      </w:r>
    </w:p>
    <w:tbl>
      <w:tblPr>
        <w:tblStyle w:val="a3"/>
        <w:tblpPr w:leftFromText="180" w:rightFromText="180" w:vertAnchor="text" w:tblpY="1"/>
        <w:tblOverlap w:val="never"/>
        <w:tblW w:w="10666" w:type="dxa"/>
        <w:tblLayout w:type="fixed"/>
        <w:tblLook w:val="04A0" w:firstRow="1" w:lastRow="0" w:firstColumn="1" w:lastColumn="0" w:noHBand="0" w:noVBand="1"/>
      </w:tblPr>
      <w:tblGrid>
        <w:gridCol w:w="568"/>
        <w:gridCol w:w="7469"/>
        <w:gridCol w:w="2629"/>
      </w:tblGrid>
      <w:tr w:rsidR="00A61A53" w:rsidRPr="00E06FF9" w:rsidTr="00A72AB7">
        <w:tc>
          <w:tcPr>
            <w:tcW w:w="568" w:type="dxa"/>
            <w:vAlign w:val="center"/>
          </w:tcPr>
          <w:p w:rsidR="00A61A53" w:rsidRPr="00E06FF9" w:rsidRDefault="00A61A53" w:rsidP="00333371">
            <w:pPr>
              <w:ind w:left="-57" w:right="-57"/>
              <w:jc w:val="center"/>
              <w:rPr>
                <w:rFonts w:ascii="Times New Roman" w:hAnsi="Times New Roman" w:cs="Times New Roman"/>
                <w:b/>
                <w:sz w:val="18"/>
                <w:szCs w:val="18"/>
              </w:rPr>
            </w:pPr>
            <w:r w:rsidRPr="00E06FF9">
              <w:rPr>
                <w:rFonts w:ascii="Times New Roman" w:hAnsi="Times New Roman" w:cs="Times New Roman"/>
                <w:b/>
                <w:sz w:val="18"/>
                <w:szCs w:val="18"/>
              </w:rPr>
              <w:t>№</w:t>
            </w:r>
          </w:p>
          <w:p w:rsidR="00A61A53" w:rsidRPr="00E06FF9" w:rsidRDefault="00A61A53" w:rsidP="00333371">
            <w:pPr>
              <w:ind w:left="-57" w:right="-57"/>
              <w:jc w:val="center"/>
              <w:rPr>
                <w:rFonts w:ascii="Times New Roman" w:hAnsi="Times New Roman" w:cs="Times New Roman"/>
                <w:sz w:val="18"/>
                <w:szCs w:val="18"/>
              </w:rPr>
            </w:pPr>
            <w:r w:rsidRPr="00E06FF9">
              <w:rPr>
                <w:rFonts w:ascii="Times New Roman" w:hAnsi="Times New Roman" w:cs="Times New Roman"/>
                <w:b/>
                <w:sz w:val="18"/>
                <w:szCs w:val="18"/>
              </w:rPr>
              <w:t>п/п</w:t>
            </w:r>
          </w:p>
        </w:tc>
        <w:tc>
          <w:tcPr>
            <w:tcW w:w="7469" w:type="dxa"/>
            <w:vAlign w:val="center"/>
          </w:tcPr>
          <w:p w:rsidR="00A61A53" w:rsidRPr="00E06FF9"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 заинтересованные лица и основание заинтересованности</w:t>
            </w:r>
          </w:p>
        </w:tc>
        <w:tc>
          <w:tcPr>
            <w:tcW w:w="2629" w:type="dxa"/>
            <w:vAlign w:val="center"/>
          </w:tcPr>
          <w:p w:rsidR="00A61A53" w:rsidRPr="00E06FF9"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Орган управления, принявший решение о согласии на совершение сделки или ее последующем одобрении</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01.01.2018 г. заключение Дополнительного соглашения № 9-ПТОА/2018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ПРИНЦИПАЛ поручает, а АГЕНТ принимает на себя обязательства по заключению договоров с поставщиками от своего имени и за счет ПРИНЦИПАЛА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Наименование Товара: песок тригидрата оксида алюминия (марки ТГД-15, ТГД-12) производства АО «РУСАЛ Ачинск», именуемый в дальнейшем «Товар», на условиях агентского договора № РАМ/ДС-011 от 30 декабря 2002 г. и настоящего Дополнительного соглашения к нему.</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 1. Качество поставляемого Товара должно соответствовать ТУ 1711-002-05785164-2001 «Песок тригидрата оксида алюминия (влажный)».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В период с 01.01.2018 г. по 31.12.2018 г. цена за Товар должна составлять </w:t>
            </w:r>
            <w:r w:rsidRPr="00E06FF9">
              <w:rPr>
                <w:rFonts w:ascii="Times New Roman" w:eastAsia="Calibri" w:hAnsi="Times New Roman" w:cs="Times New Roman"/>
                <w:bCs/>
                <w:sz w:val="18"/>
                <w:szCs w:val="18"/>
                <w:lang w:eastAsia="ru-RU"/>
              </w:rPr>
              <w:t xml:space="preserve">от 310 (трехсот десяти) долларов США до 576 (пятьсот семидесяти шести) </w:t>
            </w:r>
            <w:r w:rsidRPr="00E06FF9">
              <w:rPr>
                <w:rFonts w:ascii="Times New Roman" w:eastAsia="Calibri" w:hAnsi="Times New Roman" w:cs="Times New Roman"/>
                <w:sz w:val="18"/>
                <w:szCs w:val="18"/>
                <w:lang w:eastAsia="ru-RU"/>
              </w:rPr>
              <w:t xml:space="preserve">за одну мт. в пересчете на 100% содержание AL2O3 без учета НДС на условиях поставки </w:t>
            </w:r>
            <w:r w:rsidRPr="00E06FF9">
              <w:rPr>
                <w:rFonts w:ascii="Times New Roman" w:eastAsia="Calibri" w:hAnsi="Times New Roman" w:cs="Times New Roman"/>
                <w:sz w:val="18"/>
                <w:szCs w:val="18"/>
                <w:lang w:val="en-US" w:eastAsia="ru-RU"/>
              </w:rPr>
              <w:t>CPT</w:t>
            </w:r>
            <w:r w:rsidRPr="00E06FF9">
              <w:rPr>
                <w:rFonts w:ascii="Times New Roman" w:eastAsia="Calibri" w:hAnsi="Times New Roman" w:cs="Times New Roman"/>
                <w:sz w:val="18"/>
                <w:szCs w:val="18"/>
                <w:lang w:eastAsia="ru-RU"/>
              </w:rPr>
              <w:t xml:space="preserve"> станция Грузополучателя.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Точная цена Товара определяется в счетах, выставляемых Поставщиком Агенту.</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Общее количество Товара, поставляемого по данному Дополнительному соглашению в 2018 году, составляет: 4 700 (четыре тысячи семьсот) тонн в пересчете на 100% содержание AL2O3 +/- 10 (десять) процентов.</w:t>
            </w:r>
          </w:p>
          <w:p w:rsidR="004C7F9A" w:rsidRPr="00E06FF9" w:rsidRDefault="004C7F9A"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4. </w:t>
            </w:r>
            <w:r>
              <w:t xml:space="preserve"> </w:t>
            </w:r>
            <w:r w:rsidRPr="004C7F9A">
              <w:rPr>
                <w:rFonts w:ascii="Times New Roman" w:eastAsia="Calibri" w:hAnsi="Times New Roman" w:cs="Times New Roman"/>
                <w:sz w:val="18"/>
                <w:szCs w:val="18"/>
                <w:lang w:eastAsia="ru-RU"/>
              </w:rPr>
              <w:t>За оказание услуги по дополнительному соглашению Агенту причитается вознаграждение в размере 0,3% с НДС от стоимости поставленного Принципалу Товара с учетом НДС.</w:t>
            </w:r>
          </w:p>
          <w:p w:rsidR="00A61A53" w:rsidRPr="00E06FF9" w:rsidRDefault="004C7F9A" w:rsidP="00841F28">
            <w:pPr>
              <w:contextualSpacing/>
              <w:jc w:val="both"/>
              <w:rPr>
                <w:rFonts w:ascii="Times New Roman" w:eastAsia="Calibri" w:hAnsi="Times New Roman" w:cs="Times New Roman"/>
                <w:bCs/>
                <w:sz w:val="18"/>
                <w:szCs w:val="18"/>
                <w:lang w:eastAsia="ru-RU"/>
              </w:rPr>
            </w:pPr>
            <w:r>
              <w:rPr>
                <w:rFonts w:ascii="Times New Roman" w:eastAsia="Calibri" w:hAnsi="Times New Roman" w:cs="Times New Roman"/>
                <w:sz w:val="18"/>
                <w:szCs w:val="18"/>
                <w:lang w:eastAsia="ru-RU"/>
              </w:rPr>
              <w:t>5</w:t>
            </w:r>
            <w:r w:rsidR="00A61A53" w:rsidRPr="00E06FF9">
              <w:rPr>
                <w:rFonts w:ascii="Times New Roman" w:eastAsia="Calibri" w:hAnsi="Times New Roman" w:cs="Times New Roman"/>
                <w:sz w:val="18"/>
                <w:szCs w:val="18"/>
                <w:lang w:eastAsia="ru-RU"/>
              </w:rPr>
              <w:t>.</w:t>
            </w:r>
            <w:r w:rsidR="00A61A53" w:rsidRPr="00E06FF9">
              <w:rPr>
                <w:rFonts w:ascii="Times New Roman" w:eastAsia="Calibri" w:hAnsi="Times New Roman" w:cs="Times New Roman"/>
                <w:bCs/>
                <w:sz w:val="18"/>
                <w:szCs w:val="18"/>
                <w:lang w:eastAsia="ru-RU"/>
              </w:rPr>
              <w:t xml:space="preserve"> Дополнительное соглашение вступает в силу с 01.01.2018г. и действует до 31.12.2018 г.</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3 513 945,60 долларов США или  0,3%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val="en-US" w:eastAsia="ru-RU"/>
              </w:rPr>
              <w:t>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01.01.2018 г. заключение Дополни</w:t>
            </w:r>
            <w:r w:rsidR="00C01820">
              <w:rPr>
                <w:rFonts w:ascii="Times New Roman" w:eastAsia="Calibri" w:hAnsi="Times New Roman" w:cs="Times New Roman"/>
                <w:sz w:val="18"/>
                <w:szCs w:val="18"/>
                <w:lang w:eastAsia="ru-RU"/>
              </w:rPr>
              <w:t>тельного соглашения № ЛИГ-1/2018</w:t>
            </w:r>
            <w:r w:rsidRPr="00E06FF9">
              <w:rPr>
                <w:rFonts w:ascii="Times New Roman" w:eastAsia="Calibri" w:hAnsi="Times New Roman" w:cs="Times New Roman"/>
                <w:sz w:val="18"/>
                <w:szCs w:val="18"/>
                <w:lang w:eastAsia="ru-RU"/>
              </w:rPr>
              <w:t>-1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Агент обязуется совершить от имени Принципала и за его счет сделки по приобретению лигатуры (далее – Товар)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Товар поставляется в следующем ассортименте, объемах и ценах:</w:t>
            </w:r>
          </w:p>
          <w:tbl>
            <w:tblPr>
              <w:tblStyle w:val="a3"/>
              <w:tblW w:w="0" w:type="auto"/>
              <w:tblLayout w:type="fixed"/>
              <w:tblLook w:val="04A0" w:firstRow="1" w:lastRow="0" w:firstColumn="1" w:lastColumn="0" w:noHBand="0" w:noVBand="1"/>
            </w:tblPr>
            <w:tblGrid>
              <w:gridCol w:w="454"/>
              <w:gridCol w:w="1984"/>
              <w:gridCol w:w="1276"/>
              <w:gridCol w:w="1417"/>
              <w:gridCol w:w="1583"/>
            </w:tblGrid>
            <w:tr w:rsidR="00A61A53" w:rsidRPr="00594DBB" w:rsidTr="00333371">
              <w:tc>
                <w:tcPr>
                  <w:tcW w:w="454"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w:t>
                  </w:r>
                </w:p>
              </w:tc>
              <w:tc>
                <w:tcPr>
                  <w:tcW w:w="1984"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Наименование Товара</w:t>
                  </w:r>
                </w:p>
              </w:tc>
              <w:tc>
                <w:tcPr>
                  <w:tcW w:w="1276"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Количество, -90/+100%, т</w:t>
                  </w: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 xml:space="preserve">Цена без НДС на базисе </w:t>
                  </w:r>
                  <w:r w:rsidRPr="00594DBB">
                    <w:rPr>
                      <w:rFonts w:ascii="Times New Roman" w:eastAsia="Calibri" w:hAnsi="Times New Roman" w:cs="Times New Roman"/>
                      <w:sz w:val="14"/>
                      <w:szCs w:val="14"/>
                      <w:lang w:val="en-US" w:eastAsia="ru-RU"/>
                    </w:rPr>
                    <w:t>FCA</w:t>
                  </w:r>
                  <w:r w:rsidRPr="00594DBB">
                    <w:rPr>
                      <w:rFonts w:ascii="Times New Roman" w:eastAsia="Calibri" w:hAnsi="Times New Roman" w:cs="Times New Roman"/>
                      <w:sz w:val="14"/>
                      <w:szCs w:val="14"/>
                      <w:lang w:eastAsia="ru-RU"/>
                    </w:rPr>
                    <w:t xml:space="preserve"> (не более), </w:t>
                  </w:r>
                  <w:r w:rsidRPr="00594DBB">
                    <w:rPr>
                      <w:rFonts w:ascii="Times New Roman" w:eastAsia="Calibri" w:hAnsi="Times New Roman" w:cs="Times New Roman"/>
                      <w:sz w:val="14"/>
                      <w:szCs w:val="14"/>
                      <w:lang w:val="en-US" w:eastAsia="ru-RU"/>
                    </w:rPr>
                    <w:t>USD</w:t>
                  </w:r>
                  <w:r w:rsidRPr="00594DBB">
                    <w:rPr>
                      <w:rFonts w:ascii="Times New Roman" w:eastAsia="Calibri" w:hAnsi="Times New Roman" w:cs="Times New Roman"/>
                      <w:sz w:val="14"/>
                      <w:szCs w:val="14"/>
                      <w:lang w:eastAsia="ru-RU"/>
                    </w:rPr>
                    <w:t>/т</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 xml:space="preserve">Цена без НДС на базисе </w:t>
                  </w:r>
                  <w:r w:rsidRPr="00594DBB">
                    <w:rPr>
                      <w:rFonts w:ascii="Times New Roman" w:eastAsia="Calibri" w:hAnsi="Times New Roman" w:cs="Times New Roman"/>
                      <w:sz w:val="14"/>
                      <w:szCs w:val="14"/>
                      <w:lang w:val="en-US" w:eastAsia="ru-RU"/>
                    </w:rPr>
                    <w:t>CPT</w:t>
                  </w:r>
                  <w:r w:rsidRPr="00594DBB">
                    <w:rPr>
                      <w:rFonts w:ascii="Times New Roman" w:eastAsia="Calibri" w:hAnsi="Times New Roman" w:cs="Times New Roman"/>
                      <w:sz w:val="14"/>
                      <w:szCs w:val="14"/>
                      <w:lang w:eastAsia="ru-RU"/>
                    </w:rPr>
                    <w:t xml:space="preserve"> (не более), USD/т</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1</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Mr</w:t>
                  </w:r>
                  <w:r w:rsidRPr="00594DBB">
                    <w:rPr>
                      <w:rFonts w:ascii="Times New Roman" w:eastAsia="Calibri" w:hAnsi="Times New Roman" w:cs="Times New Roman"/>
                      <w:sz w:val="14"/>
                      <w:szCs w:val="14"/>
                      <w:lang w:eastAsia="ru-RU"/>
                    </w:rPr>
                    <w:t>90 (Чушка)</w:t>
                  </w:r>
                </w:p>
              </w:tc>
              <w:tc>
                <w:tcPr>
                  <w:tcW w:w="1276" w:type="dxa"/>
                  <w:vMerge w:val="restart"/>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800</w:t>
                  </w: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2 740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2 800</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Mr</w:t>
                  </w:r>
                  <w:r w:rsidRPr="00594DBB">
                    <w:rPr>
                      <w:rFonts w:ascii="Times New Roman" w:eastAsia="Calibri" w:hAnsi="Times New Roman" w:cs="Times New Roman"/>
                      <w:sz w:val="14"/>
                      <w:szCs w:val="14"/>
                      <w:lang w:eastAsia="ru-RU"/>
                    </w:rPr>
                    <w:t>90 (Тобр)</w:t>
                  </w:r>
                </w:p>
              </w:tc>
              <w:tc>
                <w:tcPr>
                  <w:tcW w:w="1276" w:type="dxa"/>
                  <w:vMerge/>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2 740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2 800</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3</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Mr</w:t>
                  </w:r>
                  <w:r w:rsidRPr="00594DBB">
                    <w:rPr>
                      <w:rFonts w:ascii="Times New Roman" w:eastAsia="Calibri" w:hAnsi="Times New Roman" w:cs="Times New Roman"/>
                      <w:sz w:val="14"/>
                      <w:szCs w:val="14"/>
                      <w:lang w:eastAsia="ru-RU"/>
                    </w:rPr>
                    <w:t xml:space="preserve"> 90 </w:t>
                  </w:r>
                  <w:r w:rsidRPr="00594DBB">
                    <w:rPr>
                      <w:rFonts w:ascii="Times New Roman" w:eastAsia="Calibri" w:hAnsi="Times New Roman" w:cs="Times New Roman"/>
                      <w:sz w:val="14"/>
                      <w:szCs w:val="14"/>
                      <w:lang w:val="en-US" w:eastAsia="ru-RU"/>
                    </w:rPr>
                    <w:t>Mn</w:t>
                  </w:r>
                  <w:r w:rsidRPr="00594DBB">
                    <w:rPr>
                      <w:rFonts w:ascii="Times New Roman" w:eastAsia="Calibri" w:hAnsi="Times New Roman" w:cs="Times New Roman"/>
                      <w:sz w:val="14"/>
                      <w:szCs w:val="14"/>
                      <w:lang w:eastAsia="ru-RU"/>
                    </w:rPr>
                    <w:t xml:space="preserve"> (Чушка)</w:t>
                  </w:r>
                </w:p>
              </w:tc>
              <w:tc>
                <w:tcPr>
                  <w:tcW w:w="1276" w:type="dxa"/>
                  <w:vMerge/>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2 740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2 800</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4</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Mr</w:t>
                  </w:r>
                  <w:r w:rsidRPr="00594DBB">
                    <w:rPr>
                      <w:rFonts w:ascii="Times New Roman" w:eastAsia="Calibri" w:hAnsi="Times New Roman" w:cs="Times New Roman"/>
                      <w:sz w:val="14"/>
                      <w:szCs w:val="14"/>
                      <w:lang w:eastAsia="ru-RU"/>
                    </w:rPr>
                    <w:t xml:space="preserve"> 90 </w:t>
                  </w:r>
                  <w:r w:rsidRPr="00594DBB">
                    <w:rPr>
                      <w:rFonts w:ascii="Times New Roman" w:eastAsia="Calibri" w:hAnsi="Times New Roman" w:cs="Times New Roman"/>
                      <w:sz w:val="14"/>
                      <w:szCs w:val="14"/>
                      <w:lang w:val="en-US" w:eastAsia="ru-RU"/>
                    </w:rPr>
                    <w:t>Mn</w:t>
                  </w:r>
                  <w:r w:rsidRPr="00594DBB">
                    <w:rPr>
                      <w:rFonts w:ascii="Times New Roman" w:eastAsia="Calibri" w:hAnsi="Times New Roman" w:cs="Times New Roman"/>
                      <w:sz w:val="14"/>
                      <w:szCs w:val="14"/>
                      <w:lang w:eastAsia="ru-RU"/>
                    </w:rPr>
                    <w:t xml:space="preserve"> (Тобр)</w:t>
                  </w:r>
                </w:p>
              </w:tc>
              <w:tc>
                <w:tcPr>
                  <w:tcW w:w="1276" w:type="dxa"/>
                  <w:vMerge/>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2 740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2 800</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5</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AlSr</w:t>
                  </w:r>
                  <w:r w:rsidRPr="00594DBB">
                    <w:rPr>
                      <w:rFonts w:ascii="Times New Roman" w:eastAsia="Calibri" w:hAnsi="Times New Roman" w:cs="Times New Roman"/>
                      <w:sz w:val="14"/>
                      <w:szCs w:val="14"/>
                      <w:lang w:eastAsia="ru-RU"/>
                    </w:rPr>
                    <w:t>20</w:t>
                  </w:r>
                </w:p>
              </w:tc>
              <w:tc>
                <w:tcPr>
                  <w:tcW w:w="1276"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320</w:t>
                  </w: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6 630</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6</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AlSr</w:t>
                  </w:r>
                  <w:r w:rsidRPr="00594DBB">
                    <w:rPr>
                      <w:rFonts w:ascii="Times New Roman" w:eastAsia="Calibri" w:hAnsi="Times New Roman" w:cs="Times New Roman"/>
                      <w:sz w:val="14"/>
                      <w:szCs w:val="14"/>
                      <w:lang w:eastAsia="ru-RU"/>
                    </w:rPr>
                    <w:t>10</w:t>
                  </w:r>
                </w:p>
              </w:tc>
              <w:tc>
                <w:tcPr>
                  <w:tcW w:w="1276"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20</w:t>
                  </w: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4 500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4 570</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7</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Cu</w:t>
                  </w:r>
                  <w:r w:rsidRPr="00594DBB">
                    <w:rPr>
                      <w:rFonts w:ascii="Times New Roman" w:eastAsia="Calibri" w:hAnsi="Times New Roman" w:cs="Times New Roman"/>
                      <w:sz w:val="14"/>
                      <w:szCs w:val="14"/>
                      <w:lang w:eastAsia="ru-RU"/>
                    </w:rPr>
                    <w:t>80</w:t>
                  </w:r>
                  <w:r w:rsidRPr="00594DBB">
                    <w:rPr>
                      <w:rFonts w:ascii="Times New Roman" w:eastAsia="Calibri" w:hAnsi="Times New Roman" w:cs="Times New Roman"/>
                      <w:sz w:val="14"/>
                      <w:szCs w:val="14"/>
                      <w:lang w:val="en-US" w:eastAsia="ru-RU"/>
                    </w:rPr>
                    <w:t>F</w:t>
                  </w:r>
                </w:p>
              </w:tc>
              <w:tc>
                <w:tcPr>
                  <w:tcW w:w="1276"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80</w:t>
                  </w: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7 400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7 500</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8</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Fe</w:t>
                  </w:r>
                  <w:r w:rsidRPr="00594DBB">
                    <w:rPr>
                      <w:rFonts w:ascii="Times New Roman" w:eastAsia="Calibri" w:hAnsi="Times New Roman" w:cs="Times New Roman"/>
                      <w:sz w:val="14"/>
                      <w:szCs w:val="14"/>
                      <w:lang w:eastAsia="ru-RU"/>
                    </w:rPr>
                    <w:t>80</w:t>
                  </w:r>
                  <w:r w:rsidRPr="00594DBB">
                    <w:rPr>
                      <w:rFonts w:ascii="Times New Roman" w:eastAsia="Calibri" w:hAnsi="Times New Roman" w:cs="Times New Roman"/>
                      <w:sz w:val="14"/>
                      <w:szCs w:val="14"/>
                      <w:lang w:val="en-US" w:eastAsia="ru-RU"/>
                    </w:rPr>
                    <w:t>F</w:t>
                  </w:r>
                  <w:r w:rsidRPr="00594DBB">
                    <w:rPr>
                      <w:rFonts w:ascii="Times New Roman" w:eastAsia="Calibri" w:hAnsi="Times New Roman" w:cs="Times New Roman"/>
                      <w:sz w:val="14"/>
                      <w:szCs w:val="14"/>
                      <w:lang w:eastAsia="ru-RU"/>
                    </w:rPr>
                    <w:t xml:space="preserve"> / </w:t>
                  </w:r>
                  <w:r w:rsidRPr="00594DBB">
                    <w:rPr>
                      <w:rFonts w:ascii="Times New Roman" w:eastAsia="Calibri" w:hAnsi="Times New Roman" w:cs="Times New Roman"/>
                      <w:sz w:val="14"/>
                      <w:szCs w:val="14"/>
                      <w:lang w:val="en-US" w:eastAsia="ru-RU"/>
                    </w:rPr>
                    <w:t>Fe</w:t>
                  </w:r>
                  <w:r w:rsidRPr="00594DBB">
                    <w:rPr>
                      <w:rFonts w:ascii="Times New Roman" w:eastAsia="Calibri" w:hAnsi="Times New Roman" w:cs="Times New Roman"/>
                      <w:sz w:val="14"/>
                      <w:szCs w:val="14"/>
                      <w:lang w:eastAsia="ru-RU"/>
                    </w:rPr>
                    <w:t>80</w:t>
                  </w:r>
                  <w:r w:rsidRPr="00594DBB">
                    <w:rPr>
                      <w:rFonts w:ascii="Times New Roman" w:eastAsia="Calibri" w:hAnsi="Times New Roman" w:cs="Times New Roman"/>
                      <w:sz w:val="14"/>
                      <w:szCs w:val="14"/>
                      <w:lang w:val="en-US" w:eastAsia="ru-RU"/>
                    </w:rPr>
                    <w:t>F</w:t>
                  </w:r>
                  <w:r w:rsidRPr="00594DBB">
                    <w:rPr>
                      <w:rFonts w:ascii="Times New Roman" w:eastAsia="Calibri" w:hAnsi="Times New Roman" w:cs="Times New Roman"/>
                      <w:sz w:val="14"/>
                      <w:szCs w:val="14"/>
                      <w:lang w:eastAsia="ru-RU"/>
                    </w:rPr>
                    <w:t xml:space="preserve"> (</w:t>
                  </w:r>
                  <w:r w:rsidRPr="00594DBB">
                    <w:rPr>
                      <w:rFonts w:ascii="Times New Roman" w:eastAsia="Calibri" w:hAnsi="Times New Roman" w:cs="Times New Roman"/>
                      <w:sz w:val="14"/>
                      <w:szCs w:val="14"/>
                      <w:lang w:val="en-US" w:eastAsia="ru-RU"/>
                    </w:rPr>
                    <w:t>Sn</w:t>
                  </w:r>
                  <w:r w:rsidRPr="00594DBB">
                    <w:rPr>
                      <w:rFonts w:ascii="Times New Roman" w:eastAsia="Calibri" w:hAnsi="Times New Roman" w:cs="Times New Roman"/>
                      <w:sz w:val="14"/>
                      <w:szCs w:val="14"/>
                      <w:lang w:eastAsia="ru-RU"/>
                    </w:rPr>
                    <w:t>0.3)</w:t>
                  </w:r>
                </w:p>
              </w:tc>
              <w:tc>
                <w:tcPr>
                  <w:tcW w:w="1276"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200</w:t>
                  </w: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1 190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1 235</w:t>
                  </w:r>
                </w:p>
              </w:tc>
            </w:tr>
            <w:tr w:rsidR="00A61A53" w:rsidRPr="00594DBB" w:rsidTr="00333371">
              <w:tc>
                <w:tcPr>
                  <w:tcW w:w="45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9</w:t>
                  </w:r>
                </w:p>
              </w:tc>
              <w:tc>
                <w:tcPr>
                  <w:tcW w:w="1984" w:type="dxa"/>
                </w:tcPr>
                <w:p w:rsidR="00A61A53" w:rsidRPr="00594DBB"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val="en-US" w:eastAsia="ru-RU"/>
                    </w:rPr>
                    <w:t>Ti</w:t>
                  </w:r>
                  <w:r w:rsidRPr="00594DBB">
                    <w:rPr>
                      <w:rFonts w:ascii="Times New Roman" w:eastAsia="Calibri" w:hAnsi="Times New Roman" w:cs="Times New Roman"/>
                      <w:sz w:val="14"/>
                      <w:szCs w:val="14"/>
                      <w:lang w:eastAsia="ru-RU"/>
                    </w:rPr>
                    <w:t>80</w:t>
                  </w:r>
                  <w:r w:rsidRPr="00594DBB">
                    <w:rPr>
                      <w:rFonts w:ascii="Times New Roman" w:eastAsia="Calibri" w:hAnsi="Times New Roman" w:cs="Times New Roman"/>
                      <w:sz w:val="14"/>
                      <w:szCs w:val="14"/>
                      <w:lang w:val="en-US" w:eastAsia="ru-RU"/>
                    </w:rPr>
                    <w:t>F</w:t>
                  </w:r>
                </w:p>
              </w:tc>
              <w:tc>
                <w:tcPr>
                  <w:tcW w:w="1276"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400</w:t>
                  </w:r>
                </w:p>
              </w:tc>
              <w:tc>
                <w:tcPr>
                  <w:tcW w:w="1417"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11 160</w:t>
                  </w:r>
                </w:p>
              </w:tc>
              <w:tc>
                <w:tcPr>
                  <w:tcW w:w="1583" w:type="dxa"/>
                  <w:vAlign w:val="center"/>
                </w:tcPr>
                <w:p w:rsidR="00A61A53" w:rsidRPr="00594DBB"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11 200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2. Срок поставки Товара: январь-декабрь 2018 года.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11 540 400 долларов США или  0,98%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а) Компания «ЮНАЙТЕД КОМПАНИ РУСАЛ ПЛС» (UNITED COMPANY RUSAL PLC) – </w:t>
            </w:r>
            <w:r w:rsidRPr="00E06FF9">
              <w:rPr>
                <w:rFonts w:ascii="Times New Roman" w:eastAsia="Calibri" w:hAnsi="Times New Roman" w:cs="Times New Roman"/>
                <w:sz w:val="18"/>
                <w:szCs w:val="18"/>
                <w:lang w:eastAsia="ru-RU"/>
              </w:rPr>
              <w:lastRenderedPageBreak/>
              <w:t>лицо, контролирующее Общество;</w:t>
            </w:r>
          </w:p>
          <w:p w:rsidR="00A61A53" w:rsidRPr="00E06FF9" w:rsidRDefault="00A61A53" w:rsidP="00841F28">
            <w:pPr>
              <w:contextualSpacing/>
              <w:jc w:val="both"/>
              <w:rPr>
                <w:rFonts w:ascii="Times New Roman" w:eastAsia="Calibri" w:hAnsi="Times New Roman" w:cs="Times New Roman"/>
                <w:b/>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val="en-US" w:eastAsia="ru-RU"/>
              </w:rPr>
              <w:lastRenderedPageBreak/>
              <w:t>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01.01.2018 г. заключение Дополнительного соглашения № 14 к договору № 08/190  возмездного оказания услуг от 10 декабря 2015 года между ПАО «РУСАЛ Братск» (Заказчик) и ООО «СменаПлюс» (Исполнитель).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дополнительному соглашению.</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Расчет стоимости услуг согласован Сторонами в Приложении № 2 к Дополнительному соглашению.</w:t>
            </w:r>
          </w:p>
          <w:p w:rsidR="004C7F9A" w:rsidRPr="00E06FF9" w:rsidRDefault="004C7F9A" w:rsidP="004C7F9A">
            <w:pPr>
              <w:contextualSpacing/>
              <w:jc w:val="both"/>
              <w:rPr>
                <w:rFonts w:ascii="Times New Roman" w:eastAsia="Calibri" w:hAnsi="Times New Roman" w:cs="Times New Roman"/>
                <w:sz w:val="18"/>
                <w:szCs w:val="18"/>
                <w:lang w:eastAsia="ru-RU"/>
              </w:rPr>
            </w:pPr>
            <w:r w:rsidRPr="004C7F9A">
              <w:rPr>
                <w:rFonts w:ascii="Times New Roman" w:eastAsia="Calibri" w:hAnsi="Times New Roman" w:cs="Times New Roman"/>
                <w:sz w:val="18"/>
                <w:szCs w:val="18"/>
                <w:lang w:eastAsia="ru-RU"/>
              </w:rPr>
              <w:t xml:space="preserve">Общая сумма стоимости услуг по Дополнительному соглашению – </w:t>
            </w:r>
            <w:r>
              <w:rPr>
                <w:rFonts w:ascii="Times New Roman" w:eastAsia="Calibri" w:hAnsi="Times New Roman" w:cs="Times New Roman"/>
                <w:sz w:val="18"/>
                <w:szCs w:val="18"/>
                <w:lang w:eastAsia="ru-RU"/>
              </w:rPr>
              <w:t>23 </w:t>
            </w:r>
            <w:r w:rsidRPr="004C7F9A">
              <w:rPr>
                <w:rFonts w:ascii="Times New Roman" w:eastAsia="Calibri" w:hAnsi="Times New Roman" w:cs="Times New Roman"/>
                <w:sz w:val="18"/>
                <w:szCs w:val="18"/>
                <w:lang w:eastAsia="ru-RU"/>
              </w:rPr>
              <w:t>958</w:t>
            </w:r>
            <w:r>
              <w:rPr>
                <w:rFonts w:ascii="Times New Roman" w:eastAsia="Calibri" w:hAnsi="Times New Roman" w:cs="Times New Roman"/>
                <w:sz w:val="18"/>
                <w:szCs w:val="18"/>
                <w:lang w:eastAsia="ru-RU"/>
              </w:rPr>
              <w:t xml:space="preserve"> </w:t>
            </w:r>
            <w:r w:rsidRPr="004C7F9A">
              <w:rPr>
                <w:rFonts w:ascii="Times New Roman" w:eastAsia="Calibri" w:hAnsi="Times New Roman" w:cs="Times New Roman"/>
                <w:sz w:val="18"/>
                <w:szCs w:val="18"/>
                <w:lang w:eastAsia="ru-RU"/>
              </w:rPr>
              <w:t xml:space="preserve">874 руб. 00 коп.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вступает в силу с момента подписания его сторонами и действует по 31.12.2018.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 части электролизника расплавленных солей 3 разряда, анодчика в производстве алюминия 3 разряда, литейщика цветных металлов 3 разряда соглашение вступает в силу с момента подписания его сторонами и действует по 31.03.2018.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 Во всем остальном, что не предусмотрено дополнительным соглашением Стороны руководствуются положением Договора 08/190 от 10.12.2015 года и дополнительными соглашениями.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125</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642 931,00 рублей или 0,19%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01.01.2018 г. заключение Дополнительного соглашения № 15 к договору № 08/190  возмездного оказания услуг от 10 декабря 2015 года между ПАО «РУСАЛ Братск» (Заказчик) и ООО «СменаПлюс» (Исполнитель).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дополнительному соглашению.</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Расчет стоимости услуг согласован Сторонами в Приложении № 2 к Дополнительному соглашению.</w:t>
            </w:r>
          </w:p>
          <w:p w:rsidR="004C7F9A" w:rsidRPr="004C7F9A" w:rsidRDefault="004C7F9A" w:rsidP="004C7F9A">
            <w:pPr>
              <w:contextualSpacing/>
              <w:jc w:val="both"/>
              <w:rPr>
                <w:rFonts w:ascii="Times New Roman" w:eastAsia="Calibri" w:hAnsi="Times New Roman" w:cs="Times New Roman"/>
                <w:sz w:val="18"/>
                <w:szCs w:val="18"/>
                <w:lang w:eastAsia="ru-RU"/>
              </w:rPr>
            </w:pPr>
            <w:r w:rsidRPr="004C7F9A">
              <w:rPr>
                <w:rFonts w:ascii="Times New Roman" w:eastAsia="Calibri" w:hAnsi="Times New Roman" w:cs="Times New Roman"/>
                <w:sz w:val="18"/>
                <w:szCs w:val="18"/>
                <w:lang w:eastAsia="ru-RU"/>
              </w:rPr>
              <w:t>Предварительная (плановая) стоимость услуг Исполнителя по Договору на период со 01.01.2018 по 31.03.2018 года:</w:t>
            </w:r>
          </w:p>
          <w:tbl>
            <w:tblPr>
              <w:tblStyle w:val="a3"/>
              <w:tblW w:w="0" w:type="auto"/>
              <w:jc w:val="center"/>
              <w:tblLayout w:type="fixed"/>
              <w:tblLook w:val="04A0" w:firstRow="1" w:lastRow="0" w:firstColumn="1" w:lastColumn="0" w:noHBand="0" w:noVBand="1"/>
            </w:tblPr>
            <w:tblGrid>
              <w:gridCol w:w="2268"/>
              <w:gridCol w:w="1447"/>
              <w:gridCol w:w="941"/>
              <w:gridCol w:w="941"/>
              <w:gridCol w:w="941"/>
            </w:tblGrid>
            <w:tr w:rsidR="004C7F9A" w:rsidRPr="004C7F9A" w:rsidTr="004C7F9A">
              <w:trPr>
                <w:jc w:val="center"/>
              </w:trPr>
              <w:tc>
                <w:tcPr>
                  <w:tcW w:w="2268" w:type="dxa"/>
                  <w:vMerge w:val="restart"/>
                  <w:vAlign w:val="center"/>
                </w:tcPr>
                <w:p w:rsidR="004C7F9A" w:rsidRPr="004C7F9A" w:rsidRDefault="004C7F9A"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4C7F9A">
                    <w:rPr>
                      <w:rFonts w:ascii="Times New Roman" w:eastAsia="Calibri" w:hAnsi="Times New Roman" w:cs="Times New Roman"/>
                      <w:bCs/>
                      <w:sz w:val="14"/>
                      <w:szCs w:val="14"/>
                      <w:lang w:eastAsia="ru-RU"/>
                    </w:rPr>
                    <w:t>Наименование  услуг/работ</w:t>
                  </w:r>
                </w:p>
              </w:tc>
              <w:tc>
                <w:tcPr>
                  <w:tcW w:w="1447" w:type="dxa"/>
                  <w:vMerge w:val="restart"/>
                  <w:vAlign w:val="center"/>
                </w:tcPr>
                <w:p w:rsidR="004C7F9A" w:rsidRPr="004C7F9A" w:rsidRDefault="004C7F9A"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4C7F9A">
                    <w:rPr>
                      <w:rFonts w:ascii="Times New Roman" w:eastAsia="Calibri" w:hAnsi="Times New Roman" w:cs="Times New Roman"/>
                      <w:bCs/>
                      <w:sz w:val="14"/>
                      <w:szCs w:val="14"/>
                      <w:lang w:eastAsia="ru-RU"/>
                    </w:rPr>
                    <w:t xml:space="preserve">Стоимость услуг/работ </w:t>
                  </w:r>
                  <w:r w:rsidRPr="004C7F9A">
                    <w:rPr>
                      <w:rFonts w:ascii="Times New Roman" w:hAnsi="Times New Roman" w:cs="Times New Roman"/>
                      <w:bCs/>
                      <w:sz w:val="14"/>
                      <w:szCs w:val="14"/>
                    </w:rPr>
                    <w:t xml:space="preserve"> </w:t>
                  </w:r>
                  <w:r w:rsidRPr="004C7F9A">
                    <w:rPr>
                      <w:rFonts w:ascii="Times New Roman" w:eastAsia="Calibri" w:hAnsi="Times New Roman" w:cs="Times New Roman"/>
                      <w:bCs/>
                      <w:sz w:val="14"/>
                      <w:szCs w:val="14"/>
                      <w:lang w:eastAsia="ru-RU"/>
                    </w:rPr>
                    <w:t>в тыс. руб., c учетом НДС</w:t>
                  </w:r>
                </w:p>
              </w:tc>
              <w:tc>
                <w:tcPr>
                  <w:tcW w:w="941" w:type="dxa"/>
                  <w:gridSpan w:val="3"/>
                  <w:vAlign w:val="center"/>
                </w:tcPr>
                <w:p w:rsidR="004C7F9A" w:rsidRPr="004C7F9A" w:rsidRDefault="004C7F9A" w:rsidP="0043064E">
                  <w:pPr>
                    <w:framePr w:hSpace="180" w:wrap="around" w:vAnchor="text" w:hAnchor="text" w:y="1"/>
                    <w:suppressOverlap/>
                    <w:jc w:val="center"/>
                    <w:rPr>
                      <w:rFonts w:ascii="Times New Roman" w:hAnsi="Times New Roman" w:cs="Times New Roman"/>
                      <w:sz w:val="14"/>
                      <w:szCs w:val="14"/>
                    </w:rPr>
                  </w:pPr>
                  <w:r w:rsidRPr="004C7F9A">
                    <w:rPr>
                      <w:rFonts w:ascii="Times New Roman" w:hAnsi="Times New Roman" w:cs="Times New Roman"/>
                      <w:sz w:val="14"/>
                      <w:szCs w:val="14"/>
                    </w:rPr>
                    <w:t>I квартал 2018</w:t>
                  </w:r>
                </w:p>
              </w:tc>
            </w:tr>
            <w:tr w:rsidR="004C7F9A" w:rsidRPr="004C7F9A" w:rsidTr="004C7F9A">
              <w:trPr>
                <w:jc w:val="center"/>
              </w:trPr>
              <w:tc>
                <w:tcPr>
                  <w:tcW w:w="2268" w:type="dxa"/>
                  <w:vMerge/>
                  <w:vAlign w:val="center"/>
                </w:tcPr>
                <w:p w:rsidR="004C7F9A" w:rsidRPr="004C7F9A" w:rsidRDefault="004C7F9A"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p>
              </w:tc>
              <w:tc>
                <w:tcPr>
                  <w:tcW w:w="1447" w:type="dxa"/>
                  <w:vMerge/>
                  <w:vAlign w:val="center"/>
                </w:tcPr>
                <w:p w:rsidR="004C7F9A" w:rsidRPr="004C7F9A" w:rsidRDefault="004C7F9A"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p>
              </w:tc>
              <w:tc>
                <w:tcPr>
                  <w:tcW w:w="941" w:type="dxa"/>
                  <w:vAlign w:val="center"/>
                </w:tcPr>
                <w:p w:rsidR="004C7F9A" w:rsidRPr="004C7F9A" w:rsidRDefault="004C7F9A" w:rsidP="0043064E">
                  <w:pPr>
                    <w:framePr w:hSpace="180" w:wrap="around" w:vAnchor="text" w:hAnchor="text" w:y="1"/>
                    <w:suppressOverlap/>
                    <w:jc w:val="center"/>
                    <w:rPr>
                      <w:rFonts w:ascii="Times New Roman" w:hAnsi="Times New Roman" w:cs="Times New Roman"/>
                      <w:sz w:val="14"/>
                      <w:szCs w:val="14"/>
                    </w:rPr>
                  </w:pPr>
                  <w:r w:rsidRPr="004C7F9A">
                    <w:rPr>
                      <w:rFonts w:ascii="Times New Roman" w:hAnsi="Times New Roman" w:cs="Times New Roman"/>
                      <w:sz w:val="14"/>
                      <w:szCs w:val="14"/>
                    </w:rPr>
                    <w:t>январь</w:t>
                  </w:r>
                </w:p>
              </w:tc>
              <w:tc>
                <w:tcPr>
                  <w:tcW w:w="941" w:type="dxa"/>
                  <w:vAlign w:val="center"/>
                </w:tcPr>
                <w:p w:rsidR="004C7F9A" w:rsidRPr="004C7F9A" w:rsidRDefault="004C7F9A"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4C7F9A">
                    <w:rPr>
                      <w:rFonts w:ascii="Times New Roman" w:eastAsia="Calibri" w:hAnsi="Times New Roman" w:cs="Times New Roman"/>
                      <w:sz w:val="14"/>
                      <w:szCs w:val="14"/>
                      <w:lang w:eastAsia="ru-RU"/>
                    </w:rPr>
                    <w:t>февраль</w:t>
                  </w:r>
                </w:p>
              </w:tc>
              <w:tc>
                <w:tcPr>
                  <w:tcW w:w="941" w:type="dxa"/>
                  <w:vAlign w:val="center"/>
                </w:tcPr>
                <w:p w:rsidR="004C7F9A" w:rsidRPr="004C7F9A" w:rsidRDefault="004C7F9A"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4C7F9A">
                    <w:rPr>
                      <w:rFonts w:ascii="Times New Roman" w:eastAsia="Calibri" w:hAnsi="Times New Roman" w:cs="Times New Roman"/>
                      <w:sz w:val="14"/>
                      <w:szCs w:val="14"/>
                      <w:lang w:eastAsia="ru-RU"/>
                    </w:rPr>
                    <w:t>март</w:t>
                  </w:r>
                </w:p>
              </w:tc>
            </w:tr>
            <w:tr w:rsidR="004C7F9A" w:rsidRPr="004C7F9A" w:rsidTr="004C7F9A">
              <w:trPr>
                <w:jc w:val="center"/>
              </w:trPr>
              <w:tc>
                <w:tcPr>
                  <w:tcW w:w="2268" w:type="dxa"/>
                  <w:vAlign w:val="center"/>
                </w:tcPr>
                <w:p w:rsidR="004C7F9A" w:rsidRPr="004C7F9A" w:rsidRDefault="004C7F9A" w:rsidP="0043064E">
                  <w:pPr>
                    <w:framePr w:hSpace="180" w:wrap="around" w:vAnchor="text" w:hAnchor="text" w:y="1"/>
                    <w:suppressOverlap/>
                    <w:rPr>
                      <w:rFonts w:ascii="Times New Roman" w:hAnsi="Times New Roman" w:cs="Times New Roman"/>
                      <w:sz w:val="14"/>
                      <w:szCs w:val="14"/>
                    </w:rPr>
                  </w:pPr>
                  <w:r w:rsidRPr="004C7F9A">
                    <w:rPr>
                      <w:rFonts w:ascii="Times New Roman" w:hAnsi="Times New Roman" w:cs="Times New Roman"/>
                      <w:sz w:val="14"/>
                      <w:szCs w:val="14"/>
                    </w:rPr>
                    <w:t>Услуги по предоставлению персонала для (АХО ДП, ОООП ДК)</w:t>
                  </w:r>
                </w:p>
              </w:tc>
              <w:tc>
                <w:tcPr>
                  <w:tcW w:w="1447" w:type="dxa"/>
                  <w:vAlign w:val="center"/>
                </w:tcPr>
                <w:p w:rsidR="004C7F9A" w:rsidRPr="004C7F9A" w:rsidRDefault="004C7F9A" w:rsidP="0043064E">
                  <w:pPr>
                    <w:framePr w:hSpace="180" w:wrap="around" w:vAnchor="text" w:hAnchor="text" w:y="1"/>
                    <w:suppressOverlap/>
                    <w:jc w:val="center"/>
                    <w:rPr>
                      <w:rFonts w:ascii="Times New Roman" w:hAnsi="Times New Roman" w:cs="Times New Roman"/>
                      <w:b/>
                      <w:bCs/>
                      <w:iCs/>
                      <w:sz w:val="14"/>
                      <w:szCs w:val="14"/>
                    </w:rPr>
                  </w:pPr>
                  <w:r w:rsidRPr="004C7F9A">
                    <w:rPr>
                      <w:rFonts w:ascii="Times New Roman" w:hAnsi="Times New Roman" w:cs="Times New Roman"/>
                      <w:b/>
                      <w:bCs/>
                      <w:iCs/>
                      <w:sz w:val="14"/>
                      <w:szCs w:val="14"/>
                    </w:rPr>
                    <w:t>456,349</w:t>
                  </w:r>
                </w:p>
              </w:tc>
              <w:tc>
                <w:tcPr>
                  <w:tcW w:w="941" w:type="dxa"/>
                  <w:vAlign w:val="bottom"/>
                </w:tcPr>
                <w:p w:rsidR="004C7F9A" w:rsidRPr="004C7F9A" w:rsidRDefault="004C7F9A" w:rsidP="0043064E">
                  <w:pPr>
                    <w:framePr w:hSpace="180" w:wrap="around" w:vAnchor="text" w:hAnchor="text" w:y="1"/>
                    <w:suppressOverlap/>
                    <w:jc w:val="center"/>
                    <w:rPr>
                      <w:rFonts w:ascii="Times New Roman" w:hAnsi="Times New Roman" w:cs="Times New Roman"/>
                      <w:bCs/>
                      <w:sz w:val="14"/>
                      <w:szCs w:val="14"/>
                    </w:rPr>
                  </w:pPr>
                  <w:r w:rsidRPr="004C7F9A">
                    <w:rPr>
                      <w:rFonts w:ascii="Times New Roman" w:hAnsi="Times New Roman" w:cs="Times New Roman"/>
                      <w:bCs/>
                      <w:sz w:val="14"/>
                      <w:szCs w:val="14"/>
                    </w:rPr>
                    <w:t>151,438</w:t>
                  </w:r>
                </w:p>
                <w:p w:rsidR="004C7F9A" w:rsidRPr="004C7F9A" w:rsidRDefault="004C7F9A" w:rsidP="0043064E">
                  <w:pPr>
                    <w:framePr w:hSpace="180" w:wrap="around" w:vAnchor="text" w:hAnchor="text" w:y="1"/>
                    <w:suppressOverlap/>
                    <w:jc w:val="center"/>
                    <w:rPr>
                      <w:rFonts w:ascii="Times New Roman" w:hAnsi="Times New Roman" w:cs="Times New Roman"/>
                      <w:bCs/>
                      <w:iCs/>
                      <w:sz w:val="14"/>
                      <w:szCs w:val="14"/>
                    </w:rPr>
                  </w:pPr>
                </w:p>
              </w:tc>
              <w:tc>
                <w:tcPr>
                  <w:tcW w:w="941" w:type="dxa"/>
                  <w:vAlign w:val="bottom"/>
                </w:tcPr>
                <w:p w:rsidR="004C7F9A" w:rsidRPr="004C7F9A" w:rsidRDefault="004C7F9A" w:rsidP="0043064E">
                  <w:pPr>
                    <w:framePr w:hSpace="180" w:wrap="around" w:vAnchor="text" w:hAnchor="text" w:y="1"/>
                    <w:suppressOverlap/>
                    <w:jc w:val="center"/>
                    <w:rPr>
                      <w:rFonts w:ascii="Times New Roman" w:hAnsi="Times New Roman" w:cs="Times New Roman"/>
                      <w:bCs/>
                      <w:sz w:val="14"/>
                      <w:szCs w:val="14"/>
                    </w:rPr>
                  </w:pPr>
                  <w:r w:rsidRPr="004C7F9A">
                    <w:rPr>
                      <w:rFonts w:ascii="Times New Roman" w:hAnsi="Times New Roman" w:cs="Times New Roman"/>
                      <w:bCs/>
                      <w:sz w:val="14"/>
                      <w:szCs w:val="14"/>
                    </w:rPr>
                    <w:t>152,252</w:t>
                  </w:r>
                </w:p>
                <w:p w:rsidR="004C7F9A" w:rsidRPr="004C7F9A" w:rsidRDefault="004C7F9A" w:rsidP="0043064E">
                  <w:pPr>
                    <w:framePr w:hSpace="180" w:wrap="around" w:vAnchor="text" w:hAnchor="text" w:y="1"/>
                    <w:suppressOverlap/>
                    <w:jc w:val="center"/>
                    <w:rPr>
                      <w:rFonts w:ascii="Times New Roman" w:hAnsi="Times New Roman" w:cs="Times New Roman"/>
                      <w:bCs/>
                      <w:iCs/>
                      <w:sz w:val="14"/>
                      <w:szCs w:val="14"/>
                    </w:rPr>
                  </w:pPr>
                </w:p>
              </w:tc>
              <w:tc>
                <w:tcPr>
                  <w:tcW w:w="941" w:type="dxa"/>
                  <w:vAlign w:val="bottom"/>
                </w:tcPr>
                <w:p w:rsidR="004C7F9A" w:rsidRPr="004C7F9A" w:rsidRDefault="004C7F9A" w:rsidP="0043064E">
                  <w:pPr>
                    <w:framePr w:hSpace="180" w:wrap="around" w:vAnchor="text" w:hAnchor="text" w:y="1"/>
                    <w:suppressOverlap/>
                    <w:jc w:val="center"/>
                    <w:rPr>
                      <w:rFonts w:ascii="Times New Roman" w:hAnsi="Times New Roman" w:cs="Times New Roman"/>
                      <w:bCs/>
                      <w:sz w:val="14"/>
                      <w:szCs w:val="14"/>
                    </w:rPr>
                  </w:pPr>
                  <w:r w:rsidRPr="004C7F9A">
                    <w:rPr>
                      <w:rFonts w:ascii="Times New Roman" w:hAnsi="Times New Roman" w:cs="Times New Roman"/>
                      <w:bCs/>
                      <w:sz w:val="14"/>
                      <w:szCs w:val="14"/>
                    </w:rPr>
                    <w:t>152,659</w:t>
                  </w:r>
                </w:p>
                <w:p w:rsidR="004C7F9A" w:rsidRPr="004C7F9A" w:rsidRDefault="004C7F9A" w:rsidP="0043064E">
                  <w:pPr>
                    <w:framePr w:hSpace="180" w:wrap="around" w:vAnchor="text" w:hAnchor="text" w:y="1"/>
                    <w:suppressOverlap/>
                    <w:jc w:val="center"/>
                    <w:rPr>
                      <w:rFonts w:ascii="Times New Roman" w:hAnsi="Times New Roman" w:cs="Times New Roman"/>
                      <w:bCs/>
                      <w:sz w:val="14"/>
                      <w:szCs w:val="14"/>
                    </w:rPr>
                  </w:pPr>
                </w:p>
              </w:tc>
            </w:tr>
            <w:tr w:rsidR="004C7F9A" w:rsidRPr="004C7F9A" w:rsidTr="004C7F9A">
              <w:trPr>
                <w:jc w:val="center"/>
              </w:trPr>
              <w:tc>
                <w:tcPr>
                  <w:tcW w:w="2268" w:type="dxa"/>
                  <w:vAlign w:val="center"/>
                </w:tcPr>
                <w:p w:rsidR="004C7F9A" w:rsidRPr="004C7F9A" w:rsidRDefault="004C7F9A" w:rsidP="0043064E">
                  <w:pPr>
                    <w:framePr w:hSpace="180" w:wrap="around" w:vAnchor="text" w:hAnchor="text" w:y="1"/>
                    <w:suppressOverlap/>
                    <w:rPr>
                      <w:rFonts w:ascii="Times New Roman" w:hAnsi="Times New Roman" w:cs="Times New Roman"/>
                      <w:b/>
                      <w:bCs/>
                      <w:sz w:val="14"/>
                      <w:szCs w:val="14"/>
                    </w:rPr>
                  </w:pPr>
                  <w:r w:rsidRPr="004C7F9A">
                    <w:rPr>
                      <w:rFonts w:ascii="Times New Roman" w:hAnsi="Times New Roman" w:cs="Times New Roman"/>
                      <w:b/>
                      <w:bCs/>
                      <w:sz w:val="14"/>
                      <w:szCs w:val="14"/>
                    </w:rPr>
                    <w:t>Всего:</w:t>
                  </w:r>
                </w:p>
              </w:tc>
              <w:tc>
                <w:tcPr>
                  <w:tcW w:w="1447" w:type="dxa"/>
                  <w:vAlign w:val="center"/>
                </w:tcPr>
                <w:p w:rsidR="004C7F9A" w:rsidRPr="004C7F9A" w:rsidRDefault="004C7F9A" w:rsidP="0043064E">
                  <w:pPr>
                    <w:framePr w:hSpace="180" w:wrap="around" w:vAnchor="text" w:hAnchor="text" w:y="1"/>
                    <w:suppressOverlap/>
                    <w:jc w:val="center"/>
                    <w:rPr>
                      <w:rFonts w:ascii="Times New Roman" w:hAnsi="Times New Roman" w:cs="Times New Roman"/>
                      <w:b/>
                      <w:bCs/>
                      <w:iCs/>
                      <w:sz w:val="14"/>
                      <w:szCs w:val="14"/>
                    </w:rPr>
                  </w:pPr>
                  <w:r w:rsidRPr="004C7F9A">
                    <w:rPr>
                      <w:rFonts w:ascii="Times New Roman" w:hAnsi="Times New Roman" w:cs="Times New Roman"/>
                      <w:b/>
                      <w:bCs/>
                      <w:iCs/>
                      <w:sz w:val="14"/>
                      <w:szCs w:val="14"/>
                    </w:rPr>
                    <w:t>456,349</w:t>
                  </w:r>
                </w:p>
              </w:tc>
              <w:tc>
                <w:tcPr>
                  <w:tcW w:w="941" w:type="dxa"/>
                  <w:vAlign w:val="center"/>
                </w:tcPr>
                <w:p w:rsidR="004C7F9A" w:rsidRPr="004C7F9A" w:rsidRDefault="004C7F9A" w:rsidP="0043064E">
                  <w:pPr>
                    <w:framePr w:hSpace="180" w:wrap="around" w:vAnchor="text" w:hAnchor="text" w:y="1"/>
                    <w:suppressOverlap/>
                    <w:jc w:val="center"/>
                    <w:rPr>
                      <w:rFonts w:ascii="Times New Roman" w:hAnsi="Times New Roman" w:cs="Times New Roman"/>
                      <w:b/>
                      <w:bCs/>
                      <w:iCs/>
                      <w:sz w:val="14"/>
                      <w:szCs w:val="14"/>
                    </w:rPr>
                  </w:pPr>
                  <w:r w:rsidRPr="004C7F9A">
                    <w:rPr>
                      <w:rFonts w:ascii="Times New Roman" w:hAnsi="Times New Roman" w:cs="Times New Roman"/>
                      <w:b/>
                      <w:bCs/>
                      <w:iCs/>
                      <w:sz w:val="14"/>
                      <w:szCs w:val="14"/>
                    </w:rPr>
                    <w:t>151,438</w:t>
                  </w:r>
                </w:p>
              </w:tc>
              <w:tc>
                <w:tcPr>
                  <w:tcW w:w="941" w:type="dxa"/>
                  <w:vAlign w:val="center"/>
                </w:tcPr>
                <w:p w:rsidR="004C7F9A" w:rsidRPr="004C7F9A" w:rsidRDefault="004C7F9A" w:rsidP="0043064E">
                  <w:pPr>
                    <w:framePr w:hSpace="180" w:wrap="around" w:vAnchor="text" w:hAnchor="text" w:y="1"/>
                    <w:suppressOverlap/>
                    <w:jc w:val="center"/>
                    <w:rPr>
                      <w:rFonts w:ascii="Times New Roman" w:hAnsi="Times New Roman" w:cs="Times New Roman"/>
                      <w:b/>
                      <w:bCs/>
                      <w:iCs/>
                      <w:sz w:val="14"/>
                      <w:szCs w:val="14"/>
                    </w:rPr>
                  </w:pPr>
                  <w:r w:rsidRPr="004C7F9A">
                    <w:rPr>
                      <w:rFonts w:ascii="Times New Roman" w:hAnsi="Times New Roman" w:cs="Times New Roman"/>
                      <w:b/>
                      <w:bCs/>
                      <w:iCs/>
                      <w:sz w:val="14"/>
                      <w:szCs w:val="14"/>
                    </w:rPr>
                    <w:t>152,252</w:t>
                  </w:r>
                </w:p>
              </w:tc>
              <w:tc>
                <w:tcPr>
                  <w:tcW w:w="941" w:type="dxa"/>
                  <w:vAlign w:val="center"/>
                </w:tcPr>
                <w:p w:rsidR="004C7F9A" w:rsidRPr="004C7F9A" w:rsidRDefault="004C7F9A" w:rsidP="0043064E">
                  <w:pPr>
                    <w:framePr w:hSpace="180" w:wrap="around" w:vAnchor="text" w:hAnchor="text" w:y="1"/>
                    <w:suppressOverlap/>
                    <w:jc w:val="center"/>
                    <w:rPr>
                      <w:rFonts w:ascii="Times New Roman" w:hAnsi="Times New Roman" w:cs="Times New Roman"/>
                      <w:b/>
                      <w:bCs/>
                      <w:sz w:val="14"/>
                      <w:szCs w:val="14"/>
                    </w:rPr>
                  </w:pPr>
                  <w:r w:rsidRPr="004C7F9A">
                    <w:rPr>
                      <w:rFonts w:ascii="Times New Roman" w:hAnsi="Times New Roman" w:cs="Times New Roman"/>
                      <w:b/>
                      <w:bCs/>
                      <w:sz w:val="14"/>
                      <w:szCs w:val="14"/>
                    </w:rPr>
                    <w:t>152,659</w:t>
                  </w:r>
                </w:p>
              </w:tc>
            </w:tr>
            <w:tr w:rsidR="004C7F9A" w:rsidRPr="004C7F9A" w:rsidTr="004C7F9A">
              <w:trPr>
                <w:jc w:val="center"/>
              </w:trPr>
              <w:tc>
                <w:tcPr>
                  <w:tcW w:w="2268" w:type="dxa"/>
                  <w:vAlign w:val="center"/>
                </w:tcPr>
                <w:p w:rsidR="004C7F9A" w:rsidRPr="004C7F9A" w:rsidRDefault="004C7F9A" w:rsidP="0043064E">
                  <w:pPr>
                    <w:framePr w:hSpace="180" w:wrap="around" w:vAnchor="text" w:hAnchor="text" w:y="1"/>
                    <w:suppressOverlap/>
                    <w:rPr>
                      <w:rFonts w:ascii="Times New Roman" w:hAnsi="Times New Roman" w:cs="Times New Roman"/>
                      <w:bCs/>
                      <w:sz w:val="14"/>
                      <w:szCs w:val="14"/>
                    </w:rPr>
                  </w:pPr>
                  <w:r w:rsidRPr="004C7F9A">
                    <w:rPr>
                      <w:rFonts w:ascii="Times New Roman" w:hAnsi="Times New Roman" w:cs="Times New Roman"/>
                      <w:bCs/>
                      <w:sz w:val="14"/>
                      <w:szCs w:val="14"/>
                    </w:rPr>
                    <w:t>в т.ч. НДС:</w:t>
                  </w:r>
                </w:p>
              </w:tc>
              <w:tc>
                <w:tcPr>
                  <w:tcW w:w="1447" w:type="dxa"/>
                  <w:vAlign w:val="bottom"/>
                </w:tcPr>
                <w:p w:rsidR="004C7F9A" w:rsidRPr="004C7F9A" w:rsidRDefault="004C7F9A" w:rsidP="0043064E">
                  <w:pPr>
                    <w:framePr w:hSpace="180" w:wrap="around" w:vAnchor="text" w:hAnchor="text" w:y="1"/>
                    <w:suppressOverlap/>
                    <w:jc w:val="center"/>
                    <w:rPr>
                      <w:rFonts w:ascii="Times New Roman" w:hAnsi="Times New Roman" w:cs="Times New Roman"/>
                      <w:sz w:val="14"/>
                      <w:szCs w:val="14"/>
                    </w:rPr>
                  </w:pPr>
                  <w:r w:rsidRPr="004C7F9A">
                    <w:rPr>
                      <w:rFonts w:ascii="Times New Roman" w:hAnsi="Times New Roman" w:cs="Times New Roman"/>
                      <w:sz w:val="14"/>
                      <w:szCs w:val="14"/>
                    </w:rPr>
                    <w:t>69,61</w:t>
                  </w:r>
                </w:p>
              </w:tc>
              <w:tc>
                <w:tcPr>
                  <w:tcW w:w="941" w:type="dxa"/>
                  <w:vAlign w:val="bottom"/>
                </w:tcPr>
                <w:p w:rsidR="004C7F9A" w:rsidRPr="004C7F9A" w:rsidRDefault="004C7F9A" w:rsidP="0043064E">
                  <w:pPr>
                    <w:framePr w:hSpace="180" w:wrap="around" w:vAnchor="text" w:hAnchor="text" w:y="1"/>
                    <w:suppressOverlap/>
                    <w:jc w:val="center"/>
                    <w:rPr>
                      <w:rFonts w:ascii="Times New Roman" w:hAnsi="Times New Roman" w:cs="Times New Roman"/>
                      <w:bCs/>
                      <w:sz w:val="14"/>
                      <w:szCs w:val="14"/>
                    </w:rPr>
                  </w:pPr>
                  <w:r w:rsidRPr="004C7F9A">
                    <w:rPr>
                      <w:rFonts w:ascii="Times New Roman" w:hAnsi="Times New Roman" w:cs="Times New Roman"/>
                      <w:bCs/>
                      <w:sz w:val="14"/>
                      <w:szCs w:val="14"/>
                    </w:rPr>
                    <w:t>23,1</w:t>
                  </w:r>
                </w:p>
              </w:tc>
              <w:tc>
                <w:tcPr>
                  <w:tcW w:w="941" w:type="dxa"/>
                  <w:vAlign w:val="bottom"/>
                </w:tcPr>
                <w:p w:rsidR="004C7F9A" w:rsidRPr="004C7F9A" w:rsidRDefault="004C7F9A" w:rsidP="0043064E">
                  <w:pPr>
                    <w:framePr w:hSpace="180" w:wrap="around" w:vAnchor="text" w:hAnchor="text" w:y="1"/>
                    <w:suppressOverlap/>
                    <w:jc w:val="center"/>
                    <w:rPr>
                      <w:rFonts w:ascii="Times New Roman" w:hAnsi="Times New Roman" w:cs="Times New Roman"/>
                      <w:bCs/>
                      <w:sz w:val="14"/>
                      <w:szCs w:val="14"/>
                    </w:rPr>
                  </w:pPr>
                  <w:r w:rsidRPr="004C7F9A">
                    <w:rPr>
                      <w:rFonts w:ascii="Times New Roman" w:hAnsi="Times New Roman" w:cs="Times New Roman"/>
                      <w:bCs/>
                      <w:sz w:val="14"/>
                      <w:szCs w:val="14"/>
                    </w:rPr>
                    <w:t>23,22</w:t>
                  </w:r>
                </w:p>
              </w:tc>
              <w:tc>
                <w:tcPr>
                  <w:tcW w:w="941" w:type="dxa"/>
                  <w:vAlign w:val="bottom"/>
                </w:tcPr>
                <w:p w:rsidR="004C7F9A" w:rsidRPr="004C7F9A" w:rsidRDefault="004C7F9A" w:rsidP="0043064E">
                  <w:pPr>
                    <w:framePr w:hSpace="180" w:wrap="around" w:vAnchor="text" w:hAnchor="text" w:y="1"/>
                    <w:suppressOverlap/>
                    <w:jc w:val="center"/>
                    <w:rPr>
                      <w:rFonts w:ascii="Times New Roman" w:hAnsi="Times New Roman" w:cs="Times New Roman"/>
                      <w:bCs/>
                      <w:sz w:val="14"/>
                      <w:szCs w:val="14"/>
                    </w:rPr>
                  </w:pPr>
                  <w:r w:rsidRPr="004C7F9A">
                    <w:rPr>
                      <w:rFonts w:ascii="Times New Roman" w:hAnsi="Times New Roman" w:cs="Times New Roman"/>
                      <w:bCs/>
                      <w:sz w:val="14"/>
                      <w:szCs w:val="14"/>
                    </w:rPr>
                    <w:t>23,29</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вступает в силу с момента подписания его сторонами и действует по 31.03.2018.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126 099 280,00 рублей или 0,19%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01.01.2018 г. заключение Спецификации № 27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FE5864"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6927" w:type="dxa"/>
              <w:tblLayout w:type="fixed"/>
              <w:tblLook w:val="04A0" w:firstRow="1" w:lastRow="0" w:firstColumn="1" w:lastColumn="0" w:noHBand="0" w:noVBand="1"/>
            </w:tblPr>
            <w:tblGrid>
              <w:gridCol w:w="454"/>
              <w:gridCol w:w="1275"/>
              <w:gridCol w:w="851"/>
              <w:gridCol w:w="1086"/>
              <w:gridCol w:w="810"/>
              <w:gridCol w:w="746"/>
              <w:gridCol w:w="854"/>
              <w:gridCol w:w="851"/>
            </w:tblGrid>
            <w:tr w:rsidR="00A61A53" w:rsidRPr="00594DBB" w:rsidTr="00333371">
              <w:tc>
                <w:tcPr>
                  <w:tcW w:w="454" w:type="dxa"/>
                  <w:vAlign w:val="center"/>
                </w:tcPr>
                <w:p w:rsidR="00A61A53" w:rsidRPr="00594DBB"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bCs/>
                      <w:sz w:val="14"/>
                      <w:szCs w:val="14"/>
                      <w:lang w:eastAsia="ru-RU"/>
                    </w:rPr>
                    <w:t>№ п/п</w:t>
                  </w:r>
                </w:p>
              </w:tc>
              <w:tc>
                <w:tcPr>
                  <w:tcW w:w="1275"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594DBB">
                    <w:rPr>
                      <w:rFonts w:ascii="Times New Roman" w:hAnsi="Times New Roman" w:cs="Times New Roman"/>
                      <w:bCs/>
                      <w:color w:val="000000"/>
                      <w:sz w:val="14"/>
                      <w:szCs w:val="14"/>
                    </w:rPr>
                    <w:t>Наименование товара</w:t>
                  </w:r>
                </w:p>
              </w:tc>
              <w:tc>
                <w:tcPr>
                  <w:tcW w:w="851"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594DBB">
                    <w:rPr>
                      <w:rFonts w:ascii="Times New Roman" w:hAnsi="Times New Roman" w:cs="Times New Roman"/>
                      <w:bCs/>
                      <w:color w:val="000000"/>
                      <w:sz w:val="14"/>
                      <w:szCs w:val="14"/>
                    </w:rPr>
                    <w:t>Срок поставки</w:t>
                  </w:r>
                </w:p>
              </w:tc>
              <w:tc>
                <w:tcPr>
                  <w:tcW w:w="1086"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594DBB">
                    <w:rPr>
                      <w:rFonts w:ascii="Times New Roman" w:hAnsi="Times New Roman" w:cs="Times New Roman"/>
                      <w:bCs/>
                      <w:color w:val="000000"/>
                      <w:sz w:val="14"/>
                      <w:szCs w:val="14"/>
                    </w:rPr>
                    <w:t>Базис поставки</w:t>
                  </w:r>
                </w:p>
              </w:tc>
              <w:tc>
                <w:tcPr>
                  <w:tcW w:w="810"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594DBB">
                    <w:rPr>
                      <w:rFonts w:ascii="Times New Roman" w:hAnsi="Times New Roman" w:cs="Times New Roman"/>
                      <w:bCs/>
                      <w:color w:val="000000"/>
                      <w:sz w:val="14"/>
                      <w:szCs w:val="14"/>
                    </w:rPr>
                    <w:t>Кол-во, тн.</w:t>
                  </w:r>
                </w:p>
              </w:tc>
              <w:tc>
                <w:tcPr>
                  <w:tcW w:w="746"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594DBB">
                    <w:rPr>
                      <w:rFonts w:ascii="Times New Roman" w:hAnsi="Times New Roman" w:cs="Times New Roman"/>
                      <w:bCs/>
                      <w:color w:val="000000"/>
                      <w:sz w:val="14"/>
                      <w:szCs w:val="14"/>
                    </w:rPr>
                    <w:t>Цена за 1 тн без НДС, рублей</w:t>
                  </w:r>
                </w:p>
              </w:tc>
              <w:tc>
                <w:tcPr>
                  <w:tcW w:w="854"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594DBB">
                    <w:rPr>
                      <w:rFonts w:ascii="Times New Roman" w:hAnsi="Times New Roman" w:cs="Times New Roman"/>
                      <w:bCs/>
                      <w:color w:val="000000"/>
                      <w:sz w:val="14"/>
                      <w:szCs w:val="14"/>
                    </w:rPr>
                    <w:t>Сумма без НДС, рублей</w:t>
                  </w:r>
                </w:p>
              </w:tc>
              <w:tc>
                <w:tcPr>
                  <w:tcW w:w="851"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594DBB">
                    <w:rPr>
                      <w:rFonts w:ascii="Times New Roman" w:hAnsi="Times New Roman" w:cs="Times New Roman"/>
                      <w:bCs/>
                      <w:color w:val="000000"/>
                      <w:sz w:val="14"/>
                      <w:szCs w:val="14"/>
                    </w:rPr>
                    <w:t>Сумма с НДС, рублей</w:t>
                  </w:r>
                </w:p>
              </w:tc>
            </w:tr>
            <w:tr w:rsidR="00A61A53" w:rsidRPr="00594DBB" w:rsidTr="00333371">
              <w:tc>
                <w:tcPr>
                  <w:tcW w:w="454" w:type="dxa"/>
                  <w:vAlign w:val="center"/>
                </w:tcPr>
                <w:p w:rsidR="00A61A53" w:rsidRPr="00594DBB"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594DBB">
                    <w:rPr>
                      <w:rFonts w:ascii="Times New Roman" w:eastAsia="Calibri" w:hAnsi="Times New Roman" w:cs="Times New Roman"/>
                      <w:sz w:val="14"/>
                      <w:szCs w:val="14"/>
                      <w:lang w:eastAsia="ru-RU"/>
                    </w:rPr>
                    <w:t>1</w:t>
                  </w:r>
                </w:p>
              </w:tc>
              <w:tc>
                <w:tcPr>
                  <w:tcW w:w="1275"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94DBB">
                    <w:rPr>
                      <w:rFonts w:ascii="Times New Roman" w:hAnsi="Times New Roman" w:cs="Times New Roman"/>
                      <w:color w:val="000000"/>
                      <w:sz w:val="14"/>
                      <w:szCs w:val="14"/>
                    </w:rPr>
                    <w:t>Кокс нефтяной прокаленный КЭП-2</w:t>
                  </w:r>
                </w:p>
              </w:tc>
              <w:tc>
                <w:tcPr>
                  <w:tcW w:w="851"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94DBB">
                    <w:rPr>
                      <w:rFonts w:ascii="Times New Roman" w:hAnsi="Times New Roman" w:cs="Times New Roman"/>
                      <w:color w:val="000000"/>
                      <w:sz w:val="14"/>
                      <w:szCs w:val="14"/>
                    </w:rPr>
                    <w:t>Январь 2018г.</w:t>
                  </w:r>
                </w:p>
              </w:tc>
              <w:tc>
                <w:tcPr>
                  <w:tcW w:w="1086"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94DBB">
                    <w:rPr>
                      <w:rFonts w:ascii="Times New Roman" w:hAnsi="Times New Roman" w:cs="Times New Roman"/>
                      <w:color w:val="000000"/>
                      <w:sz w:val="14"/>
                      <w:szCs w:val="14"/>
                      <w:lang w:val="en-US"/>
                    </w:rPr>
                    <w:t>CPT</w:t>
                  </w:r>
                  <w:r w:rsidRPr="00594DBB">
                    <w:rPr>
                      <w:rFonts w:ascii="Times New Roman" w:hAnsi="Times New Roman" w:cs="Times New Roman"/>
                      <w:color w:val="000000"/>
                      <w:sz w:val="14"/>
                      <w:szCs w:val="14"/>
                    </w:rPr>
                    <w:t xml:space="preserve"> Станция Камышта, Красноярской ж/д</w:t>
                  </w:r>
                </w:p>
              </w:tc>
              <w:tc>
                <w:tcPr>
                  <w:tcW w:w="810"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94DBB">
                    <w:rPr>
                      <w:rFonts w:ascii="Times New Roman" w:hAnsi="Times New Roman" w:cs="Times New Roman"/>
                      <w:color w:val="000000"/>
                      <w:sz w:val="14"/>
                      <w:szCs w:val="14"/>
                    </w:rPr>
                    <w:t>6 600,00</w:t>
                  </w:r>
                </w:p>
              </w:tc>
              <w:tc>
                <w:tcPr>
                  <w:tcW w:w="746"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94DBB">
                    <w:rPr>
                      <w:rFonts w:ascii="Times New Roman" w:hAnsi="Times New Roman" w:cs="Times New Roman"/>
                      <w:color w:val="000000"/>
                      <w:sz w:val="14"/>
                      <w:szCs w:val="14"/>
                    </w:rPr>
                    <w:t>6</w:t>
                  </w:r>
                  <w:r w:rsidRPr="00594DBB">
                    <w:rPr>
                      <w:rFonts w:ascii="Times New Roman" w:hAnsi="Times New Roman" w:cs="Times New Roman"/>
                      <w:color w:val="000000"/>
                      <w:sz w:val="14"/>
                      <w:szCs w:val="14"/>
                      <w:lang w:val="en-US"/>
                    </w:rPr>
                    <w:t> </w:t>
                  </w:r>
                  <w:r w:rsidRPr="00594DBB">
                    <w:rPr>
                      <w:rFonts w:ascii="Times New Roman" w:hAnsi="Times New Roman" w:cs="Times New Roman"/>
                      <w:color w:val="000000"/>
                      <w:sz w:val="14"/>
                      <w:szCs w:val="14"/>
                    </w:rPr>
                    <w:t>913,89</w:t>
                  </w:r>
                </w:p>
              </w:tc>
              <w:tc>
                <w:tcPr>
                  <w:tcW w:w="854"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94DBB">
                    <w:rPr>
                      <w:rFonts w:ascii="Times New Roman" w:hAnsi="Times New Roman" w:cs="Times New Roman"/>
                      <w:color w:val="000000"/>
                      <w:sz w:val="14"/>
                      <w:szCs w:val="14"/>
                    </w:rPr>
                    <w:t>45</w:t>
                  </w:r>
                  <w:r w:rsidRPr="00594DBB">
                    <w:rPr>
                      <w:rFonts w:ascii="Times New Roman" w:hAnsi="Times New Roman" w:cs="Times New Roman"/>
                      <w:color w:val="000000"/>
                      <w:sz w:val="14"/>
                      <w:szCs w:val="14"/>
                      <w:lang w:val="en-US"/>
                    </w:rPr>
                    <w:t> </w:t>
                  </w:r>
                  <w:r w:rsidRPr="00594DBB">
                    <w:rPr>
                      <w:rFonts w:ascii="Times New Roman" w:hAnsi="Times New Roman" w:cs="Times New Roman"/>
                      <w:color w:val="000000"/>
                      <w:sz w:val="14"/>
                      <w:szCs w:val="14"/>
                    </w:rPr>
                    <w:t>631</w:t>
                  </w:r>
                  <w:r w:rsidRPr="00594DBB">
                    <w:rPr>
                      <w:rFonts w:ascii="Times New Roman" w:hAnsi="Times New Roman" w:cs="Times New Roman"/>
                      <w:color w:val="000000"/>
                      <w:sz w:val="14"/>
                      <w:szCs w:val="14"/>
                      <w:lang w:val="en-US"/>
                    </w:rPr>
                    <w:t> </w:t>
                  </w:r>
                  <w:r w:rsidRPr="00594DBB">
                    <w:rPr>
                      <w:rFonts w:ascii="Times New Roman" w:hAnsi="Times New Roman" w:cs="Times New Roman"/>
                      <w:color w:val="000000"/>
                      <w:sz w:val="14"/>
                      <w:szCs w:val="14"/>
                    </w:rPr>
                    <w:t>674,00</w:t>
                  </w:r>
                </w:p>
              </w:tc>
              <w:tc>
                <w:tcPr>
                  <w:tcW w:w="851" w:type="dxa"/>
                  <w:vAlign w:val="center"/>
                </w:tcPr>
                <w:p w:rsidR="00A61A53" w:rsidRPr="00594DBB"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94DBB">
                    <w:rPr>
                      <w:rFonts w:ascii="Times New Roman" w:hAnsi="Times New Roman" w:cs="Times New Roman"/>
                      <w:color w:val="000000"/>
                      <w:sz w:val="14"/>
                      <w:szCs w:val="14"/>
                    </w:rPr>
                    <w:t>53</w:t>
                  </w:r>
                  <w:r w:rsidRPr="00594DBB">
                    <w:rPr>
                      <w:rFonts w:ascii="Times New Roman" w:hAnsi="Times New Roman" w:cs="Times New Roman"/>
                      <w:color w:val="000000"/>
                      <w:sz w:val="14"/>
                      <w:szCs w:val="14"/>
                      <w:lang w:val="en-US"/>
                    </w:rPr>
                    <w:t> </w:t>
                  </w:r>
                  <w:r w:rsidRPr="00594DBB">
                    <w:rPr>
                      <w:rFonts w:ascii="Times New Roman" w:hAnsi="Times New Roman" w:cs="Times New Roman"/>
                      <w:color w:val="000000"/>
                      <w:sz w:val="14"/>
                      <w:szCs w:val="14"/>
                    </w:rPr>
                    <w:t>845</w:t>
                  </w:r>
                  <w:r w:rsidRPr="00594DBB">
                    <w:rPr>
                      <w:rFonts w:ascii="Times New Roman" w:hAnsi="Times New Roman" w:cs="Times New Roman"/>
                      <w:color w:val="000000"/>
                      <w:sz w:val="14"/>
                      <w:szCs w:val="14"/>
                      <w:lang w:val="en-US"/>
                    </w:rPr>
                    <w:t> </w:t>
                  </w:r>
                  <w:r w:rsidRPr="00594DBB">
                    <w:rPr>
                      <w:rFonts w:ascii="Times New Roman" w:hAnsi="Times New Roman" w:cs="Times New Roman"/>
                      <w:color w:val="000000"/>
                      <w:sz w:val="14"/>
                      <w:szCs w:val="14"/>
                    </w:rPr>
                    <w:t>375,32</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53</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845</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375,32 руб. (Пятьдесят три миллиона восемьсот сорок пять </w:t>
            </w:r>
            <w:r w:rsidRPr="00E06FF9">
              <w:rPr>
                <w:rFonts w:ascii="Times New Roman" w:eastAsia="Calibri" w:hAnsi="Times New Roman" w:cs="Times New Roman"/>
                <w:sz w:val="18"/>
                <w:szCs w:val="18"/>
                <w:lang w:eastAsia="ru-RU"/>
              </w:rPr>
              <w:lastRenderedPageBreak/>
              <w:t>тысяч триста семьдесят пять рублей и 32 копейки), в том числе НДС на сумму 8 213 701,32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Допускается корректировка количества товара в пределах +/- 10%.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Показатели качества кокса нефтяного прокаленного должны соответствовать физико-химическим характеристикам, указанным в Спецификации.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Спецификация является неотъемлемой частью Договора № 44/2/019 от 25.02.2015 г., вступает в силу c момента ее подписания сторонами и распространяет свое действие на отношения сторон, возникшие с 01.01.2018г.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270 415 720,26 руб. или 0,4%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 xml:space="preserve">67 740 594 459 </w:t>
            </w:r>
            <w:r w:rsidRPr="00E06FF9">
              <w:rPr>
                <w:rFonts w:ascii="Times New Roman" w:eastAsia="Calibri" w:hAnsi="Times New Roman" w:cs="Times New Roman"/>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4C7F9A">
              <w:rPr>
                <w:rFonts w:ascii="Times New Roman" w:eastAsia="Calibri" w:hAnsi="Times New Roman" w:cs="Times New Roman"/>
                <w:sz w:val="18"/>
                <w:szCs w:val="18"/>
                <w:lang w:eastAsia="ru-RU"/>
              </w:rPr>
              <w:t>ества (управляющая организация);</w:t>
            </w:r>
          </w:p>
          <w:p w:rsidR="004C7F9A" w:rsidRPr="00616239" w:rsidRDefault="004C7F9A" w:rsidP="00841F28">
            <w:pPr>
              <w:contextualSpacing/>
              <w:jc w:val="both"/>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 xml:space="preserve">г) </w:t>
            </w:r>
            <w:r w:rsidRPr="004C7F9A">
              <w:rPr>
                <w:rFonts w:ascii="Times New Roman" w:eastAsia="Calibri" w:hAnsi="Times New Roman" w:cs="Times New Roman"/>
                <w:bCs/>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bCs/>
                <w:sz w:val="18"/>
                <w:szCs w:val="18"/>
                <w:lang w:eastAsia="ru-RU"/>
              </w:rPr>
              <w:t>.</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lastRenderedPageBreak/>
              <w:t>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01.01.2018 г. заключение Дополнительного соглашения № 8  </w:t>
            </w:r>
            <w:r w:rsidRPr="00E06FF9">
              <w:rPr>
                <w:rFonts w:ascii="Times New Roman" w:eastAsia="Calibri" w:hAnsi="Times New Roman" w:cs="Times New Roman"/>
                <w:iCs/>
                <w:sz w:val="18"/>
                <w:szCs w:val="18"/>
                <w:lang w:eastAsia="ru-RU"/>
              </w:rPr>
              <w:t xml:space="preserve">к </w:t>
            </w:r>
            <w:r w:rsidRPr="00E06FF9">
              <w:rPr>
                <w:rFonts w:ascii="Times New Roman" w:eastAsia="Calibri" w:hAnsi="Times New Roman" w:cs="Times New Roman"/>
                <w:bCs/>
                <w:iCs/>
                <w:sz w:val="18"/>
                <w:szCs w:val="18"/>
                <w:lang w:eastAsia="ru-RU"/>
              </w:rPr>
              <w:t>договору № 44/2/006  от «01»января  2015 г.</w:t>
            </w:r>
            <w:r w:rsidRPr="00E06FF9">
              <w:rPr>
                <w:rFonts w:ascii="Times New Roman" w:eastAsia="Calibri" w:hAnsi="Times New Roman" w:cs="Times New Roman"/>
                <w:sz w:val="18"/>
                <w:szCs w:val="18"/>
                <w:lang w:eastAsia="ru-RU"/>
              </w:rPr>
              <w:t xml:space="preserve">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4.1. Статьи 4 «ЦЕНА ТОВАРА»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«4.1. Цена Товара устанавливается в размере </w:t>
            </w:r>
            <w:r w:rsidRPr="00E06FF9">
              <w:rPr>
                <w:rFonts w:ascii="Times New Roman" w:eastAsia="Calibri" w:hAnsi="Times New Roman" w:cs="Times New Roman"/>
                <w:b/>
                <w:sz w:val="18"/>
                <w:szCs w:val="18"/>
                <w:lang w:eastAsia="ru-RU"/>
              </w:rPr>
              <w:t>48 136,11</w:t>
            </w:r>
            <w:r w:rsidRPr="00E06FF9">
              <w:rPr>
                <w:rFonts w:ascii="Times New Roman" w:eastAsia="Calibri" w:hAnsi="Times New Roman" w:cs="Times New Roman"/>
                <w:sz w:val="18"/>
                <w:szCs w:val="18"/>
                <w:lang w:eastAsia="ru-RU"/>
              </w:rPr>
              <w:t xml:space="preserve"> (Сорок восемь тысяч сто тридцать шесть, 11)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Дополнительное соглашение является неотъемлемой частью Договора, вступает в силу и становится обязательным для Сторон с 01.01.2018</w:t>
            </w:r>
            <w:r w:rsidR="00DD635E">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eastAsia="ru-RU"/>
              </w:rPr>
              <w:t xml:space="preserve">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303 267 103,59 рублей или 0,45%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7</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01.01.2018 г. заключение Дополнительного соглашения № 22  к договору № СВРЗ-2015-01 от 01.01.15 г. между ПАО «РУСАЛ Братск» (Заказчик) и ООО «СВРЗ» (Подрядчик) на ремонт подвижного состава.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pStyle w:val="ab"/>
              <w:jc w:val="left"/>
              <w:rPr>
                <w:sz w:val="18"/>
                <w:szCs w:val="18"/>
              </w:rPr>
            </w:pPr>
            <w:r w:rsidRPr="00E06FF9">
              <w:rPr>
                <w:sz w:val="18"/>
                <w:szCs w:val="18"/>
              </w:rPr>
              <w:t>1. Стоимость услуг по ремонту подвижного состава, с 01.01.2018 г. составит: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2351"/>
            </w:tblGrid>
            <w:tr w:rsidR="00A61A53" w:rsidRPr="00333371" w:rsidTr="00333371">
              <w:tc>
                <w:tcPr>
                  <w:tcW w:w="32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Вид ремонта</w:t>
                  </w:r>
                </w:p>
              </w:tc>
              <w:tc>
                <w:tcPr>
                  <w:tcW w:w="2351" w:type="dxa"/>
                  <w:shd w:val="clear" w:color="auto" w:fill="auto"/>
                  <w:vAlign w:val="center"/>
                </w:tcPr>
                <w:p w:rsidR="00A61A53" w:rsidRPr="00333371" w:rsidRDefault="00A61A53" w:rsidP="0043064E">
                  <w:pPr>
                    <w:framePr w:hSpace="180" w:wrap="around" w:vAnchor="text" w:hAnchor="text" w:y="1"/>
                    <w:spacing w:after="0"/>
                    <w:ind w:left="34"/>
                    <w:suppressOverlap/>
                    <w:rPr>
                      <w:rFonts w:ascii="Times New Roman" w:hAnsi="Times New Roman" w:cs="Times New Roman"/>
                      <w:bCs/>
                      <w:sz w:val="14"/>
                      <w:szCs w:val="14"/>
                    </w:rPr>
                  </w:pPr>
                  <w:r w:rsidRPr="00333371">
                    <w:rPr>
                      <w:rFonts w:ascii="Times New Roman" w:hAnsi="Times New Roman" w:cs="Times New Roman"/>
                      <w:bCs/>
                      <w:sz w:val="14"/>
                      <w:szCs w:val="14"/>
                    </w:rPr>
                    <w:t>Стоимость ремонта в руб. без НДС</w:t>
                  </w:r>
                </w:p>
              </w:tc>
            </w:tr>
            <w:tr w:rsidR="00A61A53" w:rsidRPr="00333371" w:rsidTr="00333371">
              <w:trPr>
                <w:trHeight w:val="229"/>
              </w:trPr>
              <w:tc>
                <w:tcPr>
                  <w:tcW w:w="3251" w:type="dxa"/>
                  <w:shd w:val="clear" w:color="auto" w:fill="auto"/>
                  <w:vAlign w:val="center"/>
                </w:tcPr>
                <w:p w:rsidR="00A61A53" w:rsidRPr="00333371" w:rsidRDefault="00A61A53" w:rsidP="0043064E">
                  <w:pPr>
                    <w:framePr w:hSpace="180" w:wrap="around" w:vAnchor="text" w:hAnchor="text" w:y="1"/>
                    <w:spacing w:after="0" w:line="240" w:lineRule="auto"/>
                    <w:suppressOverlap/>
                    <w:rPr>
                      <w:rFonts w:ascii="Times New Roman" w:hAnsi="Times New Roman" w:cs="Times New Roman"/>
                      <w:sz w:val="14"/>
                      <w:szCs w:val="14"/>
                    </w:rPr>
                  </w:pPr>
                  <w:r w:rsidRPr="00333371">
                    <w:rPr>
                      <w:rFonts w:ascii="Times New Roman" w:hAnsi="Times New Roman" w:cs="Times New Roman"/>
                      <w:sz w:val="14"/>
                      <w:szCs w:val="14"/>
                    </w:rPr>
                    <w:t xml:space="preserve">1. Капитальный ремонт котла пековой цистерны     </w:t>
                  </w:r>
                </w:p>
              </w:tc>
              <w:tc>
                <w:tcPr>
                  <w:tcW w:w="2351" w:type="dxa"/>
                  <w:shd w:val="clear" w:color="auto" w:fill="auto"/>
                  <w:vAlign w:val="center"/>
                </w:tcPr>
                <w:p w:rsidR="00A61A53" w:rsidRPr="00333371" w:rsidRDefault="00A61A53" w:rsidP="0043064E">
                  <w:pPr>
                    <w:framePr w:hSpace="180" w:wrap="around" w:vAnchor="text" w:hAnchor="text" w:y="1"/>
                    <w:spacing w:after="0" w:line="240" w:lineRule="auto"/>
                    <w:suppressOverlap/>
                    <w:rPr>
                      <w:rFonts w:ascii="Times New Roman" w:hAnsi="Times New Roman" w:cs="Times New Roman"/>
                      <w:sz w:val="14"/>
                      <w:szCs w:val="14"/>
                    </w:rPr>
                  </w:pPr>
                  <w:r w:rsidRPr="00333371">
                    <w:rPr>
                      <w:rFonts w:ascii="Times New Roman" w:hAnsi="Times New Roman" w:cs="Times New Roman"/>
                      <w:sz w:val="14"/>
                      <w:szCs w:val="14"/>
                    </w:rPr>
                    <w:t>428 888</w:t>
                  </w:r>
                </w:p>
              </w:tc>
            </w:tr>
            <w:tr w:rsidR="00A61A53" w:rsidRPr="00333371" w:rsidTr="00333371">
              <w:tc>
                <w:tcPr>
                  <w:tcW w:w="32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 xml:space="preserve">2. Капитальный ремонт ходовой части </w:t>
                  </w:r>
                </w:p>
              </w:tc>
              <w:tc>
                <w:tcPr>
                  <w:tcW w:w="23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108 932</w:t>
                  </w:r>
                </w:p>
              </w:tc>
            </w:tr>
            <w:tr w:rsidR="00A61A53" w:rsidRPr="00333371" w:rsidTr="00333371">
              <w:tc>
                <w:tcPr>
                  <w:tcW w:w="32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3. Деповской ремонт цистерны пековоза</w:t>
                  </w:r>
                </w:p>
              </w:tc>
              <w:tc>
                <w:tcPr>
                  <w:tcW w:w="2351" w:type="dxa"/>
                  <w:shd w:val="clear" w:color="auto" w:fill="auto"/>
                  <w:vAlign w:val="center"/>
                </w:tcPr>
                <w:p w:rsidR="00A61A53" w:rsidRPr="00333371" w:rsidRDefault="00A61A53" w:rsidP="0043064E">
                  <w:pPr>
                    <w:framePr w:hSpace="180" w:wrap="around" w:vAnchor="text" w:hAnchor="text" w:y="1"/>
                    <w:spacing w:after="0"/>
                    <w:ind w:left="34"/>
                    <w:suppressOverlap/>
                    <w:rPr>
                      <w:rFonts w:ascii="Times New Roman" w:hAnsi="Times New Roman" w:cs="Times New Roman"/>
                      <w:bCs/>
                      <w:sz w:val="14"/>
                      <w:szCs w:val="14"/>
                    </w:rPr>
                  </w:pPr>
                  <w:r w:rsidRPr="00333371">
                    <w:rPr>
                      <w:rFonts w:ascii="Times New Roman" w:hAnsi="Times New Roman" w:cs="Times New Roman"/>
                      <w:bCs/>
                      <w:sz w:val="14"/>
                      <w:szCs w:val="14"/>
                    </w:rPr>
                    <w:t>81 945</w:t>
                  </w:r>
                </w:p>
              </w:tc>
            </w:tr>
            <w:tr w:rsidR="00A61A53" w:rsidRPr="00333371" w:rsidTr="00333371">
              <w:tc>
                <w:tcPr>
                  <w:tcW w:w="32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 xml:space="preserve">4. Капитальный ремонт хоппер-цементовоза </w:t>
                  </w:r>
                </w:p>
              </w:tc>
              <w:tc>
                <w:tcPr>
                  <w:tcW w:w="23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lang w:val="en-US"/>
                    </w:rPr>
                  </w:pPr>
                  <w:r w:rsidRPr="00333371">
                    <w:rPr>
                      <w:rFonts w:ascii="Times New Roman" w:hAnsi="Times New Roman" w:cs="Times New Roman"/>
                      <w:sz w:val="14"/>
                      <w:szCs w:val="14"/>
                    </w:rPr>
                    <w:t>116 233</w:t>
                  </w:r>
                </w:p>
              </w:tc>
            </w:tr>
            <w:tr w:rsidR="00A61A53" w:rsidRPr="00333371" w:rsidTr="00333371">
              <w:tc>
                <w:tcPr>
                  <w:tcW w:w="32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5. Деповской ремонт хоппер-цементовоза</w:t>
                  </w:r>
                </w:p>
              </w:tc>
              <w:tc>
                <w:tcPr>
                  <w:tcW w:w="23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lang w:val="en-US"/>
                    </w:rPr>
                  </w:pPr>
                  <w:r w:rsidRPr="00333371">
                    <w:rPr>
                      <w:rFonts w:ascii="Times New Roman" w:hAnsi="Times New Roman" w:cs="Times New Roman"/>
                      <w:sz w:val="14"/>
                      <w:szCs w:val="14"/>
                    </w:rPr>
                    <w:t>77 087</w:t>
                  </w:r>
                </w:p>
              </w:tc>
            </w:tr>
            <w:tr w:rsidR="00A61A53" w:rsidRPr="00333371" w:rsidTr="00333371">
              <w:tc>
                <w:tcPr>
                  <w:tcW w:w="32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6. Разборка-резка термоцистерны с погрузкой</w:t>
                  </w:r>
                </w:p>
              </w:tc>
              <w:tc>
                <w:tcPr>
                  <w:tcW w:w="23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73 355</w:t>
                  </w:r>
                </w:p>
              </w:tc>
            </w:tr>
            <w:tr w:rsidR="00A61A53" w:rsidRPr="00333371" w:rsidTr="00333371">
              <w:tc>
                <w:tcPr>
                  <w:tcW w:w="32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7. Разборка-резка хоппер-цементовоза с погрузкой</w:t>
                  </w:r>
                </w:p>
              </w:tc>
              <w:tc>
                <w:tcPr>
                  <w:tcW w:w="2351"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73 355</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Работы облагаются НДС по ставке 18%, стоимость ТМЦ включена в стоимость услуг.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Дополнительное соглашение вступает в силу с даты указанной в правом верхнем углу дополнительного соглашения и является неотъемлемой частью договора № СВРЗ-2015-01 от 01.01.15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Во всем остальном, что не  предусмотрено настоящим Дополнительным соглашением, Стороны руководствуются условиями Договора  № СВРЗ-2015-01 от 01.01.15 г., с изменениями и дополнениями  к нему.</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105 267 700,12 рублей или 0,16%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lastRenderedPageBreak/>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616239" w:rsidRPr="00E06FF9" w:rsidTr="00A72AB7">
        <w:tc>
          <w:tcPr>
            <w:tcW w:w="568" w:type="dxa"/>
            <w:vAlign w:val="center"/>
          </w:tcPr>
          <w:p w:rsidR="00616239"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8</w:t>
            </w:r>
          </w:p>
        </w:tc>
        <w:tc>
          <w:tcPr>
            <w:tcW w:w="7469" w:type="dxa"/>
            <w:vAlign w:val="center"/>
          </w:tcPr>
          <w:p w:rsidR="00616239" w:rsidRPr="00616239" w:rsidRDefault="00616239" w:rsidP="0061623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01.01.2018 г. заключение Приложения № ПНОС/ИрКАЗ-01/18 </w:t>
            </w:r>
            <w:r>
              <w:t xml:space="preserve"> </w:t>
            </w:r>
            <w:r w:rsidRPr="00616239">
              <w:rPr>
                <w:rFonts w:ascii="Times New Roman" w:eastAsia="Calibri" w:hAnsi="Times New Roman" w:cs="Times New Roman"/>
                <w:sz w:val="18"/>
                <w:szCs w:val="18"/>
                <w:lang w:eastAsia="ru-RU"/>
              </w:rPr>
              <w:t>к Агентскому Договору № РАМ/ДС-011 от 30.12.2002 г. между ПАО «РУСАЛ Братск» (Принципал) и АО «ОК РУСАЛ ТД» (Агент).</w:t>
            </w:r>
          </w:p>
          <w:p w:rsidR="00616239" w:rsidRDefault="00616239" w:rsidP="00616239">
            <w:pPr>
              <w:contextualSpacing/>
              <w:jc w:val="both"/>
              <w:rPr>
                <w:rFonts w:ascii="Times New Roman" w:eastAsia="Calibri" w:hAnsi="Times New Roman" w:cs="Times New Roman"/>
                <w:sz w:val="18"/>
                <w:szCs w:val="18"/>
                <w:lang w:eastAsia="ru-RU"/>
              </w:rPr>
            </w:pPr>
            <w:r w:rsidRPr="00616239">
              <w:rPr>
                <w:rFonts w:ascii="Times New Roman" w:eastAsia="Calibri" w:hAnsi="Times New Roman" w:cs="Times New Roman"/>
                <w:sz w:val="18"/>
                <w:szCs w:val="18"/>
                <w:lang w:eastAsia="ru-RU"/>
              </w:rPr>
              <w:t>Описание сделки и ее существенные условия:</w:t>
            </w:r>
          </w:p>
          <w:p w:rsidR="00616239" w:rsidRDefault="00A4397E" w:rsidP="0061623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 ПРИНЦИПАЛ поручаеи АГЕНТУ приобрести ТОВАР на следующих условиях:</w:t>
            </w:r>
          </w:p>
          <w:p w:rsidR="00F83486" w:rsidRPr="00691D8B" w:rsidRDefault="00F83486" w:rsidP="00F83486">
            <w:pPr>
              <w:contextualSpacing/>
              <w:jc w:val="both"/>
              <w:rPr>
                <w:rFonts w:ascii="Times New Roman" w:eastAsia="Calibri" w:hAnsi="Times New Roman" w:cs="Times New Roman"/>
                <w:sz w:val="18"/>
                <w:szCs w:val="18"/>
                <w:lang w:eastAsia="ru-RU"/>
              </w:rPr>
            </w:pPr>
            <w:r w:rsidRPr="00691D8B">
              <w:rPr>
                <w:rFonts w:ascii="Times New Roman" w:eastAsia="Calibri" w:hAnsi="Times New Roman" w:cs="Times New Roman"/>
                <w:sz w:val="18"/>
                <w:szCs w:val="18"/>
                <w:lang w:eastAsia="ru-RU"/>
              </w:rPr>
              <w:t xml:space="preserve">1. Наименование и качество ТОВАРА: </w:t>
            </w:r>
          </w:p>
          <w:p w:rsidR="00F83486" w:rsidRPr="00691D8B" w:rsidRDefault="00F83486" w:rsidP="00F83486">
            <w:pPr>
              <w:contextualSpacing/>
              <w:jc w:val="both"/>
              <w:rPr>
                <w:rFonts w:ascii="Times New Roman" w:eastAsia="Calibri" w:hAnsi="Times New Roman" w:cs="Times New Roman"/>
                <w:sz w:val="18"/>
                <w:szCs w:val="18"/>
                <w:lang w:eastAsia="ru-RU"/>
              </w:rPr>
            </w:pPr>
            <w:r w:rsidRPr="00691D8B">
              <w:rPr>
                <w:rFonts w:ascii="Times New Roman" w:eastAsia="Calibri" w:hAnsi="Times New Roman" w:cs="Times New Roman"/>
                <w:sz w:val="18"/>
                <w:szCs w:val="18"/>
                <w:lang w:eastAsia="ru-RU"/>
              </w:rPr>
              <w:t>Кокс элект</w:t>
            </w:r>
            <w:r w:rsidR="00296736" w:rsidRPr="00691D8B">
              <w:rPr>
                <w:rFonts w:ascii="Times New Roman" w:eastAsia="Calibri" w:hAnsi="Times New Roman" w:cs="Times New Roman"/>
                <w:sz w:val="18"/>
                <w:szCs w:val="18"/>
                <w:lang w:eastAsia="ru-RU"/>
              </w:rPr>
              <w:t xml:space="preserve">родный суммарный/крупнокусковой ООО </w:t>
            </w:r>
            <w:r w:rsidRPr="00691D8B">
              <w:rPr>
                <w:rFonts w:ascii="Times New Roman" w:eastAsia="Calibri" w:hAnsi="Times New Roman" w:cs="Times New Roman"/>
                <w:sz w:val="18"/>
                <w:szCs w:val="18"/>
                <w:lang w:eastAsia="ru-RU"/>
              </w:rPr>
              <w:t>«ЛУКОЙЛ-Пермнефтеоргсинтез». Качество Товара должно соответствовать ТУ 0258-128-00148636-2003. Марка «суммарный», «крупнокусковой».</w:t>
            </w:r>
          </w:p>
          <w:p w:rsidR="00F83486" w:rsidRPr="00691D8B" w:rsidRDefault="00F83486" w:rsidP="00F83486">
            <w:pPr>
              <w:contextualSpacing/>
              <w:jc w:val="both"/>
              <w:rPr>
                <w:rFonts w:ascii="Times New Roman" w:eastAsia="Calibri" w:hAnsi="Times New Roman" w:cs="Times New Roman"/>
                <w:sz w:val="18"/>
                <w:szCs w:val="18"/>
                <w:lang w:eastAsia="ru-RU"/>
              </w:rPr>
            </w:pPr>
            <w:r w:rsidRPr="00691D8B">
              <w:rPr>
                <w:rFonts w:ascii="Times New Roman" w:eastAsia="Calibri" w:hAnsi="Times New Roman" w:cs="Times New Roman"/>
                <w:sz w:val="18"/>
                <w:szCs w:val="18"/>
                <w:lang w:eastAsia="ru-RU"/>
              </w:rPr>
              <w:t xml:space="preserve">2. Количество (объемы поставки) и Период поставки ТОВАРА: </w:t>
            </w:r>
          </w:p>
          <w:p w:rsidR="00F83486" w:rsidRPr="00691D8B" w:rsidRDefault="00F83486" w:rsidP="00F83486">
            <w:pPr>
              <w:contextualSpacing/>
              <w:jc w:val="both"/>
              <w:rPr>
                <w:rFonts w:ascii="Times New Roman" w:eastAsia="Calibri" w:hAnsi="Times New Roman" w:cs="Times New Roman"/>
                <w:sz w:val="18"/>
                <w:szCs w:val="18"/>
                <w:lang w:eastAsia="ru-RU"/>
              </w:rPr>
            </w:pPr>
            <w:r w:rsidRPr="00691D8B">
              <w:rPr>
                <w:rFonts w:ascii="Times New Roman" w:eastAsia="Calibri" w:hAnsi="Times New Roman" w:cs="Times New Roman"/>
                <w:sz w:val="18"/>
                <w:szCs w:val="18"/>
                <w:lang w:eastAsia="ru-RU"/>
              </w:rPr>
              <w:t>При массовой доле общей влаги нефтяного кокса более 3,0% СТОРОНЫ обязаны вычислять массу партии, подлежащую оплате, по формуле, указанной в Приложении.</w:t>
            </w:r>
          </w:p>
          <w:p w:rsidR="00F83486" w:rsidRPr="00691D8B" w:rsidRDefault="00F83486" w:rsidP="00F83486">
            <w:pPr>
              <w:contextualSpacing/>
              <w:jc w:val="both"/>
              <w:rPr>
                <w:rFonts w:ascii="Times New Roman" w:eastAsia="Calibri" w:hAnsi="Times New Roman" w:cs="Times New Roman"/>
                <w:sz w:val="18"/>
                <w:szCs w:val="18"/>
                <w:lang w:eastAsia="ru-RU"/>
              </w:rPr>
            </w:pPr>
            <w:r w:rsidRPr="00691D8B">
              <w:rPr>
                <w:rFonts w:ascii="Times New Roman" w:eastAsia="Calibri" w:hAnsi="Times New Roman" w:cs="Times New Roman"/>
                <w:sz w:val="18"/>
                <w:szCs w:val="18"/>
                <w:lang w:eastAsia="ru-RU"/>
              </w:rPr>
              <w:t>3. Цена ТОВАРА:</w:t>
            </w:r>
          </w:p>
          <w:p w:rsidR="00A4397E" w:rsidRDefault="00296736" w:rsidP="0061623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Цена 1 (одной) тонны Товара, </w:t>
            </w:r>
            <w:r w:rsidR="00F83486" w:rsidRPr="00F83486">
              <w:rPr>
                <w:rFonts w:ascii="Times New Roman" w:eastAsia="Calibri" w:hAnsi="Times New Roman" w:cs="Times New Roman"/>
                <w:sz w:val="18"/>
                <w:szCs w:val="18"/>
                <w:lang w:eastAsia="ru-RU"/>
              </w:rPr>
              <w:t>поставляемой по Приложению</w:t>
            </w:r>
            <w:r>
              <w:rPr>
                <w:rFonts w:ascii="Times New Roman" w:eastAsia="Calibri" w:hAnsi="Times New Roman" w:cs="Times New Roman"/>
                <w:sz w:val="18"/>
                <w:szCs w:val="18"/>
                <w:lang w:eastAsia="ru-RU"/>
              </w:rPr>
              <w:t xml:space="preserve"> </w:t>
            </w:r>
            <w:r w:rsidR="00F83486" w:rsidRPr="00F83486">
              <w:rPr>
                <w:rFonts w:ascii="Times New Roman" w:eastAsia="Calibri" w:hAnsi="Times New Roman" w:cs="Times New Roman"/>
                <w:sz w:val="18"/>
                <w:szCs w:val="18"/>
                <w:lang w:eastAsia="ru-RU"/>
              </w:rPr>
              <w:t xml:space="preserve">согласуется Сторонами ежемесячно в Дополнительных соглашениях к Приложению. </w:t>
            </w:r>
          </w:p>
          <w:p w:rsidR="00616239" w:rsidRPr="00616239" w:rsidRDefault="00616239" w:rsidP="00616239">
            <w:pPr>
              <w:contextualSpacing/>
              <w:jc w:val="both"/>
              <w:rPr>
                <w:rFonts w:ascii="Times New Roman" w:eastAsia="Calibri" w:hAnsi="Times New Roman" w:cs="Times New Roman"/>
                <w:sz w:val="18"/>
                <w:szCs w:val="18"/>
                <w:lang w:eastAsia="ru-RU"/>
              </w:rPr>
            </w:pPr>
            <w:r w:rsidRPr="0061623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Pr>
                <w:rFonts w:ascii="Times New Roman" w:eastAsia="Calibri" w:hAnsi="Times New Roman" w:cs="Times New Roman"/>
                <w:sz w:val="18"/>
                <w:szCs w:val="18"/>
                <w:lang w:eastAsia="ru-RU"/>
              </w:rPr>
              <w:t>0 руб. или 0,0</w:t>
            </w:r>
            <w:r w:rsidRPr="00616239">
              <w:rPr>
                <w:rFonts w:ascii="Times New Roman" w:eastAsia="Calibri" w:hAnsi="Times New Roman" w:cs="Times New Roman"/>
                <w:sz w:val="18"/>
                <w:szCs w:val="18"/>
                <w:lang w:eastAsia="ru-RU"/>
              </w:rPr>
              <w:t>% балансовой стоимости активов эмитента.</w:t>
            </w:r>
          </w:p>
          <w:p w:rsidR="00616239" w:rsidRPr="00616239" w:rsidRDefault="00616239" w:rsidP="00616239">
            <w:pPr>
              <w:contextualSpacing/>
              <w:jc w:val="both"/>
              <w:rPr>
                <w:rFonts w:ascii="Times New Roman" w:eastAsia="Calibri" w:hAnsi="Times New Roman" w:cs="Times New Roman"/>
                <w:sz w:val="18"/>
                <w:szCs w:val="18"/>
                <w:lang w:eastAsia="ru-RU"/>
              </w:rPr>
            </w:pPr>
            <w:r w:rsidRPr="0061623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616239" w:rsidRPr="00616239" w:rsidRDefault="00616239" w:rsidP="00616239">
            <w:pPr>
              <w:contextualSpacing/>
              <w:jc w:val="both"/>
              <w:rPr>
                <w:rFonts w:ascii="Times New Roman" w:eastAsia="Calibri" w:hAnsi="Times New Roman" w:cs="Times New Roman"/>
                <w:sz w:val="18"/>
                <w:szCs w:val="18"/>
                <w:lang w:eastAsia="ru-RU"/>
              </w:rPr>
            </w:pPr>
            <w:r w:rsidRPr="00616239">
              <w:rPr>
                <w:rFonts w:ascii="Times New Roman" w:eastAsia="Calibri" w:hAnsi="Times New Roman" w:cs="Times New Roman"/>
                <w:sz w:val="18"/>
                <w:szCs w:val="18"/>
                <w:lang w:eastAsia="ru-RU"/>
              </w:rPr>
              <w:t>Лицами, имеющими заинтересованность являются:</w:t>
            </w:r>
          </w:p>
          <w:p w:rsidR="00616239" w:rsidRPr="00616239" w:rsidRDefault="00616239" w:rsidP="00616239">
            <w:pPr>
              <w:contextualSpacing/>
              <w:jc w:val="both"/>
              <w:rPr>
                <w:rFonts w:ascii="Times New Roman" w:eastAsia="Calibri" w:hAnsi="Times New Roman" w:cs="Times New Roman"/>
                <w:sz w:val="18"/>
                <w:szCs w:val="18"/>
                <w:lang w:eastAsia="ru-RU"/>
              </w:rPr>
            </w:pPr>
            <w:r w:rsidRPr="0061623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616239" w:rsidRPr="00E06FF9" w:rsidRDefault="00616239" w:rsidP="00616239">
            <w:pPr>
              <w:contextualSpacing/>
              <w:jc w:val="both"/>
              <w:rPr>
                <w:rFonts w:ascii="Times New Roman" w:eastAsia="Calibri" w:hAnsi="Times New Roman" w:cs="Times New Roman"/>
                <w:sz w:val="18"/>
                <w:szCs w:val="18"/>
                <w:lang w:eastAsia="ru-RU"/>
              </w:rPr>
            </w:pPr>
            <w:r w:rsidRPr="0061623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616239" w:rsidRPr="00E06FF9" w:rsidRDefault="00F83486" w:rsidP="00ED5A56">
            <w:pPr>
              <w:contextualSpacing/>
              <w:jc w:val="center"/>
              <w:rPr>
                <w:rFonts w:ascii="Times New Roman" w:eastAsia="Calibri" w:hAnsi="Times New Roman" w:cs="Times New Roman"/>
                <w:sz w:val="18"/>
                <w:szCs w:val="18"/>
              </w:rPr>
            </w:pPr>
            <w:r w:rsidRPr="00F83486">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02.01.2018 г. заключение Дополнительного соглашения № 1 к Приложению ПНОС/ИрКАЗ-01/18 к </w:t>
            </w:r>
            <w:r w:rsidR="00DD635E">
              <w:rPr>
                <w:rFonts w:ascii="Times New Roman" w:eastAsia="Calibri" w:hAnsi="Times New Roman" w:cs="Times New Roman"/>
                <w:sz w:val="18"/>
                <w:szCs w:val="18"/>
                <w:lang w:eastAsia="ru-RU"/>
              </w:rPr>
              <w:t xml:space="preserve">Агентскому </w:t>
            </w:r>
            <w:r w:rsidRPr="00E06FF9">
              <w:rPr>
                <w:rFonts w:ascii="Times New Roman" w:eastAsia="Calibri" w:hAnsi="Times New Roman" w:cs="Times New Roman"/>
                <w:sz w:val="18"/>
                <w:szCs w:val="18"/>
                <w:lang w:eastAsia="ru-RU"/>
              </w:rPr>
              <w:t>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АГЕНТ обязуется поставить, а ПРИНЦИПАЛ принять: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333371" w:rsidTr="00333371">
              <w:tc>
                <w:tcPr>
                  <w:tcW w:w="595"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 п/п</w:t>
                  </w:r>
                </w:p>
              </w:tc>
              <w:tc>
                <w:tcPr>
                  <w:tcW w:w="2090"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Наименование Товара</w:t>
                  </w:r>
                </w:p>
              </w:tc>
              <w:tc>
                <w:tcPr>
                  <w:tcW w:w="1343"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Цена руб./тн. Без НДС</w:t>
                  </w:r>
                </w:p>
              </w:tc>
              <w:tc>
                <w:tcPr>
                  <w:tcW w:w="1343"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Цена руб./тн. с НДС</w:t>
                  </w:r>
                </w:p>
              </w:tc>
              <w:tc>
                <w:tcPr>
                  <w:tcW w:w="1343"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Объем отгрузки / тн. +/- 10%</w:t>
                  </w:r>
                </w:p>
              </w:tc>
            </w:tr>
            <w:tr w:rsidR="00A61A53" w:rsidRPr="00333371" w:rsidTr="00333371">
              <w:tc>
                <w:tcPr>
                  <w:tcW w:w="595"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1</w:t>
                  </w:r>
                </w:p>
              </w:tc>
              <w:tc>
                <w:tcPr>
                  <w:tcW w:w="2090"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Кокс марки «суммарный, «крупнокусковой»</w:t>
                  </w:r>
                </w:p>
              </w:tc>
              <w:tc>
                <w:tcPr>
                  <w:tcW w:w="1343"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2 406,50</w:t>
                  </w:r>
                </w:p>
              </w:tc>
              <w:tc>
                <w:tcPr>
                  <w:tcW w:w="1343"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2 839,67</w:t>
                  </w:r>
                </w:p>
              </w:tc>
              <w:tc>
                <w:tcPr>
                  <w:tcW w:w="1343" w:type="dxa"/>
                  <w:vAlign w:val="center"/>
                </w:tcPr>
                <w:p w:rsidR="00A61A53" w:rsidRPr="00333371"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9 000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Цена указана на базисе </w:t>
            </w:r>
            <w:r w:rsidRPr="00E06FF9">
              <w:rPr>
                <w:rFonts w:ascii="Times New Roman" w:eastAsia="Calibri" w:hAnsi="Times New Roman" w:cs="Times New Roman"/>
                <w:sz w:val="18"/>
                <w:szCs w:val="18"/>
                <w:lang w:val="en-US" w:eastAsia="ru-RU"/>
              </w:rPr>
              <w:t>FCA</w:t>
            </w:r>
            <w:r w:rsidRPr="00E06FF9">
              <w:rPr>
                <w:rFonts w:ascii="Times New Roman" w:eastAsia="Calibri" w:hAnsi="Times New Roman" w:cs="Times New Roman"/>
                <w:sz w:val="18"/>
                <w:szCs w:val="18"/>
                <w:lang w:eastAsia="ru-RU"/>
              </w:rPr>
              <w:t xml:space="preserve"> железнодоро</w:t>
            </w:r>
            <w:r w:rsidR="00DD635E">
              <w:rPr>
                <w:rFonts w:ascii="Times New Roman" w:eastAsia="Calibri" w:hAnsi="Times New Roman" w:cs="Times New Roman"/>
                <w:sz w:val="18"/>
                <w:szCs w:val="18"/>
                <w:lang w:eastAsia="ru-RU"/>
              </w:rPr>
              <w:t>жная станция Осенцы Свердловской</w:t>
            </w:r>
            <w:r w:rsidRPr="00E06FF9">
              <w:rPr>
                <w:rFonts w:ascii="Times New Roman" w:eastAsia="Calibri" w:hAnsi="Times New Roman" w:cs="Times New Roman"/>
                <w:sz w:val="18"/>
                <w:szCs w:val="18"/>
                <w:lang w:eastAsia="ru-RU"/>
              </w:rPr>
              <w:t xml:space="preserve"> железной дороги согласно (</w:t>
            </w:r>
            <w:r w:rsidRPr="00E06FF9">
              <w:rPr>
                <w:rFonts w:ascii="Times New Roman" w:eastAsia="Calibri" w:hAnsi="Times New Roman" w:cs="Times New Roman"/>
                <w:sz w:val="18"/>
                <w:szCs w:val="18"/>
                <w:lang w:val="en-US" w:eastAsia="ru-RU"/>
              </w:rPr>
              <w:t>INCOTERMS</w:t>
            </w:r>
            <w:r w:rsidRPr="00E06FF9">
              <w:rPr>
                <w:rFonts w:ascii="Times New Roman" w:eastAsia="Calibri" w:hAnsi="Times New Roman" w:cs="Times New Roman"/>
                <w:sz w:val="18"/>
                <w:szCs w:val="18"/>
                <w:lang w:eastAsia="ru-RU"/>
              </w:rPr>
              <w:t xml:space="preserve"> 2010). Ориентировочная стоимость согласованного к поставке Товара – 25 557 030 (двадцать пять миллионов пятьсот пятьдесят семь тысяч тридцать рублей) 00 коп. (с учетом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Период поставки: январь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28 112 733 руб. или 0,04%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 xml:space="preserve">67 740 594 459 </w:t>
            </w:r>
            <w:r w:rsidRPr="00E06FF9">
              <w:rPr>
                <w:rFonts w:ascii="Times New Roman" w:eastAsia="Calibri" w:hAnsi="Times New Roman" w:cs="Times New Roman"/>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09.01.2018 г. заключение Приложения № 19 к Договору поставки № РБ-Д-16-52-314 от 19.04.2016 г.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В соответствии с условиями Договора ПОСТАВЩИК обязуется поставить и передать ПОКУПАТЕЛЮ в январе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595"/>
              <w:gridCol w:w="1701"/>
              <w:gridCol w:w="709"/>
              <w:gridCol w:w="1276"/>
              <w:gridCol w:w="1134"/>
              <w:gridCol w:w="1299"/>
            </w:tblGrid>
            <w:tr w:rsidR="00A61A53" w:rsidRPr="00333371" w:rsidTr="00333371">
              <w:tc>
                <w:tcPr>
                  <w:tcW w:w="595"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w:t>
                  </w:r>
                </w:p>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п/п</w:t>
                  </w:r>
                </w:p>
              </w:tc>
              <w:tc>
                <w:tcPr>
                  <w:tcW w:w="1701"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Наименование Товара</w:t>
                  </w:r>
                </w:p>
              </w:tc>
              <w:tc>
                <w:tcPr>
                  <w:tcW w:w="70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Ед. изм.</w:t>
                  </w:r>
                </w:p>
              </w:tc>
              <w:tc>
                <w:tcPr>
                  <w:tcW w:w="1276"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Кол-во</w:t>
                  </w:r>
                </w:p>
              </w:tc>
              <w:tc>
                <w:tcPr>
                  <w:tcW w:w="113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Цена за ед.изм. без НДС, руб.</w:t>
                  </w:r>
                </w:p>
              </w:tc>
              <w:tc>
                <w:tcPr>
                  <w:tcW w:w="129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Сумма без НДС руб.</w:t>
                  </w:r>
                </w:p>
              </w:tc>
            </w:tr>
            <w:tr w:rsidR="00A61A53" w:rsidRPr="00333371" w:rsidTr="00333371">
              <w:tc>
                <w:tcPr>
                  <w:tcW w:w="595"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1</w:t>
                  </w:r>
                </w:p>
              </w:tc>
              <w:tc>
                <w:tcPr>
                  <w:tcW w:w="1701" w:type="dxa"/>
                  <w:vAlign w:val="center"/>
                </w:tcPr>
                <w:p w:rsidR="00A61A53" w:rsidRPr="00333371" w:rsidRDefault="00A61A53" w:rsidP="0043064E">
                  <w:pPr>
                    <w:framePr w:hSpace="180" w:wrap="around" w:vAnchor="text" w:hAnchor="text" w:y="1"/>
                    <w:suppressOverlap/>
                    <w:rPr>
                      <w:rFonts w:ascii="Times New Roman" w:hAnsi="Times New Roman" w:cs="Times New Roman"/>
                      <w:sz w:val="14"/>
                      <w:szCs w:val="14"/>
                    </w:rPr>
                  </w:pPr>
                  <w:r w:rsidRPr="00333371">
                    <w:rPr>
                      <w:rFonts w:ascii="Times New Roman" w:hAnsi="Times New Roman" w:cs="Times New Roman"/>
                      <w:sz w:val="14"/>
                      <w:szCs w:val="14"/>
                    </w:rPr>
                    <w:t>Подовые коржи ТУ 440.01.09.001-2016</w:t>
                  </w:r>
                </w:p>
              </w:tc>
              <w:tc>
                <w:tcPr>
                  <w:tcW w:w="70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т</w:t>
                  </w:r>
                </w:p>
              </w:tc>
              <w:tc>
                <w:tcPr>
                  <w:tcW w:w="1276"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198 ± 10 %</w:t>
                  </w:r>
                </w:p>
              </w:tc>
              <w:tc>
                <w:tcPr>
                  <w:tcW w:w="1134"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30 749,35</w:t>
                  </w:r>
                </w:p>
              </w:tc>
              <w:tc>
                <w:tcPr>
                  <w:tcW w:w="129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333371">
                    <w:rPr>
                      <w:rFonts w:ascii="Times New Roman" w:hAnsi="Times New Roman" w:cs="Times New Roman"/>
                      <w:bCs/>
                      <w:sz w:val="14"/>
                      <w:szCs w:val="14"/>
                    </w:rPr>
                    <w:t>6 088 371,30</w:t>
                  </w:r>
                </w:p>
              </w:tc>
            </w:tr>
            <w:tr w:rsidR="00A61A53" w:rsidRPr="00333371" w:rsidTr="00333371">
              <w:tc>
                <w:tcPr>
                  <w:tcW w:w="595"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701" w:type="dxa"/>
                  <w:vAlign w:val="center"/>
                </w:tcPr>
                <w:p w:rsidR="00A61A53" w:rsidRPr="00333371" w:rsidRDefault="00A61A53" w:rsidP="0043064E">
                  <w:pPr>
                    <w:framePr w:hSpace="180" w:wrap="around" w:vAnchor="text" w:hAnchor="text" w:y="1"/>
                    <w:suppressOverlap/>
                    <w:rPr>
                      <w:rFonts w:ascii="Times New Roman" w:hAnsi="Times New Roman" w:cs="Times New Roman"/>
                      <w:bCs/>
                      <w:sz w:val="14"/>
                      <w:szCs w:val="14"/>
                    </w:rPr>
                  </w:pPr>
                  <w:r w:rsidRPr="00333371">
                    <w:rPr>
                      <w:rFonts w:ascii="Times New Roman" w:hAnsi="Times New Roman" w:cs="Times New Roman"/>
                      <w:bCs/>
                      <w:sz w:val="14"/>
                      <w:szCs w:val="14"/>
                    </w:rPr>
                    <w:t>Итого:</w:t>
                  </w:r>
                </w:p>
              </w:tc>
              <w:tc>
                <w:tcPr>
                  <w:tcW w:w="709" w:type="dxa"/>
                  <w:vAlign w:val="center"/>
                </w:tcPr>
                <w:p w:rsidR="00A61A53" w:rsidRPr="00333371" w:rsidRDefault="00A61A53" w:rsidP="0043064E">
                  <w:pPr>
                    <w:framePr w:hSpace="180" w:wrap="around" w:vAnchor="text" w:hAnchor="text" w:y="1"/>
                    <w:suppressOverlap/>
                    <w:rPr>
                      <w:rFonts w:ascii="Times New Roman" w:hAnsi="Times New Roman" w:cs="Times New Roman"/>
                      <w:sz w:val="14"/>
                      <w:szCs w:val="14"/>
                    </w:rPr>
                  </w:pPr>
                  <w:r w:rsidRPr="00333371">
                    <w:rPr>
                      <w:rFonts w:ascii="Times New Roman" w:hAnsi="Times New Roman" w:cs="Times New Roman"/>
                      <w:sz w:val="14"/>
                      <w:szCs w:val="14"/>
                    </w:rPr>
                    <w:t> </w:t>
                  </w:r>
                </w:p>
              </w:tc>
              <w:tc>
                <w:tcPr>
                  <w:tcW w:w="1276"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3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29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sz w:val="14"/>
                      <w:szCs w:val="14"/>
                    </w:rPr>
                  </w:pPr>
                  <w:r w:rsidRPr="00333371">
                    <w:rPr>
                      <w:rFonts w:ascii="Times New Roman" w:hAnsi="Times New Roman" w:cs="Times New Roman"/>
                      <w:bCs/>
                      <w:sz w:val="14"/>
                      <w:szCs w:val="14"/>
                    </w:rPr>
                    <w:t>6 088 371,30</w:t>
                  </w:r>
                </w:p>
              </w:tc>
            </w:tr>
            <w:tr w:rsidR="00A61A53" w:rsidRPr="00333371" w:rsidTr="00333371">
              <w:tc>
                <w:tcPr>
                  <w:tcW w:w="595"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701" w:type="dxa"/>
                  <w:vAlign w:val="center"/>
                </w:tcPr>
                <w:p w:rsidR="00A61A53" w:rsidRPr="00333371" w:rsidRDefault="00A61A53" w:rsidP="0043064E">
                  <w:pPr>
                    <w:framePr w:hSpace="180" w:wrap="around" w:vAnchor="text" w:hAnchor="text" w:y="1"/>
                    <w:suppressOverlap/>
                    <w:rPr>
                      <w:rFonts w:ascii="Times New Roman" w:hAnsi="Times New Roman" w:cs="Times New Roman"/>
                      <w:bCs/>
                      <w:sz w:val="14"/>
                      <w:szCs w:val="14"/>
                    </w:rPr>
                  </w:pPr>
                  <w:r w:rsidRPr="00333371">
                    <w:rPr>
                      <w:rFonts w:ascii="Times New Roman" w:hAnsi="Times New Roman" w:cs="Times New Roman"/>
                      <w:bCs/>
                      <w:sz w:val="14"/>
                      <w:szCs w:val="14"/>
                    </w:rPr>
                    <w:t>НДС 18%:</w:t>
                  </w:r>
                </w:p>
              </w:tc>
              <w:tc>
                <w:tcPr>
                  <w:tcW w:w="709" w:type="dxa"/>
                  <w:vAlign w:val="center"/>
                </w:tcPr>
                <w:p w:rsidR="00A61A53" w:rsidRPr="00333371" w:rsidRDefault="00A61A53" w:rsidP="0043064E">
                  <w:pPr>
                    <w:framePr w:hSpace="180" w:wrap="around" w:vAnchor="text" w:hAnchor="text" w:y="1"/>
                    <w:suppressOverlap/>
                    <w:rPr>
                      <w:rFonts w:ascii="Times New Roman" w:hAnsi="Times New Roman" w:cs="Times New Roman"/>
                      <w:sz w:val="14"/>
                      <w:szCs w:val="14"/>
                    </w:rPr>
                  </w:pPr>
                  <w:r w:rsidRPr="00333371">
                    <w:rPr>
                      <w:rFonts w:ascii="Times New Roman" w:hAnsi="Times New Roman" w:cs="Times New Roman"/>
                      <w:sz w:val="14"/>
                      <w:szCs w:val="14"/>
                    </w:rPr>
                    <w:t> </w:t>
                  </w:r>
                </w:p>
              </w:tc>
              <w:tc>
                <w:tcPr>
                  <w:tcW w:w="1276"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3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29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sz w:val="14"/>
                      <w:szCs w:val="14"/>
                    </w:rPr>
                  </w:pPr>
                  <w:r w:rsidRPr="00333371">
                    <w:rPr>
                      <w:rFonts w:ascii="Times New Roman" w:hAnsi="Times New Roman" w:cs="Times New Roman"/>
                      <w:bCs/>
                      <w:sz w:val="14"/>
                      <w:szCs w:val="14"/>
                    </w:rPr>
                    <w:t>1 095 906,83</w:t>
                  </w:r>
                </w:p>
              </w:tc>
            </w:tr>
            <w:tr w:rsidR="00A61A53" w:rsidRPr="00333371" w:rsidTr="00333371">
              <w:tc>
                <w:tcPr>
                  <w:tcW w:w="595"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701" w:type="dxa"/>
                  <w:vAlign w:val="center"/>
                </w:tcPr>
                <w:p w:rsidR="00A61A53" w:rsidRPr="00333371" w:rsidRDefault="00A61A53" w:rsidP="0043064E">
                  <w:pPr>
                    <w:framePr w:hSpace="180" w:wrap="around" w:vAnchor="text" w:hAnchor="text" w:y="1"/>
                    <w:suppressOverlap/>
                    <w:rPr>
                      <w:rFonts w:ascii="Times New Roman" w:hAnsi="Times New Roman" w:cs="Times New Roman"/>
                      <w:bCs/>
                      <w:sz w:val="14"/>
                      <w:szCs w:val="14"/>
                    </w:rPr>
                  </w:pPr>
                  <w:r w:rsidRPr="00333371">
                    <w:rPr>
                      <w:rFonts w:ascii="Times New Roman" w:hAnsi="Times New Roman" w:cs="Times New Roman"/>
                      <w:bCs/>
                      <w:sz w:val="14"/>
                      <w:szCs w:val="14"/>
                    </w:rPr>
                    <w:t>Всего с НДС 18%:</w:t>
                  </w:r>
                </w:p>
              </w:tc>
              <w:tc>
                <w:tcPr>
                  <w:tcW w:w="709" w:type="dxa"/>
                  <w:vAlign w:val="center"/>
                </w:tcPr>
                <w:p w:rsidR="00A61A53" w:rsidRPr="00333371" w:rsidRDefault="00A61A53" w:rsidP="0043064E">
                  <w:pPr>
                    <w:framePr w:hSpace="180" w:wrap="around" w:vAnchor="text" w:hAnchor="text" w:y="1"/>
                    <w:suppressOverlap/>
                    <w:rPr>
                      <w:rFonts w:ascii="Times New Roman" w:hAnsi="Times New Roman" w:cs="Times New Roman"/>
                      <w:sz w:val="14"/>
                      <w:szCs w:val="14"/>
                    </w:rPr>
                  </w:pPr>
                  <w:r w:rsidRPr="00333371">
                    <w:rPr>
                      <w:rFonts w:ascii="Times New Roman" w:hAnsi="Times New Roman" w:cs="Times New Roman"/>
                      <w:sz w:val="14"/>
                      <w:szCs w:val="14"/>
                    </w:rPr>
                    <w:t> </w:t>
                  </w:r>
                </w:p>
              </w:tc>
              <w:tc>
                <w:tcPr>
                  <w:tcW w:w="1276"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3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29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sz w:val="14"/>
                      <w:szCs w:val="14"/>
                    </w:rPr>
                  </w:pPr>
                  <w:r w:rsidRPr="00333371">
                    <w:rPr>
                      <w:rFonts w:ascii="Times New Roman" w:hAnsi="Times New Roman" w:cs="Times New Roman"/>
                      <w:bCs/>
                      <w:sz w:val="14"/>
                      <w:szCs w:val="14"/>
                    </w:rPr>
                    <w:t>7 184 278,13</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Цена включает в себя транспортные расходы по доставке товара до пункта указанного в п. 3 Приложения.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bCs/>
                <w:sz w:val="18"/>
                <w:szCs w:val="18"/>
                <w:lang w:eastAsia="ru-RU"/>
              </w:rPr>
              <w:lastRenderedPageBreak/>
              <w:t xml:space="preserve">172 411 964,50 рублей или  0,25%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11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09.01.2018 г. заключение Приложения № ФА-2018/TС к </w:t>
            </w:r>
            <w:r w:rsidR="00DD635E">
              <w:rPr>
                <w:rFonts w:ascii="Times New Roman" w:eastAsia="Calibri" w:hAnsi="Times New Roman" w:cs="Times New Roman"/>
                <w:sz w:val="18"/>
                <w:szCs w:val="18"/>
                <w:lang w:eastAsia="ru-RU"/>
              </w:rPr>
              <w:t xml:space="preserve">Агентскому </w:t>
            </w:r>
            <w:r w:rsidRPr="00E06FF9">
              <w:rPr>
                <w:rFonts w:ascii="Times New Roman" w:eastAsia="Calibri" w:hAnsi="Times New Roman" w:cs="Times New Roman"/>
                <w:sz w:val="18"/>
                <w:szCs w:val="18"/>
                <w:lang w:eastAsia="ru-RU"/>
              </w:rPr>
              <w:t>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tabs>
                <w:tab w:val="num" w:pos="897"/>
              </w:tabs>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феврале – декабре 2018 г. фтористый алюминий (в дальнейшем по тексту - «Товар») производства</w:t>
            </w:r>
            <w:r w:rsidR="00DE5E34">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eastAsia="ru-RU"/>
              </w:rPr>
              <w:t xml:space="preserve">ООО «ТАЛКО КЕМИКАЛ», г. Яван, Таджикистан в количестве 5 000 метрических тонн +/- 100% в опционе Агента. Точное количество Товара определяется Агентом. </w:t>
            </w:r>
          </w:p>
          <w:p w:rsidR="00A61A53" w:rsidRPr="00E06FF9" w:rsidRDefault="00A61A53" w:rsidP="00841F28">
            <w:pPr>
              <w:tabs>
                <w:tab w:val="num" w:pos="897"/>
              </w:tabs>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Товара должно соответствовать спецификации, указанной в Приложении.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Товара не должна превышать 1400 (Одна тысячу четыреста) долларов США за 1 метрическую тонну.</w:t>
            </w:r>
            <w:bookmarkStart w:id="1" w:name="OLE_LINK3"/>
            <w:r w:rsidRPr="00E06FF9">
              <w:rPr>
                <w:rFonts w:ascii="Times New Roman" w:eastAsia="Calibri" w:hAnsi="Times New Roman" w:cs="Times New Roman"/>
                <w:sz w:val="18"/>
                <w:szCs w:val="18"/>
                <w:lang w:eastAsia="ru-RU"/>
              </w:rPr>
              <w:t xml:space="preserve"> </w:t>
            </w:r>
            <w:bookmarkEnd w:id="1"/>
            <w:r w:rsidRPr="00E06FF9">
              <w:rPr>
                <w:rFonts w:ascii="Times New Roman" w:eastAsia="Calibri" w:hAnsi="Times New Roman" w:cs="Times New Roman"/>
                <w:sz w:val="18"/>
                <w:szCs w:val="18"/>
                <w:lang w:eastAsia="ru-RU"/>
              </w:rPr>
              <w:t xml:space="preserve">Цена Товара должна включать в себя стоимость упаковки, маркировки и транспортировки до базиса поставки.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14 000 000 долларов США или  1,19%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09.01.2018 г. заключение Дополнительного соглашения № АК-П-00/18-</w:t>
            </w:r>
            <w:r w:rsidRPr="00E06FF9">
              <w:rPr>
                <w:rFonts w:ascii="Times New Roman" w:eastAsia="Calibri" w:hAnsi="Times New Roman" w:cs="Times New Roman"/>
                <w:sz w:val="18"/>
                <w:szCs w:val="18"/>
                <w:lang w:val="en-US" w:eastAsia="ru-RU"/>
              </w:rPr>
              <w:t>I</w:t>
            </w:r>
            <w:r w:rsidRPr="00E06FF9">
              <w:rPr>
                <w:rFonts w:ascii="Times New Roman" w:eastAsia="Calibri" w:hAnsi="Times New Roman" w:cs="Times New Roman"/>
                <w:sz w:val="18"/>
                <w:szCs w:val="18"/>
                <w:lang w:eastAsia="ru-RU"/>
              </w:rPr>
              <w:t xml:space="preserve">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Принципал поручает Агенту приобрести в январе 2018 г. – декабре 2018 г. пек каменноугольный производства ОАО «Алтай-Кокс» (в дальнейшем по тексту именуемый «Товар») в объеме 800 т/мес. +/- 100%. Конкретный объем приобретаемого Товара определяется Агентом.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Товара должно соответствовать требованиям, указанным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одной тонны Товара определена на условиях базиса поставки, оговоренного в п. 3 Дополнительного соглашения, и должна составлять не более 600 долл. США за 1 тонну без учета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11 520 000 долларов США или  0,98%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10.01.2018 г. заключение Дополнительного соглашения № 7 к Договору подряда № 4310Т450 от «01» ноября 2016 г. между ПАО «РУСАЛ Братск» (Заказчик) и ООО «РУС-Инжиниринг» (Подрядчик).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Описание сделки и ее существенные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решили внести в Договор следующие изменения и дополнения: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1.1. Приложение № 1 «Техническое задание» к Договору № 4310Т450 от «01» ноября 2016 г. изложить в редакции Приложения № 1 «Техническое задание» к настоящему Дополнительному соглашению.</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1.2. Приложение № 2 «Календарный график выполнения работ» к Договору № 4310Т450 от «01» ноября 2016 г. изложить в редакции Приложения № 2 «Календарный график выполнения работ» к Дополнительному соглашению.</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1.3. Дополнить Приложение №3 к Договору локальным сметным расчетом: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 310  «Дополнительные работы по демонтажу угольной и кирпичной футеровки, анодного массива электролизеров».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Исключить локальные сметные расчеты:</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lastRenderedPageBreak/>
              <w:t>- 02-</w:t>
            </w:r>
            <w:r w:rsidRPr="00E06FF9">
              <w:rPr>
                <w:rFonts w:ascii="Times New Roman" w:eastAsia="Calibri" w:hAnsi="Times New Roman" w:cs="Times New Roman"/>
                <w:sz w:val="18"/>
                <w:szCs w:val="18"/>
                <w:lang w:val="en-US" w:eastAsia="ru-RU"/>
              </w:rPr>
              <w:t>I</w:t>
            </w:r>
            <w:r w:rsidRPr="00E06FF9">
              <w:rPr>
                <w:rFonts w:ascii="Times New Roman" w:eastAsia="Calibri" w:hAnsi="Times New Roman" w:cs="Times New Roman"/>
                <w:sz w:val="18"/>
                <w:szCs w:val="18"/>
                <w:lang w:eastAsia="ru-RU"/>
              </w:rPr>
              <w:t>-17 «Демонтаж силового оборудования ПУ 8 шт.»,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- 02-</w:t>
            </w:r>
            <w:r w:rsidRPr="00E06FF9">
              <w:rPr>
                <w:rFonts w:ascii="Times New Roman" w:eastAsia="Calibri" w:hAnsi="Times New Roman" w:cs="Times New Roman"/>
                <w:sz w:val="18"/>
                <w:szCs w:val="18"/>
                <w:lang w:val="en-US" w:eastAsia="ru-RU"/>
              </w:rPr>
              <w:t>VIII</w:t>
            </w:r>
            <w:r w:rsidRPr="00E06FF9">
              <w:rPr>
                <w:rFonts w:ascii="Times New Roman" w:eastAsia="Calibri" w:hAnsi="Times New Roman" w:cs="Times New Roman"/>
                <w:sz w:val="18"/>
                <w:szCs w:val="18"/>
                <w:lang w:eastAsia="ru-RU"/>
              </w:rPr>
              <w:t>-01 «Демонтаж и устройство дорожного покрытия»,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- 02-</w:t>
            </w:r>
            <w:r w:rsidRPr="00E06FF9">
              <w:rPr>
                <w:rFonts w:ascii="Times New Roman" w:eastAsia="Calibri" w:hAnsi="Times New Roman" w:cs="Times New Roman"/>
                <w:sz w:val="18"/>
                <w:szCs w:val="18"/>
                <w:lang w:val="en-US" w:eastAsia="ru-RU"/>
              </w:rPr>
              <w:t>VIII</w:t>
            </w:r>
            <w:r w:rsidRPr="00E06FF9">
              <w:rPr>
                <w:rFonts w:ascii="Times New Roman" w:eastAsia="Calibri" w:hAnsi="Times New Roman" w:cs="Times New Roman"/>
                <w:sz w:val="18"/>
                <w:szCs w:val="18"/>
                <w:lang w:eastAsia="ru-RU"/>
              </w:rPr>
              <w:t>-02 «Восстановление лотка ливнестока»,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 изложить в редакции Приложения № 3 к Дополнительному соглашению.</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1.4. Приложение № 4 «Сводная таблица сметных расчетов» к Договору № 4310Т450 от «01» ноября 2016 г. изложить в редакции Приложения № 4 «Сводная таблица сметных расчетов» к настоящему Дополнительному соглашению.</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1.5. Изложить п 5.1 договора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«Подрядчик выполняет Работы в срок с 01 ноября 2016 г. до 31 марта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1.6. Изложить п 5.2 договора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«Договор вступает в силу с момента подписания сторонами (дата подписания указана в верхнем правом углу), распространяет свое действие на отношения, возникшие с 01.11.2016 г. и действует до 31.03.2018 г., а в части расчетов до полного исполнения Сторонами своих обязательств.»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Увеличение стоимости работ по настоящему Дополнительному соглашению составляет 758 396,58 руб. (семьсот пятьдесят восемь тысяч триста девяносто шесть рублей пятьдесят восемь копеек), в том числе НДС – 18% - 115 687,61 руб. (сто пятнадцать тысяч шестьсот восемьдесят семь рублей шестьдесят одна копейка).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Стоимость выполняемых Подрядчиком Работ по Договору, указанную в п. 3.1 договора, считать измененной с учетом стоимости указанной в п. 2 настоящего Дополнительного соглашения и  равной 93 684 942,73 руб. (девяносто три миллиона шестьсот восемьдесят четыре тысячи девятьсот сорок два рубля семьдесят три копейки), в том числе НДС – 18% - 14 290 923,47 руб. (четырнадцать миллионов двести девяносто тысяч девятьсот двадцать три рубля сорок семь копеек).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93 684 942,74 рублей или 0,14%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DD635E">
              <w:rPr>
                <w:rFonts w:ascii="Times New Roman" w:eastAsia="Calibri" w:hAnsi="Times New Roman" w:cs="Times New Roman"/>
                <w:sz w:val="18"/>
                <w:szCs w:val="18"/>
                <w:lang w:eastAsia="ru-RU"/>
              </w:rPr>
              <w:t>ества (управляющая организация);</w:t>
            </w:r>
          </w:p>
          <w:p w:rsidR="00DD635E" w:rsidRPr="00E06FF9" w:rsidRDefault="00DD635E"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DD635E">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14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12.01.2018 г. заключение Приложения №37 к Договору поставки № РБ-Д-12-52-310 от «02 » августа 2012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w:t>
            </w:r>
            <w:r w:rsidR="00512CC6">
              <w:rPr>
                <w:rFonts w:ascii="Times New Roman" w:hAnsi="Times New Roman" w:cs="Times New Roman"/>
                <w:sz w:val="18"/>
                <w:szCs w:val="18"/>
              </w:rPr>
              <w:t xml:space="preserve"> обязуется поставить и передать </w:t>
            </w:r>
            <w:r w:rsidRPr="00E06FF9">
              <w:rPr>
                <w:rFonts w:ascii="Times New Roman" w:hAnsi="Times New Roman" w:cs="Times New Roman"/>
                <w:sz w:val="18"/>
                <w:szCs w:val="18"/>
              </w:rPr>
              <w:t>ПОКУПАТЕЛЮ в январе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1588"/>
              <w:gridCol w:w="1417"/>
              <w:gridCol w:w="709"/>
              <w:gridCol w:w="567"/>
              <w:gridCol w:w="1134"/>
              <w:gridCol w:w="1299"/>
            </w:tblGrid>
            <w:tr w:rsidR="00A61A53" w:rsidRPr="00333371" w:rsidTr="00333371">
              <w:tc>
                <w:tcPr>
                  <w:tcW w:w="1588"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Номенклатурный номер</w:t>
                  </w:r>
                </w:p>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p>
              </w:tc>
              <w:tc>
                <w:tcPr>
                  <w:tcW w:w="1417"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Наименование материала</w:t>
                  </w:r>
                </w:p>
              </w:tc>
              <w:tc>
                <w:tcPr>
                  <w:tcW w:w="70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Кол-во</w:t>
                  </w:r>
                </w:p>
              </w:tc>
              <w:tc>
                <w:tcPr>
                  <w:tcW w:w="567"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Ед. изм.</w:t>
                  </w:r>
                </w:p>
              </w:tc>
              <w:tc>
                <w:tcPr>
                  <w:tcW w:w="113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Цена за ед.изм. без НДС, руб.</w:t>
                  </w:r>
                </w:p>
              </w:tc>
              <w:tc>
                <w:tcPr>
                  <w:tcW w:w="129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Сумма без НДС руб</w:t>
                  </w:r>
                </w:p>
              </w:tc>
            </w:tr>
            <w:tr w:rsidR="00A61A53" w:rsidRPr="00333371" w:rsidTr="00333371">
              <w:tc>
                <w:tcPr>
                  <w:tcW w:w="1588" w:type="dxa"/>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14001723</w:t>
                  </w:r>
                </w:p>
              </w:tc>
              <w:tc>
                <w:tcPr>
                  <w:tcW w:w="1417" w:type="dxa"/>
                </w:tcPr>
                <w:p w:rsidR="00A61A53" w:rsidRPr="00333371" w:rsidRDefault="00A61A53" w:rsidP="0043064E">
                  <w:pPr>
                    <w:framePr w:hSpace="180" w:wrap="around" w:vAnchor="text" w:hAnchor="text" w:y="1"/>
                    <w:widowControl w:val="0"/>
                    <w:autoSpaceDE w:val="0"/>
                    <w:autoSpaceDN w:val="0"/>
                    <w:adjustRightInd w:val="0"/>
                    <w:suppressOverlap/>
                    <w:rPr>
                      <w:rFonts w:ascii="Times New Roman" w:hAnsi="Times New Roman" w:cs="Times New Roman"/>
                      <w:sz w:val="14"/>
                      <w:szCs w:val="14"/>
                    </w:rPr>
                  </w:pPr>
                  <w:r w:rsidRPr="00333371">
                    <w:rPr>
                      <w:rFonts w:ascii="Times New Roman" w:hAnsi="Times New Roman" w:cs="Times New Roman"/>
                      <w:sz w:val="14"/>
                      <w:szCs w:val="14"/>
                    </w:rPr>
                    <w:t xml:space="preserve">Магний </w:t>
                  </w:r>
                  <w:r w:rsidRPr="00333371">
                    <w:rPr>
                      <w:rFonts w:ascii="Times New Roman" w:hAnsi="Times New Roman" w:cs="Times New Roman"/>
                      <w:sz w:val="14"/>
                      <w:szCs w:val="14"/>
                      <w:lang w:val="en-US"/>
                    </w:rPr>
                    <w:t>Mr</w:t>
                  </w:r>
                  <w:r w:rsidRPr="00333371">
                    <w:rPr>
                      <w:rFonts w:ascii="Times New Roman" w:hAnsi="Times New Roman" w:cs="Times New Roman"/>
                      <w:sz w:val="14"/>
                      <w:szCs w:val="14"/>
                    </w:rPr>
                    <w:t>90 Т-обр</w:t>
                  </w:r>
                </w:p>
              </w:tc>
              <w:tc>
                <w:tcPr>
                  <w:tcW w:w="709" w:type="dxa"/>
                </w:tcPr>
                <w:p w:rsidR="00A61A53" w:rsidRPr="00333371" w:rsidRDefault="00A61A53" w:rsidP="0043064E">
                  <w:pPr>
                    <w:framePr w:hSpace="180" w:wrap="around" w:vAnchor="text" w:hAnchor="text" w:y="1"/>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20 000</w:t>
                  </w:r>
                </w:p>
              </w:tc>
              <w:tc>
                <w:tcPr>
                  <w:tcW w:w="567" w:type="dxa"/>
                </w:tcPr>
                <w:p w:rsidR="00A61A53" w:rsidRPr="00333371" w:rsidRDefault="00A61A53" w:rsidP="0043064E">
                  <w:pPr>
                    <w:framePr w:hSpace="180" w:wrap="around" w:vAnchor="text" w:hAnchor="text" w:y="1"/>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кг</w:t>
                  </w:r>
                </w:p>
              </w:tc>
              <w:tc>
                <w:tcPr>
                  <w:tcW w:w="1134" w:type="dxa"/>
                </w:tcPr>
                <w:p w:rsidR="00A61A53" w:rsidRPr="00333371"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333371">
                    <w:rPr>
                      <w:rFonts w:ascii="Times New Roman" w:hAnsi="Times New Roman" w:cs="Times New Roman"/>
                      <w:sz w:val="14"/>
                      <w:szCs w:val="14"/>
                    </w:rPr>
                    <w:t>144,91</w:t>
                  </w:r>
                </w:p>
              </w:tc>
              <w:tc>
                <w:tcPr>
                  <w:tcW w:w="1299" w:type="dxa"/>
                </w:tcPr>
                <w:p w:rsidR="00A61A53" w:rsidRPr="00333371"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333371">
                    <w:rPr>
                      <w:rFonts w:ascii="Times New Roman" w:hAnsi="Times New Roman" w:cs="Times New Roman"/>
                      <w:bCs/>
                      <w:sz w:val="14"/>
                      <w:szCs w:val="14"/>
                    </w:rPr>
                    <w:t>2 898 200,00</w:t>
                  </w:r>
                </w:p>
              </w:tc>
            </w:tr>
            <w:tr w:rsidR="00A61A53" w:rsidRPr="00333371" w:rsidTr="00333371">
              <w:tc>
                <w:tcPr>
                  <w:tcW w:w="5415" w:type="dxa"/>
                  <w:gridSpan w:val="5"/>
                </w:tcPr>
                <w:p w:rsidR="00A61A53" w:rsidRPr="00333371" w:rsidRDefault="00A61A53" w:rsidP="0043064E">
                  <w:pPr>
                    <w:framePr w:hSpace="180" w:wrap="around" w:vAnchor="text" w:hAnchor="text" w:y="1"/>
                    <w:suppressOverlap/>
                    <w:jc w:val="right"/>
                    <w:rPr>
                      <w:rFonts w:ascii="Times New Roman" w:hAnsi="Times New Roman" w:cs="Times New Roman"/>
                      <w:bCs/>
                      <w:sz w:val="14"/>
                      <w:szCs w:val="14"/>
                    </w:rPr>
                  </w:pPr>
                  <w:r w:rsidRPr="00333371">
                    <w:rPr>
                      <w:rFonts w:ascii="Times New Roman" w:hAnsi="Times New Roman" w:cs="Times New Roman"/>
                      <w:bCs/>
                      <w:sz w:val="14"/>
                      <w:szCs w:val="14"/>
                    </w:rPr>
                    <w:t>Итого:</w:t>
                  </w:r>
                </w:p>
              </w:tc>
              <w:tc>
                <w:tcPr>
                  <w:tcW w:w="1299" w:type="dxa"/>
                </w:tcPr>
                <w:p w:rsidR="00A61A53" w:rsidRPr="00333371" w:rsidRDefault="00A61A53" w:rsidP="0043064E">
                  <w:pPr>
                    <w:framePr w:hSpace="180" w:wrap="around" w:vAnchor="text" w:hAnchor="text" w:y="1"/>
                    <w:suppressOverlap/>
                    <w:jc w:val="right"/>
                    <w:rPr>
                      <w:rFonts w:ascii="Times New Roman" w:hAnsi="Times New Roman" w:cs="Times New Roman"/>
                      <w:bCs/>
                      <w:sz w:val="14"/>
                      <w:szCs w:val="14"/>
                    </w:rPr>
                  </w:pPr>
                  <w:r w:rsidRPr="00333371">
                    <w:rPr>
                      <w:rFonts w:ascii="Times New Roman" w:hAnsi="Times New Roman" w:cs="Times New Roman"/>
                      <w:bCs/>
                      <w:sz w:val="14"/>
                      <w:szCs w:val="14"/>
                    </w:rPr>
                    <w:t xml:space="preserve">    2 898 200,00</w:t>
                  </w:r>
                </w:p>
              </w:tc>
            </w:tr>
            <w:tr w:rsidR="00A61A53" w:rsidRPr="00333371" w:rsidTr="00333371">
              <w:tc>
                <w:tcPr>
                  <w:tcW w:w="5415" w:type="dxa"/>
                  <w:gridSpan w:val="5"/>
                </w:tcPr>
                <w:p w:rsidR="00A61A53" w:rsidRPr="00333371" w:rsidRDefault="00A61A53" w:rsidP="0043064E">
                  <w:pPr>
                    <w:framePr w:hSpace="180" w:wrap="around" w:vAnchor="text" w:hAnchor="text" w:y="1"/>
                    <w:suppressOverlap/>
                    <w:jc w:val="right"/>
                    <w:rPr>
                      <w:rFonts w:ascii="Times New Roman" w:hAnsi="Times New Roman" w:cs="Times New Roman"/>
                      <w:bCs/>
                      <w:sz w:val="14"/>
                      <w:szCs w:val="14"/>
                    </w:rPr>
                  </w:pPr>
                  <w:r w:rsidRPr="00333371">
                    <w:rPr>
                      <w:rFonts w:ascii="Times New Roman" w:hAnsi="Times New Roman" w:cs="Times New Roman"/>
                      <w:bCs/>
                      <w:sz w:val="14"/>
                      <w:szCs w:val="14"/>
                    </w:rPr>
                    <w:t>НДС 18%:</w:t>
                  </w:r>
                </w:p>
              </w:tc>
              <w:tc>
                <w:tcPr>
                  <w:tcW w:w="1299" w:type="dxa"/>
                </w:tcPr>
                <w:p w:rsidR="00A61A53" w:rsidRPr="00333371" w:rsidRDefault="00A61A53" w:rsidP="0043064E">
                  <w:pPr>
                    <w:framePr w:hSpace="180" w:wrap="around" w:vAnchor="text" w:hAnchor="text" w:y="1"/>
                    <w:suppressOverlap/>
                    <w:jc w:val="right"/>
                    <w:rPr>
                      <w:rFonts w:ascii="Times New Roman" w:hAnsi="Times New Roman" w:cs="Times New Roman"/>
                      <w:bCs/>
                      <w:sz w:val="14"/>
                      <w:szCs w:val="14"/>
                    </w:rPr>
                  </w:pPr>
                  <w:r w:rsidRPr="00333371">
                    <w:rPr>
                      <w:rFonts w:ascii="Times New Roman" w:hAnsi="Times New Roman" w:cs="Times New Roman"/>
                      <w:bCs/>
                      <w:sz w:val="14"/>
                      <w:szCs w:val="14"/>
                    </w:rPr>
                    <w:t xml:space="preserve">     521 676,00</w:t>
                  </w:r>
                </w:p>
              </w:tc>
            </w:tr>
            <w:tr w:rsidR="00A61A53" w:rsidRPr="00333371" w:rsidTr="00333371">
              <w:tc>
                <w:tcPr>
                  <w:tcW w:w="5415" w:type="dxa"/>
                  <w:gridSpan w:val="5"/>
                </w:tcPr>
                <w:p w:rsidR="00A61A53" w:rsidRPr="00333371" w:rsidRDefault="00A61A53" w:rsidP="0043064E">
                  <w:pPr>
                    <w:framePr w:hSpace="180" w:wrap="around" w:vAnchor="text" w:hAnchor="text" w:y="1"/>
                    <w:suppressOverlap/>
                    <w:jc w:val="right"/>
                    <w:rPr>
                      <w:rFonts w:ascii="Times New Roman" w:hAnsi="Times New Roman" w:cs="Times New Roman"/>
                      <w:bCs/>
                      <w:sz w:val="14"/>
                      <w:szCs w:val="14"/>
                    </w:rPr>
                  </w:pPr>
                  <w:r w:rsidRPr="00333371">
                    <w:rPr>
                      <w:rFonts w:ascii="Times New Roman" w:hAnsi="Times New Roman" w:cs="Times New Roman"/>
                      <w:bCs/>
                      <w:sz w:val="14"/>
                      <w:szCs w:val="14"/>
                    </w:rPr>
                    <w:t>Итого с НДС 18%:</w:t>
                  </w:r>
                </w:p>
              </w:tc>
              <w:tc>
                <w:tcPr>
                  <w:tcW w:w="1299" w:type="dxa"/>
                </w:tcPr>
                <w:p w:rsidR="00A61A53" w:rsidRPr="00333371" w:rsidRDefault="00A61A53" w:rsidP="0043064E">
                  <w:pPr>
                    <w:framePr w:hSpace="180" w:wrap="around" w:vAnchor="text" w:hAnchor="text" w:y="1"/>
                    <w:suppressOverlap/>
                    <w:jc w:val="right"/>
                    <w:rPr>
                      <w:rFonts w:ascii="Times New Roman" w:hAnsi="Times New Roman" w:cs="Times New Roman"/>
                      <w:bCs/>
                      <w:sz w:val="14"/>
                      <w:szCs w:val="14"/>
                    </w:rPr>
                  </w:pPr>
                  <w:r w:rsidRPr="00333371">
                    <w:rPr>
                      <w:rFonts w:ascii="Times New Roman" w:hAnsi="Times New Roman" w:cs="Times New Roman"/>
                      <w:bCs/>
                      <w:sz w:val="14"/>
                      <w:szCs w:val="14"/>
                    </w:rPr>
                    <w:t xml:space="preserve">     3 419 876,00</w:t>
                  </w:r>
                </w:p>
              </w:tc>
            </w:tr>
          </w:tbl>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172 606 698,71 руб. или  0,25%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bCs/>
                <w:sz w:val="18"/>
                <w:szCs w:val="18"/>
                <w:lang w:val="en-US" w:eastAsia="ru-RU"/>
              </w:rPr>
              <w:t>Private</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Limited</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Liability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Company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RUSAL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Global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Management</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B</w:t>
            </w:r>
            <w:r w:rsidRPr="00E06FF9">
              <w:rPr>
                <w:rFonts w:ascii="Times New Roman" w:eastAsia="Calibri" w:hAnsi="Times New Roman" w:cs="Times New Roman"/>
                <w:bCs/>
                <w:sz w:val="18"/>
                <w:szCs w:val="18"/>
                <w:lang w:eastAsia="ru-RU"/>
              </w:rPr>
              <w:t>.</w:t>
            </w:r>
            <w:r w:rsidRPr="00E06FF9">
              <w:rPr>
                <w:rFonts w:ascii="Times New Roman" w:eastAsia="Calibri" w:hAnsi="Times New Roman" w:cs="Times New Roman"/>
                <w:bCs/>
                <w:sz w:val="18"/>
                <w:szCs w:val="18"/>
                <w:lang w:val="en-US" w:eastAsia="ru-RU"/>
              </w:rPr>
              <w:t>V</w:t>
            </w:r>
            <w:r w:rsidRPr="00E06FF9">
              <w:rPr>
                <w:rFonts w:ascii="Times New Roman" w:eastAsia="Calibri" w:hAnsi="Times New Roman" w:cs="Times New Roman"/>
                <w:bCs/>
                <w:sz w:val="18"/>
                <w:szCs w:val="18"/>
                <w:lang w:eastAsia="ru-RU"/>
              </w:rPr>
              <w:t>.”) – лицо, осуществляющее полномочия единоличного исполнительного органа Общ</w:t>
            </w:r>
            <w:r w:rsidR="00DD635E">
              <w:rPr>
                <w:rFonts w:ascii="Times New Roman" w:eastAsia="Calibri" w:hAnsi="Times New Roman" w:cs="Times New Roman"/>
                <w:bCs/>
                <w:sz w:val="18"/>
                <w:szCs w:val="18"/>
                <w:lang w:eastAsia="ru-RU"/>
              </w:rPr>
              <w:t>ества (управляющая организация);</w:t>
            </w:r>
          </w:p>
          <w:p w:rsidR="00DD635E" w:rsidRPr="00E06FF9" w:rsidRDefault="00DD635E" w:rsidP="00841F28">
            <w:pPr>
              <w:contextualSpacing/>
              <w:jc w:val="both"/>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 xml:space="preserve">г) </w:t>
            </w:r>
            <w:r w:rsidRPr="00DD635E">
              <w:rPr>
                <w:rFonts w:ascii="Times New Roman" w:eastAsia="Calibri" w:hAnsi="Times New Roman" w:cs="Times New Roman"/>
                <w:bCs/>
                <w:sz w:val="18"/>
                <w:szCs w:val="18"/>
                <w:lang w:eastAsia="ru-RU"/>
              </w:rPr>
              <w:t>Члены Совета директоров – Бороданенко Владимир Анатольевич, Михайленко Юлия Констан</w:t>
            </w:r>
            <w:r>
              <w:rPr>
                <w:rFonts w:ascii="Times New Roman" w:eastAsia="Calibri" w:hAnsi="Times New Roman" w:cs="Times New Roman"/>
                <w:bCs/>
                <w:sz w:val="18"/>
                <w:szCs w:val="18"/>
                <w:lang w:eastAsia="ru-RU"/>
              </w:rPr>
              <w:t>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15.01.2018 г. заключение Приложения № 5 к Договору поставки № РБ-Д-17-52-153 / ВгАЗ-Д-17-213 от 01.04.2017 г. между ПАО «РУСАЛ Братск» (Поставщик) и АО «РУСАЛ Урал» </w:t>
            </w:r>
            <w:r w:rsidRPr="00E06FF9">
              <w:rPr>
                <w:rFonts w:ascii="Times New Roman" w:eastAsia="Calibri" w:hAnsi="Times New Roman" w:cs="Times New Roman"/>
                <w:sz w:val="18"/>
                <w:szCs w:val="18"/>
                <w:lang w:eastAsia="ru-RU"/>
              </w:rPr>
              <w:lastRenderedPageBreak/>
              <w:t>(Покупатель).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В соответствии с условиями ДОГОВОРА ПОСТАВЩИК обязуется поставить и передать ПОКУПАТЕЛЮ, а ПОКУПАТЕЛЬ обязуется принять и оплатить в январе-июне 2018 г. 1 320 (одна тысяча триста двадцать) +/- 15% метрических тонн (далее – «мт») вторичного криолита УФС (ТУ 2157-095-05785247-2012, изм.1), в дальнейшем именуемого «ТОВАР».</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Цена ТОВАРА, поставляемого по настоящему приложению, составляет 27 580,00 (двадцать семь тысяч пятьсот восемьдесят)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настоящего Приложения.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137 921 656,40 руб. или  0,2%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DD635E">
              <w:rPr>
                <w:rFonts w:ascii="Times New Roman" w:eastAsia="Calibri" w:hAnsi="Times New Roman" w:cs="Times New Roman"/>
                <w:sz w:val="18"/>
                <w:szCs w:val="18"/>
                <w:lang w:eastAsia="ru-RU"/>
              </w:rPr>
              <w:t>ества (управляющая организация);</w:t>
            </w:r>
          </w:p>
          <w:p w:rsidR="00DD635E" w:rsidRPr="00DD635E" w:rsidRDefault="00DD635E" w:rsidP="00DD635E">
            <w:pPr>
              <w:contextualSpacing/>
              <w:jc w:val="both"/>
              <w:rPr>
                <w:rFonts w:ascii="Times New Roman" w:eastAsia="Calibri" w:hAnsi="Times New Roman" w:cs="Times New Roman"/>
                <w:bCs/>
                <w:sz w:val="18"/>
                <w:szCs w:val="18"/>
                <w:lang w:eastAsia="ru-RU"/>
              </w:rPr>
            </w:pPr>
            <w:r>
              <w:rPr>
                <w:rFonts w:ascii="Times New Roman" w:eastAsia="Calibri" w:hAnsi="Times New Roman" w:cs="Times New Roman"/>
                <w:sz w:val="18"/>
                <w:szCs w:val="18"/>
                <w:lang w:eastAsia="ru-RU"/>
              </w:rPr>
              <w:t xml:space="preserve">г) </w:t>
            </w:r>
            <w:r w:rsidRPr="00DD635E">
              <w:rPr>
                <w:bCs/>
              </w:rPr>
              <w:t xml:space="preserve"> </w:t>
            </w:r>
            <w:r w:rsidRPr="00DD635E">
              <w:rPr>
                <w:rFonts w:ascii="Times New Roman" w:eastAsia="Calibri" w:hAnsi="Times New Roman" w:cs="Times New Roman"/>
                <w:bCs/>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bCs/>
                <w:sz w:val="18"/>
                <w:szCs w:val="18"/>
                <w:lang w:eastAsia="ru-RU"/>
              </w:rPr>
              <w:t>.</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lastRenderedPageBreak/>
              <w:t xml:space="preserve">Сделка не одобрялась (требование об одобрении </w:t>
            </w:r>
            <w:r w:rsidRPr="00E06FF9">
              <w:rPr>
                <w:rFonts w:ascii="Times New Roman" w:eastAsia="Calibri" w:hAnsi="Times New Roman" w:cs="Times New Roman"/>
                <w:sz w:val="18"/>
                <w:szCs w:val="18"/>
              </w:rPr>
              <w:lastRenderedPageBreak/>
              <w:t>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16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15.01.2018 г. заключение Дополнительного соглашения № 23  к договору № СВРЗ-2015-01 от 01.01.15 г. между ПАО «РУСАЛ Братск» (Заказчик) и ООО «СВРЗ» (Подрядчик) на ремонт подвижного состава.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rPr>
            </w:pPr>
            <w:r w:rsidRPr="00E06FF9">
              <w:rPr>
                <w:rFonts w:ascii="Times New Roman" w:eastAsia="Calibri" w:hAnsi="Times New Roman" w:cs="Times New Roman"/>
                <w:sz w:val="18"/>
                <w:szCs w:val="18"/>
                <w:lang w:eastAsia="ru-RU"/>
              </w:rPr>
              <w:t xml:space="preserve">1. </w:t>
            </w:r>
            <w:r w:rsidRPr="00E06FF9">
              <w:rPr>
                <w:rFonts w:ascii="Times New Roman" w:eastAsia="Calibri" w:hAnsi="Times New Roman" w:cs="Times New Roman"/>
                <w:sz w:val="18"/>
                <w:szCs w:val="18"/>
              </w:rPr>
              <w:t>Установили следующую стоимость прочих работ при ремонте подвижного состава:</w:t>
            </w:r>
          </w:p>
          <w:tbl>
            <w:tblPr>
              <w:tblW w:w="5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276"/>
              <w:gridCol w:w="1842"/>
            </w:tblGrid>
            <w:tr w:rsidR="00A61A53" w:rsidRPr="00333371" w:rsidTr="00333371">
              <w:tc>
                <w:tcPr>
                  <w:tcW w:w="2580" w:type="dxa"/>
                  <w:shd w:val="clear" w:color="auto" w:fill="auto"/>
                  <w:vAlign w:val="bottom"/>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Наименование работ</w:t>
                  </w:r>
                </w:p>
              </w:tc>
              <w:tc>
                <w:tcPr>
                  <w:tcW w:w="1276" w:type="dxa"/>
                  <w:shd w:val="clear" w:color="auto" w:fill="auto"/>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Ед. измерения</w:t>
                  </w:r>
                </w:p>
              </w:tc>
              <w:tc>
                <w:tcPr>
                  <w:tcW w:w="1842" w:type="dxa"/>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Цена за ед. в руб. без НДС</w:t>
                  </w:r>
                </w:p>
              </w:tc>
            </w:tr>
            <w:tr w:rsidR="00A61A53" w:rsidRPr="00333371" w:rsidTr="00333371">
              <w:trPr>
                <w:trHeight w:val="539"/>
              </w:trPr>
              <w:tc>
                <w:tcPr>
                  <w:tcW w:w="2580" w:type="dxa"/>
                  <w:shd w:val="clear" w:color="auto" w:fill="auto"/>
                  <w:vAlign w:val="bottom"/>
                </w:tcPr>
                <w:p w:rsidR="00A61A53" w:rsidRPr="00333371" w:rsidRDefault="00A61A53" w:rsidP="0043064E">
                  <w:pPr>
                    <w:framePr w:hSpace="180" w:wrap="around" w:vAnchor="text" w:hAnchor="text" w:y="1"/>
                    <w:spacing w:after="0"/>
                    <w:ind w:left="-57" w:right="-57"/>
                    <w:suppressOverlap/>
                    <w:rPr>
                      <w:rFonts w:ascii="Times New Roman" w:hAnsi="Times New Roman" w:cs="Times New Roman"/>
                      <w:sz w:val="14"/>
                      <w:szCs w:val="14"/>
                    </w:rPr>
                  </w:pPr>
                  <w:r w:rsidRPr="00333371">
                    <w:rPr>
                      <w:rFonts w:ascii="Times New Roman" w:hAnsi="Times New Roman" w:cs="Times New Roman"/>
                      <w:sz w:val="14"/>
                      <w:szCs w:val="14"/>
                    </w:rPr>
                    <w:t>Запрос справки ГВЦ (формы 2612, 2629, 2650, 2651, 2652, 2653, 2654, 2656,2610,2619)</w:t>
                  </w:r>
                </w:p>
              </w:tc>
              <w:tc>
                <w:tcPr>
                  <w:tcW w:w="1276" w:type="dxa"/>
                  <w:shd w:val="clear" w:color="auto" w:fill="auto"/>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шт.</w:t>
                  </w:r>
                </w:p>
              </w:tc>
              <w:tc>
                <w:tcPr>
                  <w:tcW w:w="1842"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276,00</w:t>
                  </w:r>
                </w:p>
              </w:tc>
            </w:tr>
            <w:tr w:rsidR="00A61A53" w:rsidRPr="00333371" w:rsidTr="00333371">
              <w:tc>
                <w:tcPr>
                  <w:tcW w:w="2580" w:type="dxa"/>
                  <w:shd w:val="clear" w:color="auto" w:fill="auto"/>
                  <w:vAlign w:val="bottom"/>
                </w:tcPr>
                <w:p w:rsidR="00A61A53" w:rsidRPr="00333371" w:rsidRDefault="00A61A53" w:rsidP="0043064E">
                  <w:pPr>
                    <w:framePr w:hSpace="180" w:wrap="around" w:vAnchor="text" w:hAnchor="text" w:y="1"/>
                    <w:spacing w:after="0"/>
                    <w:ind w:left="-57" w:right="-57"/>
                    <w:suppressOverlap/>
                    <w:rPr>
                      <w:rFonts w:ascii="Times New Roman" w:hAnsi="Times New Roman" w:cs="Times New Roman"/>
                      <w:sz w:val="14"/>
                      <w:szCs w:val="14"/>
                    </w:rPr>
                  </w:pPr>
                  <w:r w:rsidRPr="00333371">
                    <w:rPr>
                      <w:rFonts w:ascii="Times New Roman" w:hAnsi="Times New Roman" w:cs="Times New Roman"/>
                      <w:sz w:val="14"/>
                      <w:szCs w:val="14"/>
                    </w:rPr>
                    <w:t>Запрос справки ГВЦ (формы 2730, 2731)</w:t>
                  </w:r>
                </w:p>
              </w:tc>
              <w:tc>
                <w:tcPr>
                  <w:tcW w:w="1276"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шт.</w:t>
                  </w:r>
                </w:p>
              </w:tc>
              <w:tc>
                <w:tcPr>
                  <w:tcW w:w="1842" w:type="dxa"/>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276,00</w:t>
                  </w:r>
                </w:p>
              </w:tc>
            </w:tr>
            <w:tr w:rsidR="00A61A53" w:rsidRPr="00333371" w:rsidTr="00333371">
              <w:tc>
                <w:tcPr>
                  <w:tcW w:w="2580" w:type="dxa"/>
                  <w:shd w:val="clear" w:color="auto" w:fill="auto"/>
                  <w:vAlign w:val="bottom"/>
                </w:tcPr>
                <w:p w:rsidR="00A61A53" w:rsidRPr="00333371" w:rsidRDefault="00A61A53" w:rsidP="0043064E">
                  <w:pPr>
                    <w:framePr w:hSpace="180" w:wrap="around" w:vAnchor="text" w:hAnchor="text" w:y="1"/>
                    <w:spacing w:after="0"/>
                    <w:ind w:left="-57" w:right="-57"/>
                    <w:suppressOverlap/>
                    <w:rPr>
                      <w:rFonts w:ascii="Times New Roman" w:hAnsi="Times New Roman" w:cs="Times New Roman"/>
                      <w:sz w:val="14"/>
                      <w:szCs w:val="14"/>
                    </w:rPr>
                  </w:pPr>
                  <w:r w:rsidRPr="00333371">
                    <w:rPr>
                      <w:rFonts w:ascii="Times New Roman" w:hAnsi="Times New Roman" w:cs="Times New Roman"/>
                      <w:sz w:val="14"/>
                      <w:szCs w:val="14"/>
                    </w:rPr>
                    <w:t>Запрос справки ГВЦ (формы 2732,2733,2735)</w:t>
                  </w:r>
                </w:p>
              </w:tc>
              <w:tc>
                <w:tcPr>
                  <w:tcW w:w="1276"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шт.</w:t>
                  </w:r>
                </w:p>
              </w:tc>
              <w:tc>
                <w:tcPr>
                  <w:tcW w:w="1842" w:type="dxa"/>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191,00</w:t>
                  </w:r>
                </w:p>
              </w:tc>
            </w:tr>
            <w:tr w:rsidR="00A61A53" w:rsidRPr="00333371" w:rsidTr="00333371">
              <w:tc>
                <w:tcPr>
                  <w:tcW w:w="2580" w:type="dxa"/>
                  <w:shd w:val="clear" w:color="auto" w:fill="auto"/>
                  <w:vAlign w:val="bottom"/>
                </w:tcPr>
                <w:p w:rsidR="00A61A53" w:rsidRPr="00333371" w:rsidRDefault="00A61A53" w:rsidP="0043064E">
                  <w:pPr>
                    <w:framePr w:hSpace="180" w:wrap="around" w:vAnchor="text" w:hAnchor="text" w:y="1"/>
                    <w:spacing w:after="0"/>
                    <w:ind w:left="-57" w:right="-57"/>
                    <w:suppressOverlap/>
                    <w:rPr>
                      <w:rFonts w:ascii="Times New Roman" w:hAnsi="Times New Roman" w:cs="Times New Roman"/>
                      <w:sz w:val="14"/>
                      <w:szCs w:val="14"/>
                    </w:rPr>
                  </w:pPr>
                  <w:r w:rsidRPr="00333371">
                    <w:rPr>
                      <w:rFonts w:ascii="Times New Roman" w:hAnsi="Times New Roman" w:cs="Times New Roman"/>
                      <w:sz w:val="14"/>
                      <w:szCs w:val="14"/>
                    </w:rPr>
                    <w:t>Запрос справки ГВЦ (форма 1839)</w:t>
                  </w:r>
                </w:p>
              </w:tc>
              <w:tc>
                <w:tcPr>
                  <w:tcW w:w="1276"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шт.</w:t>
                  </w:r>
                </w:p>
              </w:tc>
              <w:tc>
                <w:tcPr>
                  <w:tcW w:w="1842" w:type="dxa"/>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482,00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Работы облагаются НДС по ставке 18%, стоимость ТМЦ включена в стоимость услуг.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Дополнительное соглашение вступает в силу с даты указанной в правом верхнем углу дополнительного соглашения и является неотъемлемой частью договора № СВРЗ-2015-01 от 01.01.15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Во всем остальном, что не  предусмотрено Дополнительным соглашением, Стороны руководствуются условиями Договора  № СВРЗ-2015-01 от 01.01.15 г., с изменениями и дополнениями  к нему.</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105 374 700,12 рублей или 0,16%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17</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17.01.2018 г. заключение Приложения № 65 к Договору поставки № 24.00.285 от 01.01.2015 г. 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 в январе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068"/>
              <w:gridCol w:w="491"/>
              <w:gridCol w:w="850"/>
              <w:gridCol w:w="993"/>
              <w:gridCol w:w="992"/>
              <w:gridCol w:w="850"/>
              <w:gridCol w:w="993"/>
            </w:tblGrid>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 п/п</w:t>
                  </w:r>
                </w:p>
              </w:tc>
              <w:tc>
                <w:tcPr>
                  <w:tcW w:w="1068"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Вид товара</w:t>
                  </w:r>
                </w:p>
              </w:tc>
              <w:tc>
                <w:tcPr>
                  <w:tcW w:w="491"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ЕИ</w:t>
                  </w:r>
                </w:p>
              </w:tc>
              <w:tc>
                <w:tcPr>
                  <w:tcW w:w="850"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Объем поставки</w:t>
                  </w:r>
                </w:p>
              </w:tc>
              <w:tc>
                <w:tcPr>
                  <w:tcW w:w="993"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Цена за ЕИ, руб. без НДС</w:t>
                  </w:r>
                </w:p>
              </w:tc>
              <w:tc>
                <w:tcPr>
                  <w:tcW w:w="992"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Стоимость заказа (без НДС), руб</w:t>
                  </w:r>
                </w:p>
              </w:tc>
              <w:tc>
                <w:tcPr>
                  <w:tcW w:w="850"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НДС (18%), руб</w:t>
                  </w:r>
                </w:p>
              </w:tc>
              <w:tc>
                <w:tcPr>
                  <w:tcW w:w="993"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Стоимость заказа</w:t>
                  </w:r>
                </w:p>
                <w:p w:rsidR="00A61A53" w:rsidRPr="00333371" w:rsidRDefault="00A61A53" w:rsidP="0043064E">
                  <w:pPr>
                    <w:framePr w:hSpace="180" w:wrap="around" w:vAnchor="text" w:hAnchor="text" w:y="1"/>
                    <w:spacing w:after="0"/>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(c НДС), руб</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ind w:left="-57" w:right="-57"/>
                    <w:contextualSpacing/>
                    <w:suppressOverlap/>
                    <w:jc w:val="center"/>
                    <w:rPr>
                      <w:rFonts w:ascii="Times New Roman" w:eastAsia="Calibri" w:hAnsi="Times New Roman" w:cs="Times New Roman"/>
                      <w:sz w:val="14"/>
                      <w:szCs w:val="14"/>
                    </w:rPr>
                  </w:pPr>
                  <w:r w:rsidRPr="00333371">
                    <w:rPr>
                      <w:rFonts w:ascii="Times New Roman" w:eastAsia="Calibri" w:hAnsi="Times New Roman" w:cs="Times New Roman"/>
                      <w:sz w:val="14"/>
                      <w:szCs w:val="14"/>
                    </w:rPr>
                    <w:t>1</w:t>
                  </w:r>
                </w:p>
              </w:tc>
              <w:tc>
                <w:tcPr>
                  <w:tcW w:w="1068"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 xml:space="preserve">Лигатура </w:t>
                  </w:r>
                  <w:r w:rsidRPr="00333371">
                    <w:rPr>
                      <w:rFonts w:ascii="Times New Roman" w:hAnsi="Times New Roman" w:cs="Times New Roman"/>
                      <w:sz w:val="14"/>
                      <w:szCs w:val="14"/>
                      <w:lang w:val="en-US"/>
                    </w:rPr>
                    <w:t>AlSr</w:t>
                  </w:r>
                  <w:r w:rsidRPr="00333371">
                    <w:rPr>
                      <w:rFonts w:ascii="Times New Roman" w:hAnsi="Times New Roman" w:cs="Times New Roman"/>
                      <w:sz w:val="14"/>
                      <w:szCs w:val="14"/>
                    </w:rPr>
                    <w:t>20 чушка</w:t>
                  </w:r>
                </w:p>
              </w:tc>
              <w:tc>
                <w:tcPr>
                  <w:tcW w:w="491"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sz w:val="14"/>
                      <w:szCs w:val="14"/>
                    </w:rPr>
                  </w:pPr>
                  <w:r w:rsidRPr="00333371">
                    <w:rPr>
                      <w:rFonts w:ascii="Times New Roman" w:hAnsi="Times New Roman" w:cs="Times New Roman"/>
                      <w:sz w:val="14"/>
                      <w:szCs w:val="14"/>
                    </w:rPr>
                    <w:t>кг</w:t>
                  </w:r>
                </w:p>
              </w:tc>
              <w:tc>
                <w:tcPr>
                  <w:tcW w:w="850"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5 036,500</w:t>
                  </w:r>
                </w:p>
              </w:tc>
              <w:tc>
                <w:tcPr>
                  <w:tcW w:w="993"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271,42</w:t>
                  </w:r>
                </w:p>
              </w:tc>
              <w:tc>
                <w:tcPr>
                  <w:tcW w:w="992"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1 367 006,83</w:t>
                  </w:r>
                </w:p>
              </w:tc>
              <w:tc>
                <w:tcPr>
                  <w:tcW w:w="850"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246 061,23</w:t>
                  </w:r>
                </w:p>
              </w:tc>
              <w:tc>
                <w:tcPr>
                  <w:tcW w:w="993"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1 613 068,06</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ind w:left="-57" w:right="-57"/>
                    <w:contextualSpacing/>
                    <w:suppressOverlap/>
                    <w:jc w:val="center"/>
                    <w:rPr>
                      <w:rFonts w:ascii="Times New Roman" w:eastAsia="Calibri" w:hAnsi="Times New Roman" w:cs="Times New Roman"/>
                      <w:sz w:val="14"/>
                      <w:szCs w:val="14"/>
                    </w:rPr>
                  </w:pPr>
                  <w:r w:rsidRPr="00333371">
                    <w:rPr>
                      <w:rFonts w:ascii="Times New Roman" w:eastAsia="Calibri" w:hAnsi="Times New Roman" w:cs="Times New Roman"/>
                      <w:sz w:val="14"/>
                      <w:szCs w:val="14"/>
                    </w:rPr>
                    <w:t>2</w:t>
                  </w:r>
                </w:p>
              </w:tc>
              <w:tc>
                <w:tcPr>
                  <w:tcW w:w="1068" w:type="dxa"/>
                  <w:shd w:val="clear" w:color="auto" w:fill="auto"/>
                  <w:vAlign w:val="center"/>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r w:rsidRPr="00333371">
                    <w:rPr>
                      <w:rFonts w:ascii="Times New Roman" w:hAnsi="Times New Roman" w:cs="Times New Roman"/>
                      <w:sz w:val="14"/>
                      <w:szCs w:val="14"/>
                    </w:rPr>
                    <w:t>Криолит свежий</w:t>
                  </w:r>
                </w:p>
              </w:tc>
              <w:tc>
                <w:tcPr>
                  <w:tcW w:w="491" w:type="dxa"/>
                  <w:shd w:val="clear" w:color="auto" w:fill="auto"/>
                  <w:vAlign w:val="center"/>
                </w:tcPr>
                <w:p w:rsidR="00A61A53" w:rsidRPr="00333371" w:rsidRDefault="00A61A53" w:rsidP="0043064E">
                  <w:pPr>
                    <w:framePr w:hSpace="180" w:wrap="around" w:vAnchor="text" w:hAnchor="text" w:y="1"/>
                    <w:spacing w:after="0"/>
                    <w:suppressOverlap/>
                    <w:jc w:val="center"/>
                    <w:rPr>
                      <w:rFonts w:ascii="Times New Roman" w:hAnsi="Times New Roman" w:cs="Times New Roman"/>
                      <w:sz w:val="14"/>
                      <w:szCs w:val="14"/>
                    </w:rPr>
                  </w:pPr>
                  <w:r w:rsidRPr="00333371">
                    <w:rPr>
                      <w:rFonts w:ascii="Times New Roman" w:hAnsi="Times New Roman" w:cs="Times New Roman"/>
                      <w:sz w:val="14"/>
                      <w:szCs w:val="14"/>
                    </w:rPr>
                    <w:t>т</w:t>
                  </w:r>
                </w:p>
              </w:tc>
              <w:tc>
                <w:tcPr>
                  <w:tcW w:w="850"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1,000</w:t>
                  </w:r>
                </w:p>
              </w:tc>
              <w:tc>
                <w:tcPr>
                  <w:tcW w:w="993"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81 045,98</w:t>
                  </w:r>
                </w:p>
              </w:tc>
              <w:tc>
                <w:tcPr>
                  <w:tcW w:w="992"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81 045,98</w:t>
                  </w:r>
                </w:p>
              </w:tc>
              <w:tc>
                <w:tcPr>
                  <w:tcW w:w="850"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14 588,28</w:t>
                  </w:r>
                </w:p>
              </w:tc>
              <w:tc>
                <w:tcPr>
                  <w:tcW w:w="993" w:type="dxa"/>
                  <w:shd w:val="clear" w:color="auto" w:fill="auto"/>
                  <w:vAlign w:val="center"/>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95 634,26</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ind w:left="-57" w:right="-57"/>
                    <w:contextualSpacing/>
                    <w:suppressOverlap/>
                    <w:jc w:val="center"/>
                    <w:rPr>
                      <w:rFonts w:ascii="Times New Roman" w:eastAsia="Calibri" w:hAnsi="Times New Roman" w:cs="Times New Roman"/>
                      <w:sz w:val="14"/>
                      <w:szCs w:val="14"/>
                    </w:rPr>
                  </w:pPr>
                </w:p>
              </w:tc>
              <w:tc>
                <w:tcPr>
                  <w:tcW w:w="1068" w:type="dxa"/>
                  <w:shd w:val="clear" w:color="auto" w:fill="auto"/>
                </w:tcPr>
                <w:p w:rsidR="00A61A53" w:rsidRPr="00333371" w:rsidRDefault="00A61A53" w:rsidP="0043064E">
                  <w:pPr>
                    <w:framePr w:hSpace="180" w:wrap="around" w:vAnchor="text" w:hAnchor="text" w:y="1"/>
                    <w:spacing w:after="0"/>
                    <w:suppressOverlap/>
                    <w:rPr>
                      <w:rFonts w:ascii="Times New Roman" w:hAnsi="Times New Roman" w:cs="Times New Roman"/>
                      <w:sz w:val="14"/>
                      <w:szCs w:val="14"/>
                    </w:rPr>
                  </w:pPr>
                </w:p>
              </w:tc>
              <w:tc>
                <w:tcPr>
                  <w:tcW w:w="491" w:type="dxa"/>
                  <w:shd w:val="clear" w:color="auto" w:fill="auto"/>
                </w:tcPr>
                <w:p w:rsidR="00A61A53" w:rsidRPr="00333371" w:rsidRDefault="00A61A53" w:rsidP="0043064E">
                  <w:pPr>
                    <w:framePr w:hSpace="180" w:wrap="around" w:vAnchor="text" w:hAnchor="text" w:y="1"/>
                    <w:spacing w:after="0"/>
                    <w:suppressOverlap/>
                    <w:jc w:val="center"/>
                    <w:rPr>
                      <w:rFonts w:ascii="Times New Roman" w:hAnsi="Times New Roman" w:cs="Times New Roman"/>
                      <w:sz w:val="14"/>
                      <w:szCs w:val="14"/>
                    </w:rPr>
                  </w:pPr>
                </w:p>
              </w:tc>
              <w:tc>
                <w:tcPr>
                  <w:tcW w:w="850" w:type="dxa"/>
                  <w:shd w:val="clear" w:color="auto" w:fill="auto"/>
                </w:tcPr>
                <w:p w:rsidR="00A61A53" w:rsidRPr="00333371" w:rsidRDefault="00A61A53" w:rsidP="0043064E">
                  <w:pPr>
                    <w:framePr w:hSpace="180" w:wrap="around" w:vAnchor="text" w:hAnchor="text" w:y="1"/>
                    <w:spacing w:after="0"/>
                    <w:suppressOverlap/>
                    <w:jc w:val="center"/>
                    <w:rPr>
                      <w:rFonts w:ascii="Times New Roman" w:hAnsi="Times New Roman" w:cs="Times New Roman"/>
                      <w:sz w:val="14"/>
                      <w:szCs w:val="14"/>
                    </w:rPr>
                  </w:pPr>
                </w:p>
              </w:tc>
              <w:tc>
                <w:tcPr>
                  <w:tcW w:w="993" w:type="dxa"/>
                  <w:shd w:val="clear" w:color="auto" w:fill="auto"/>
                </w:tcPr>
                <w:p w:rsidR="00A61A53" w:rsidRPr="00333371" w:rsidRDefault="00A61A53" w:rsidP="0043064E">
                  <w:pPr>
                    <w:framePr w:hSpace="180" w:wrap="around" w:vAnchor="text" w:hAnchor="text" w:y="1"/>
                    <w:spacing w:after="0"/>
                    <w:suppressOverlap/>
                    <w:jc w:val="center"/>
                    <w:rPr>
                      <w:rFonts w:ascii="Times New Roman" w:hAnsi="Times New Roman" w:cs="Times New Roman"/>
                      <w:sz w:val="14"/>
                      <w:szCs w:val="14"/>
                    </w:rPr>
                  </w:pPr>
                </w:p>
              </w:tc>
              <w:tc>
                <w:tcPr>
                  <w:tcW w:w="992" w:type="dxa"/>
                  <w:shd w:val="clear" w:color="auto" w:fill="auto"/>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1 448 052,81</w:t>
                  </w:r>
                </w:p>
              </w:tc>
              <w:tc>
                <w:tcPr>
                  <w:tcW w:w="850" w:type="dxa"/>
                  <w:shd w:val="clear" w:color="auto" w:fill="auto"/>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260 649,51</w:t>
                  </w:r>
                </w:p>
              </w:tc>
              <w:tc>
                <w:tcPr>
                  <w:tcW w:w="993" w:type="dxa"/>
                  <w:shd w:val="clear" w:color="auto" w:fill="auto"/>
                </w:tcPr>
                <w:p w:rsidR="00A61A53" w:rsidRPr="00333371"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1 708 702,32</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Общая стоимость Товара, согласно прилагаемому перечню, составляет 1 708 702 (один </w:t>
            </w:r>
            <w:r w:rsidRPr="00E06FF9">
              <w:rPr>
                <w:rFonts w:ascii="Times New Roman" w:eastAsia="Calibri" w:hAnsi="Times New Roman" w:cs="Times New Roman"/>
                <w:sz w:val="18"/>
                <w:szCs w:val="18"/>
                <w:lang w:eastAsia="ru-RU"/>
              </w:rPr>
              <w:lastRenderedPageBreak/>
              <w:t>миллион семьсот восемь тысяч семьсот два) рубля 32 копейки,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Оплата Товара производится в рублях РФ на основании выставленного Поставщиком Счета в форме 100% предоплаты стоимости Товара, поставляемого по Приложению, путем перечисления денежных средств на расчетный счет Поставщика.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Допускается отгрузка Товара с отклонением по весу +/-10 % от объема поставки.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Приложение действует в рамках Договора, являясь его неотъемлемой частью, и вступает в силу с даты, указанной в правом верхнем углу настоящего Приложения.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 Во всем остальном, что не предусмотрено Приложением, Стороны руководствуются условиями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458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310</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975,73 руб. или 0,68%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DD635E">
              <w:rPr>
                <w:rFonts w:ascii="Times New Roman" w:eastAsia="Calibri" w:hAnsi="Times New Roman" w:cs="Times New Roman"/>
                <w:sz w:val="18"/>
                <w:szCs w:val="18"/>
                <w:lang w:eastAsia="ru-RU"/>
              </w:rPr>
              <w:t>ества (управляющая организация);</w:t>
            </w:r>
          </w:p>
          <w:p w:rsidR="00DD635E" w:rsidRPr="00DD635E" w:rsidRDefault="00DD635E" w:rsidP="00DD635E">
            <w:pPr>
              <w:contextualSpacing/>
              <w:jc w:val="both"/>
              <w:rPr>
                <w:rFonts w:ascii="Times New Roman" w:eastAsia="Calibri" w:hAnsi="Times New Roman" w:cs="Times New Roman"/>
                <w:bCs/>
                <w:sz w:val="18"/>
                <w:szCs w:val="18"/>
                <w:lang w:eastAsia="ru-RU"/>
              </w:rPr>
            </w:pPr>
            <w:r>
              <w:rPr>
                <w:rFonts w:ascii="Times New Roman" w:eastAsia="Calibri" w:hAnsi="Times New Roman" w:cs="Times New Roman"/>
                <w:sz w:val="18"/>
                <w:szCs w:val="18"/>
                <w:lang w:eastAsia="ru-RU"/>
              </w:rPr>
              <w:t xml:space="preserve">г) </w:t>
            </w:r>
            <w:r w:rsidRPr="00DD635E">
              <w:rPr>
                <w:bCs/>
              </w:rPr>
              <w:t xml:space="preserve"> </w:t>
            </w:r>
            <w:r w:rsidRPr="00DD635E">
              <w:rPr>
                <w:rFonts w:ascii="Times New Roman" w:eastAsia="Calibri" w:hAnsi="Times New Roman" w:cs="Times New Roman"/>
                <w:bCs/>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bCs/>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18</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18.01.2018 г. заключение Изменения № 2 к ДС № ГУБ-П-00/14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Изложить п.1 Дополнительного соглашения № ГУБ-П-00/14 к Договору №  РАМ/ДС-011 от  30 декабря 2002 г.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марте 2014 г. – марте 2018 г. пек каменноугольный марки «В» производства ОАО «Губахинский кокс» (в дальнейшем по тексту именуемый “Товар”) в объеме 120 000 т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Поставка осуществляется по согласованному графику в период 01.03.2014 г. по 31.03.2018 г. Конкретный объем приобретаемого Товара определяется Агентом.»</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48 000 000 долларов США или  4,01%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Измене</w:t>
            </w:r>
            <w:r w:rsidR="00E20A67">
              <w:rPr>
                <w:rFonts w:ascii="Times New Roman" w:eastAsia="Calibri" w:hAnsi="Times New Roman" w:cs="Times New Roman"/>
                <w:bCs/>
                <w:sz w:val="18"/>
                <w:szCs w:val="18"/>
                <w:lang w:eastAsia="ru-RU"/>
              </w:rPr>
              <w:t>ния к Договору</w:t>
            </w:r>
            <w:r w:rsidRPr="00E06FF9">
              <w:rPr>
                <w:rFonts w:ascii="Times New Roman" w:eastAsia="Calibri" w:hAnsi="Times New Roman" w:cs="Times New Roman"/>
                <w:bCs/>
                <w:sz w:val="18"/>
                <w:szCs w:val="18"/>
                <w:lang w:eastAsia="ru-RU"/>
              </w:rPr>
              <w:t>.</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Основание заинтересованности: лицо, являющееся контролирующим лицом ПАО «РУСАЛ Братск», а также АО «ОК РУСАЛ ТД», являющ</w:t>
            </w:r>
            <w:r w:rsidR="00E20A67">
              <w:rPr>
                <w:rFonts w:ascii="Times New Roman" w:eastAsia="Calibri" w:hAnsi="Times New Roman" w:cs="Times New Roman"/>
                <w:bCs/>
                <w:sz w:val="18"/>
                <w:szCs w:val="18"/>
                <w:lang w:eastAsia="ru-RU"/>
              </w:rPr>
              <w:t>егося стороной Изменения к Договору</w:t>
            </w:r>
            <w:r w:rsidRPr="00E06FF9">
              <w:rPr>
                <w:rFonts w:ascii="Times New Roman" w:eastAsia="Calibri" w:hAnsi="Times New Roman" w:cs="Times New Roman"/>
                <w:bCs/>
                <w:sz w:val="18"/>
                <w:szCs w:val="18"/>
                <w:lang w:eastAsia="ru-RU"/>
              </w:rPr>
              <w:t>.</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18.01.2018 г. заключение Дополнительного соглашения № </w:t>
            </w:r>
            <w:r w:rsidRPr="00E06FF9">
              <w:rPr>
                <w:rFonts w:ascii="Times New Roman" w:hAnsi="Times New Roman" w:cs="Times New Roman"/>
                <w:sz w:val="18"/>
                <w:szCs w:val="18"/>
              </w:rPr>
              <w:t>ФА-2018/</w:t>
            </w:r>
            <w:r w:rsidRPr="00E06FF9">
              <w:rPr>
                <w:rFonts w:ascii="Times New Roman" w:hAnsi="Times New Roman" w:cs="Times New Roman"/>
                <w:sz w:val="18"/>
                <w:szCs w:val="18"/>
                <w:lang w:val="en-US"/>
              </w:rPr>
              <w:t>Pg</w:t>
            </w:r>
            <w:r w:rsidRPr="00E06FF9">
              <w:rPr>
                <w:rFonts w:ascii="Times New Roman" w:eastAsia="Calibri" w:hAnsi="Times New Roman" w:cs="Times New Roman"/>
                <w:sz w:val="18"/>
                <w:szCs w:val="18"/>
                <w:lang w:eastAsia="ru-RU"/>
              </w:rPr>
              <w:t xml:space="preserve">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марте – декабре 2018 г. фтористый алюминий (в дальнейшем по тексту - «Товар») производства «PINGQUAN CHANGCHENG CHEMICAL INDUSTRY CO., LTD.» и/или «BEIJING RONZLLE INVESTMENT MANAGEMENT CO.,LTD» и/или «CHENGDE YINGKE FINE CHEMICAL CO., LTD», Китай в количестве 3 000 метрических тонн +/- 100% в опционе Агента. Точное количество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Товара должно соответствовать спецификации, указанной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lastRenderedPageBreak/>
              <w:t>3. Цена Товара не должна превышать 2400 (Двух тысяч четырёхсот) долларов США за 1 метрическую тонну. Цена одной метрической тонны Товара должна включать в себя собственно стоимость Товара, упаковки, тары и маркировки до пограничной станции Наушки/ Забайкальск.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14 400 000 долларов США или 1,2%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20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18.01.2018 г. заключение Спецификации № 44 к договору № 4310Р1604 от 06.10.2016 г. между ПАО «РУСАЛ Братск» (Поставщик) и ООО «РУС-Инжиниринг» (Покупатель) на реализацию ТМЦ и ГСМ.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227D0D">
              <w:rPr>
                <w:rFonts w:ascii="Times New Roman" w:eastAsia="Calibri" w:hAnsi="Times New Roman" w:cs="Times New Roman"/>
                <w:sz w:val="18"/>
                <w:szCs w:val="18"/>
                <w:lang w:eastAsia="ru-RU"/>
              </w:rPr>
              <w:t xml:space="preserve"> в январе 2018 г.</w:t>
            </w:r>
            <w:r w:rsidRPr="00E06FF9">
              <w:rPr>
                <w:rFonts w:ascii="Times New Roman" w:eastAsia="Calibri" w:hAnsi="Times New Roman" w:cs="Times New Roman"/>
                <w:sz w:val="18"/>
                <w:szCs w:val="18"/>
                <w:lang w:eastAsia="ru-RU"/>
              </w:rPr>
              <w:t>:</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60"/>
              <w:gridCol w:w="857"/>
              <w:gridCol w:w="857"/>
              <w:gridCol w:w="857"/>
              <w:gridCol w:w="857"/>
              <w:gridCol w:w="857"/>
              <w:gridCol w:w="857"/>
            </w:tblGrid>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 п/п</w:t>
                  </w:r>
                </w:p>
              </w:tc>
              <w:tc>
                <w:tcPr>
                  <w:tcW w:w="1260"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Наименование материала</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Кол-во</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БЕИ</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Цена                    (руб. за ед.)</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Стоимость                    без НДС                               (руб.)</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Сумма НДС                               (руб.)</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Сумма c НДС                                 (руб.)</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Смазка Литол-24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198.000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93.70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18 552.60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3 339.47</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21 892.07</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2</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Смазка Солидол Ж</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54.000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42.82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2 312.28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416.21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2 728.49</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3</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Смазка ВНИИНП-207</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105.000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831.77</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87 335.85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15 720.45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103 056.30</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4</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Смазка ВНИИНП-232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70.000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865.47</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60 582.90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10 904.92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71 487.82</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5</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val="en-US" w:eastAsia="ru-RU"/>
                    </w:rPr>
                  </w:pPr>
                  <w:r w:rsidRPr="00333371">
                    <w:rPr>
                      <w:rFonts w:ascii="Times New Roman" w:eastAsia="Times New Roman" w:hAnsi="Times New Roman" w:cs="Times New Roman"/>
                      <w:sz w:val="14"/>
                      <w:szCs w:val="14"/>
                      <w:lang w:eastAsia="ru-RU"/>
                    </w:rPr>
                    <w:t>Масло</w:t>
                  </w:r>
                  <w:r w:rsidRPr="00333371">
                    <w:rPr>
                      <w:rFonts w:ascii="Times New Roman" w:eastAsia="Times New Roman" w:hAnsi="Times New Roman" w:cs="Times New Roman"/>
                      <w:sz w:val="14"/>
                      <w:szCs w:val="14"/>
                      <w:lang w:val="en-US" w:eastAsia="ru-RU"/>
                    </w:rPr>
                    <w:t xml:space="preserve"> Mobil Delvac MX 15W40 (</w:t>
                  </w:r>
                  <w:r w:rsidRPr="00333371">
                    <w:rPr>
                      <w:rFonts w:ascii="Times New Roman" w:eastAsia="Times New Roman" w:hAnsi="Times New Roman" w:cs="Times New Roman"/>
                      <w:sz w:val="14"/>
                      <w:szCs w:val="14"/>
                      <w:lang w:eastAsia="ru-RU"/>
                    </w:rPr>
                    <w:t>л</w:t>
                  </w:r>
                  <w:r w:rsidRPr="00333371">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416.000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136.24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56 675.84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10 201.65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66 877.49</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6</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трансмиссионное ТСП-10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540.000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51.97</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28 063.80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5 051.48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33 115.28</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7</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турбинное ТП-22С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1 080.000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47.11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50 878.80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9 158.18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60 036.98</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8</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И-Г-С-68 (ИГП-38; ИГП-49)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5 420.000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44.18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239 455.60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43 102.01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282 557.61</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9</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моторное М-10Г2к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180.000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52.11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9 379.80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1 688.36</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11 068.16</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10</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И-ГТ-А-100 (И-50А)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360.000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44.78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16 120.80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2 901.74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19 022.54</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11</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И-Г-А32 (И-20А)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900.000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40.72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36 648.00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6 596.64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43 244.64</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12</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трансформаторное ГК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2 575.000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53.30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137 247.50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24 704.55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161 952.05</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13</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Смазка Солидол С</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24.000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24.24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581.76</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104.72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686.48</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14</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трансм.MOBIL ATF 320(Л)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208.000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239.09</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49 730.72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8 951.53</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58 682.25</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15</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Rotoroil 8000 F2 (л)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1 477.71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59 108.40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10 639.51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69 747.91</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16</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трансмиссионное PH SAE 85W90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200.000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37.60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7 520.00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1 353.60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8 873.60</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17</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Лукойл Авангард Ультра 15W40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180.000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109.63</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19 733.40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3 552.01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23 285.41</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18</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гидравлич.Лукойл-Гейзер ЛТ 46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180.000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123.68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22 262.40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4 007.23</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26 269.63</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19</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val="en-US" w:eastAsia="ru-RU"/>
                    </w:rPr>
                  </w:pPr>
                  <w:r w:rsidRPr="00333371">
                    <w:rPr>
                      <w:rFonts w:ascii="Times New Roman" w:eastAsia="Times New Roman" w:hAnsi="Times New Roman" w:cs="Times New Roman"/>
                      <w:sz w:val="14"/>
                      <w:szCs w:val="14"/>
                      <w:lang w:eastAsia="ru-RU"/>
                    </w:rPr>
                    <w:t>Масло</w:t>
                  </w:r>
                  <w:r w:rsidRPr="00333371">
                    <w:rPr>
                      <w:rFonts w:ascii="Times New Roman" w:eastAsia="Times New Roman" w:hAnsi="Times New Roman" w:cs="Times New Roman"/>
                      <w:sz w:val="14"/>
                      <w:szCs w:val="14"/>
                      <w:lang w:val="en-US" w:eastAsia="ru-RU"/>
                    </w:rPr>
                    <w:t xml:space="preserve"> Mobil Super 2000 </w:t>
                  </w:r>
                  <w:r w:rsidRPr="00333371">
                    <w:rPr>
                      <w:rFonts w:ascii="Times New Roman" w:eastAsia="Times New Roman" w:hAnsi="Times New Roman" w:cs="Times New Roman"/>
                      <w:sz w:val="14"/>
                      <w:szCs w:val="14"/>
                      <w:lang w:eastAsia="ru-RU"/>
                    </w:rPr>
                    <w:t>Х</w:t>
                  </w:r>
                  <w:r w:rsidRPr="00333371">
                    <w:rPr>
                      <w:rFonts w:ascii="Times New Roman" w:eastAsia="Times New Roman" w:hAnsi="Times New Roman" w:cs="Times New Roman"/>
                      <w:sz w:val="14"/>
                      <w:szCs w:val="14"/>
                      <w:lang w:val="en-US" w:eastAsia="ru-RU"/>
                    </w:rPr>
                    <w:t>1 10W40 (</w:t>
                  </w:r>
                  <w:r w:rsidRPr="00333371">
                    <w:rPr>
                      <w:rFonts w:ascii="Times New Roman" w:eastAsia="Times New Roman" w:hAnsi="Times New Roman" w:cs="Times New Roman"/>
                      <w:sz w:val="14"/>
                      <w:szCs w:val="14"/>
                      <w:lang w:eastAsia="ru-RU"/>
                    </w:rPr>
                    <w:t>л</w:t>
                  </w:r>
                  <w:r w:rsidRPr="00333371">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206.72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2 067.20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372.10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2 439.30</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20</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Fuchs Renolin MR 520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205.000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286.50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58 732.50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10 571.85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69 304.35</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21</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гидрав.Лукойл-Гейзер Универсал(кг)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510.000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77.42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39 484.20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7 107.16</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46 591.36</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22</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val="en-US" w:eastAsia="ru-RU"/>
                    </w:rPr>
                  </w:pPr>
                  <w:r w:rsidRPr="00333371">
                    <w:rPr>
                      <w:rFonts w:ascii="Times New Roman" w:eastAsia="Times New Roman" w:hAnsi="Times New Roman" w:cs="Times New Roman"/>
                      <w:sz w:val="14"/>
                      <w:szCs w:val="14"/>
                      <w:lang w:eastAsia="ru-RU"/>
                    </w:rPr>
                    <w:t>Масло</w:t>
                  </w:r>
                  <w:r w:rsidRPr="00333371">
                    <w:rPr>
                      <w:rFonts w:ascii="Times New Roman" w:eastAsia="Times New Roman" w:hAnsi="Times New Roman" w:cs="Times New Roman"/>
                      <w:sz w:val="14"/>
                      <w:szCs w:val="14"/>
                      <w:lang w:val="en-US" w:eastAsia="ru-RU"/>
                    </w:rPr>
                    <w:t xml:space="preserve"> </w:t>
                  </w:r>
                  <w:r w:rsidRPr="00333371">
                    <w:rPr>
                      <w:rFonts w:ascii="Times New Roman" w:eastAsia="Times New Roman" w:hAnsi="Times New Roman" w:cs="Times New Roman"/>
                      <w:sz w:val="14"/>
                      <w:szCs w:val="14"/>
                      <w:lang w:eastAsia="ru-RU"/>
                    </w:rPr>
                    <w:t>компресс</w:t>
                  </w:r>
                  <w:r w:rsidRPr="00333371">
                    <w:rPr>
                      <w:rFonts w:ascii="Times New Roman" w:eastAsia="Times New Roman" w:hAnsi="Times New Roman" w:cs="Times New Roman"/>
                      <w:sz w:val="14"/>
                      <w:szCs w:val="14"/>
                      <w:lang w:val="en-US" w:eastAsia="ru-RU"/>
                    </w:rPr>
                    <w:t>.Shell Corena S4 R68 (</w:t>
                  </w:r>
                  <w:r w:rsidRPr="00333371">
                    <w:rPr>
                      <w:rFonts w:ascii="Times New Roman" w:eastAsia="Times New Roman" w:hAnsi="Times New Roman" w:cs="Times New Roman"/>
                      <w:sz w:val="14"/>
                      <w:szCs w:val="14"/>
                      <w:lang w:eastAsia="ru-RU"/>
                    </w:rPr>
                    <w:t>л</w:t>
                  </w:r>
                  <w:r w:rsidRPr="00333371">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595.11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35 706.60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6 427.19</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42 133.79</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23</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Топливо дизельное зимнее (т)</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27.986</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Т</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44 403.35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1 242 672.15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223 680.99</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1 466 353.14</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24</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Масло Mobilgear 600 XP 220 (л)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208.000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163.90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34 091.20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6 136.42</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40 227.62</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25</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Бензин Регуляр-92 (т)</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0.110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Т</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37 345.94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4 108.05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739.45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4 847.50</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lastRenderedPageBreak/>
                    <w:t>26</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Керосин осветительный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380.000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45.44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17 267.20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3 108.10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20 375.30</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27</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Жидкость тормозная DOT-4 (кг)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22.000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128.38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2 824.36</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508.38</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3 332.74</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28</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val="en-US" w:eastAsia="ru-RU"/>
                    </w:rPr>
                  </w:pPr>
                  <w:r w:rsidRPr="00333371">
                    <w:rPr>
                      <w:rFonts w:ascii="Times New Roman" w:eastAsia="Times New Roman" w:hAnsi="Times New Roman" w:cs="Times New Roman"/>
                      <w:sz w:val="14"/>
                      <w:szCs w:val="14"/>
                      <w:lang w:eastAsia="ru-RU"/>
                    </w:rPr>
                    <w:t>Антифриз</w:t>
                  </w:r>
                  <w:r w:rsidRPr="00333371">
                    <w:rPr>
                      <w:rFonts w:ascii="Times New Roman" w:eastAsia="Times New Roman" w:hAnsi="Times New Roman" w:cs="Times New Roman"/>
                      <w:sz w:val="14"/>
                      <w:szCs w:val="14"/>
                      <w:lang w:val="en-US" w:eastAsia="ru-RU"/>
                    </w:rPr>
                    <w:t xml:space="preserve"> G-Energy SNF40 (</w:t>
                  </w:r>
                  <w:r w:rsidRPr="00333371">
                    <w:rPr>
                      <w:rFonts w:ascii="Times New Roman" w:eastAsia="Times New Roman" w:hAnsi="Times New Roman" w:cs="Times New Roman"/>
                      <w:sz w:val="14"/>
                      <w:szCs w:val="14"/>
                      <w:lang w:eastAsia="ru-RU"/>
                    </w:rPr>
                    <w:t>кг</w:t>
                  </w:r>
                  <w:r w:rsidRPr="00333371">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101.27</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10 127.00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1 822.86</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11 949.86</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color w:val="000000"/>
                      <w:sz w:val="14"/>
                      <w:szCs w:val="14"/>
                    </w:rPr>
                    <w:t>29</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Чугун д/заливки секций</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33.965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Т</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45143.26</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1 533 290.83</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275 992.35</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1 809 283.17</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color w:val="000000"/>
                      <w:sz w:val="14"/>
                      <w:szCs w:val="14"/>
                    </w:rPr>
                  </w:pPr>
                  <w:r w:rsidRPr="00333371">
                    <w:rPr>
                      <w:rFonts w:ascii="Times New Roman" w:eastAsia="Calibri" w:hAnsi="Times New Roman" w:cs="Times New Roman"/>
                      <w:color w:val="000000"/>
                      <w:sz w:val="14"/>
                      <w:szCs w:val="14"/>
                    </w:rPr>
                    <w:t>30</w:t>
                  </w:r>
                </w:p>
              </w:tc>
              <w:tc>
                <w:tcPr>
                  <w:tcW w:w="1260"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Пробка ЧЛ ч.2.6.237-01</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120.000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ШТ</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88.94</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10 672.80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1 921.10</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333371">
                    <w:rPr>
                      <w:rFonts w:ascii="Times New Roman" w:hAnsi="Times New Roman" w:cs="Times New Roman"/>
                      <w:sz w:val="14"/>
                      <w:szCs w:val="14"/>
                    </w:rPr>
                    <w:t>12 593.90</w:t>
                  </w: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1260"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Всего</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3 893 234,54</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1260"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НДС</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700 782,22</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r>
            <w:tr w:rsidR="00A61A53" w:rsidRPr="00333371" w:rsidTr="00333371">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1260"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333371">
                    <w:rPr>
                      <w:rFonts w:ascii="Times New Roman" w:eastAsia="Calibri" w:hAnsi="Times New Roman" w:cs="Times New Roman"/>
                      <w:bCs/>
                      <w:color w:val="000000"/>
                      <w:sz w:val="14"/>
                      <w:szCs w:val="14"/>
                    </w:rPr>
                    <w:t>Итого</w:t>
                  </w:r>
                </w:p>
              </w:tc>
              <w:tc>
                <w:tcPr>
                  <w:tcW w:w="857" w:type="dxa"/>
                  <w:shd w:val="clear" w:color="auto" w:fill="auto"/>
                  <w:vAlign w:val="bottom"/>
                </w:tcPr>
                <w:p w:rsidR="00A61A53" w:rsidRPr="0033337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333371">
                    <w:rPr>
                      <w:rFonts w:ascii="Times New Roman" w:eastAsia="Times New Roman" w:hAnsi="Times New Roman" w:cs="Times New Roman"/>
                      <w:sz w:val="14"/>
                      <w:szCs w:val="14"/>
                      <w:lang w:eastAsia="ru-RU"/>
                    </w:rPr>
                    <w:t>4 594 016,76</w:t>
                  </w:r>
                </w:p>
              </w:tc>
              <w:tc>
                <w:tcPr>
                  <w:tcW w:w="85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Четыре миллиона пятьсот девяносто четыре тысячи шестнадцать рублей 76 копеек, в том числе НДС, 18%   —  700 782 рубля и 22 копейки.</w:t>
            </w:r>
          </w:p>
          <w:p w:rsidR="00A61A53" w:rsidRPr="00E06FF9" w:rsidRDefault="00A61A53" w:rsidP="00841F28">
            <w:pPr>
              <w:contextualSpacing/>
              <w:jc w:val="both"/>
              <w:rPr>
                <w:rFonts w:ascii="Times New Roman" w:eastAsia="Calibri" w:hAnsi="Times New Roman" w:cs="Times New Roman"/>
                <w:b/>
                <w:sz w:val="18"/>
                <w:szCs w:val="18"/>
                <w:lang w:eastAsia="ru-RU"/>
              </w:rPr>
            </w:pPr>
            <w:r w:rsidRPr="00E06FF9">
              <w:rPr>
                <w:rFonts w:ascii="Times New Roman" w:eastAsia="Calibri" w:hAnsi="Times New Roman" w:cs="Times New Roman"/>
                <w:sz w:val="18"/>
                <w:szCs w:val="18"/>
                <w:lang w:eastAsia="ru-RU"/>
              </w:rPr>
              <w:t>2. Спецификация составлена в двух подлинных экземплярах, по одному для каждой из сторон.</w:t>
            </w:r>
          </w:p>
          <w:p w:rsidR="00A61A53" w:rsidRPr="00E06FF9" w:rsidRDefault="00A61A53" w:rsidP="00841F28">
            <w:pPr>
              <w:contextualSpacing/>
              <w:jc w:val="both"/>
              <w:rPr>
                <w:rFonts w:ascii="Times New Roman" w:eastAsia="Calibri" w:hAnsi="Times New Roman" w:cs="Times New Roman"/>
                <w:b/>
                <w:sz w:val="18"/>
                <w:szCs w:val="18"/>
                <w:lang w:eastAsia="ru-RU"/>
              </w:rPr>
            </w:pPr>
            <w:r w:rsidRPr="00E06FF9">
              <w:rPr>
                <w:rFonts w:ascii="Times New Roman" w:eastAsia="Calibri" w:hAnsi="Times New Roman" w:cs="Times New Roman"/>
                <w:sz w:val="18"/>
                <w:szCs w:val="18"/>
                <w:lang w:eastAsia="ru-RU"/>
              </w:rPr>
              <w:t>3. Спецификация является неотъемлемой частью Договора № 4310Р1604 от «06» октября 2016 г. и вступает в силу с момента его подписания сторонами.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157 590 313,16 рублей или 0,43%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DD635E">
              <w:rPr>
                <w:rFonts w:ascii="Times New Roman" w:eastAsia="Calibri" w:hAnsi="Times New Roman" w:cs="Times New Roman"/>
                <w:sz w:val="18"/>
                <w:szCs w:val="18"/>
                <w:lang w:eastAsia="ru-RU"/>
              </w:rPr>
              <w:t>ества (управляющая организация);</w:t>
            </w:r>
          </w:p>
          <w:p w:rsidR="00DD635E" w:rsidRPr="00E06FF9" w:rsidRDefault="00DD635E"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DD635E">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21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19.01.2018 г. заключение Дополнительного соглашения № АММ-АФ-01/18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Принципал поручает, а Агент принимает на себя обязательства по заключению договоров  с  поставщиками  Товара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Наименование Товара: Алюминий фтористый технический. Производитель: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АО «Апатит»;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Цена Товара за одну метрическую тонну без учета НДС и стоимости упаковки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поставляемого в период с 01.01.2018 по 31.12.2018г. на условиях FCA станция Кошта Северной ж/д (Инкотермс 2010) составляет не более 120 000 (сто двадцать тысяч) руб.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Общее количество Товара поставляемого Агентом Покупателю на основании данного Дополнительного соглашения в период с 01.01.2018 по 31.12.2018 составляет 15 000 (пятнадцать тысяч) тонн с правом Агента увеличить/уменьшить поставку в пределах 50% от указанного количества товара. Точное количество Товара определяется Агентом.</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Размер сделки в денежном выражении и в процентах от стоимости активов эмитента: 3 186 000 000, 00 или  4,7%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D635E">
              <w:rPr>
                <w:rFonts w:ascii="Times New Roman" w:eastAsia="Calibri" w:hAnsi="Times New Roman" w:cs="Times New Roman"/>
                <w:bCs/>
                <w:sz w:val="18"/>
                <w:szCs w:val="18"/>
                <w:lang w:eastAsia="ru-RU"/>
              </w:rPr>
              <w:t>сделки.</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D635E">
              <w:rPr>
                <w:rFonts w:ascii="Times New Roman" w:eastAsia="Calibri" w:hAnsi="Times New Roman" w:cs="Times New Roman"/>
                <w:bCs/>
                <w:sz w:val="18"/>
                <w:szCs w:val="18"/>
                <w:lang w:eastAsia="ru-RU"/>
              </w:rPr>
              <w:t>сделки.</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 xml:space="preserve">Доля участия заинтересованного лица в уставном капитале (доля принадлежавших </w:t>
            </w:r>
            <w:r w:rsidRPr="00E06FF9">
              <w:rPr>
                <w:rFonts w:ascii="Times New Roman" w:eastAsia="Calibri" w:hAnsi="Times New Roman" w:cs="Times New Roman"/>
                <w:bCs/>
                <w:sz w:val="18"/>
                <w:szCs w:val="18"/>
                <w:lang w:eastAsia="ru-RU"/>
              </w:rPr>
              <w:lastRenderedPageBreak/>
              <w:t>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22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19.01.2018 г. заключение Дополнительного соглашения № РТД-БРАЗ/ПШК-2018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Принципал поручает, а Агент принимает на себя обязательства по заключению договоров  с  поставщиками  Товара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Наименование Товара: Концентрат плавиковошпатовый марки ФФ-90. Производитель:   ООО «Ярославская Горнорудная Компания»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поставляемого Товара должно соответствовать требованиям ГОСТ 29219-91 «Концентраты плавиковошпатовые кислотные и керамические».  Качество Товара подтверждается  сертификатом качества производителя (Продавца), который производитель (Продавец) предоставляет Покупателю (Грузополучателю) к каждой партии отгружаемого Товара.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3. Цена Товара за одну метрическую тонну без учета НДС и стоимости упаковки, поставляемого в период с 01.01.2018 по 31.12.2018г на условиях </w:t>
            </w:r>
            <w:r w:rsidRPr="00E06FF9">
              <w:rPr>
                <w:rFonts w:ascii="Times New Roman" w:eastAsia="Calibri" w:hAnsi="Times New Roman" w:cs="Times New Roman"/>
                <w:sz w:val="18"/>
                <w:szCs w:val="18"/>
                <w:lang w:val="en-US" w:eastAsia="ru-RU"/>
              </w:rPr>
              <w:t>FCA</w:t>
            </w:r>
            <w:r w:rsidRPr="00E06FF9">
              <w:rPr>
                <w:rFonts w:ascii="Times New Roman" w:eastAsia="Calibri" w:hAnsi="Times New Roman" w:cs="Times New Roman"/>
                <w:sz w:val="18"/>
                <w:szCs w:val="18"/>
                <w:lang w:eastAsia="ru-RU"/>
              </w:rPr>
              <w:t xml:space="preserve"> ж/д станция Кувандык (Инкотермс 2010) составляет не более 25 000 рублей за 1 метрическую тонну.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Общее количество Товара поставляемого по данному Дополнительному соглашению в период с 01.01.2018 по 31.12.2018 составляет 1600 тонн с правом Агента увеличить/уменьшить поставку в пределах 50% от указанного количества товара.  Точное количество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70 800 000 руб. или 0,1%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19.01.2018 г. заключение Дополнительного соглашения № РТД-БРАЗ/ПШК-2018-</w:t>
            </w:r>
            <w:r w:rsidRPr="00E06FF9">
              <w:rPr>
                <w:rFonts w:ascii="Times New Roman" w:eastAsia="Calibri" w:hAnsi="Times New Roman" w:cs="Times New Roman"/>
                <w:sz w:val="18"/>
                <w:szCs w:val="18"/>
                <w:lang w:val="en-US" w:eastAsia="ru-RU"/>
              </w:rPr>
              <w:t>I</w:t>
            </w:r>
            <w:r w:rsidRPr="00E06FF9">
              <w:rPr>
                <w:rFonts w:ascii="Times New Roman" w:eastAsia="Calibri" w:hAnsi="Times New Roman" w:cs="Times New Roman"/>
                <w:sz w:val="18"/>
                <w:szCs w:val="18"/>
                <w:lang w:eastAsia="ru-RU"/>
              </w:rPr>
              <w:t xml:space="preserve"> к </w:t>
            </w:r>
            <w:r w:rsidR="00DD635E">
              <w:rPr>
                <w:rFonts w:ascii="Times New Roman" w:eastAsia="Calibri" w:hAnsi="Times New Roman" w:cs="Times New Roman"/>
                <w:sz w:val="18"/>
                <w:szCs w:val="18"/>
                <w:lang w:eastAsia="ru-RU"/>
              </w:rPr>
              <w:t xml:space="preserve">Агентскому </w:t>
            </w:r>
            <w:r w:rsidRPr="00E06FF9">
              <w:rPr>
                <w:rFonts w:ascii="Times New Roman" w:eastAsia="Calibri" w:hAnsi="Times New Roman" w:cs="Times New Roman"/>
                <w:sz w:val="18"/>
                <w:szCs w:val="18"/>
                <w:lang w:eastAsia="ru-RU"/>
              </w:rPr>
              <w:t>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Принципал поручает, а Агент принимает на себя обязательства по заключению договоров  с  поставщиками  Товара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Наименование Товара: Концентрат плавиковошпатовый марки ФФ-90. Производитель:   ООО «Ярославская Горнорудная Компания»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поставляемого Товара должно соответствовать требованиям ГОСТ 29219-91 «Концентраты плавиковошпатовые кислотные и керамические».  Качество Товара подтверждается  сертификатом качества производителя (Продавца), который производитель (Продавец) предоставляет Покупателю (Грузополучателю) к каждой партии отгружаемого Товара.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3. Цена Товара за одну метрическую тонну без учета НДС и стоимости упаковки, поставляемого в период с 01.01.2018 по 31.12.2018г на условиях </w:t>
            </w:r>
            <w:r w:rsidRPr="00E06FF9">
              <w:rPr>
                <w:rFonts w:ascii="Times New Roman" w:eastAsia="Calibri" w:hAnsi="Times New Roman" w:cs="Times New Roman"/>
                <w:sz w:val="18"/>
                <w:szCs w:val="18"/>
                <w:lang w:val="en-US" w:eastAsia="ru-RU"/>
              </w:rPr>
              <w:t>FCA</w:t>
            </w:r>
            <w:r w:rsidRPr="00E06FF9">
              <w:rPr>
                <w:rFonts w:ascii="Times New Roman" w:eastAsia="Calibri" w:hAnsi="Times New Roman" w:cs="Times New Roman"/>
                <w:sz w:val="18"/>
                <w:szCs w:val="18"/>
                <w:lang w:eastAsia="ru-RU"/>
              </w:rPr>
              <w:t xml:space="preserve"> ж/д станция Кувандык (Инкотермс 2010) составляет не более 25 000 рублей за 1 метрическую тонну.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Общее количество Товара поставляемого по данному Дополнительному соглашению в период с 01.01.2018 по 31.12.2018 составляет 360 тонн с правом Агента увеличить/уменьшить поставку в пределах 50% от указанного количества товара.  Точное количество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15 930 000 руб. или 0,02%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19.01.2018 г. заключение Спецификации № 28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0" w:type="auto"/>
              <w:tblLayout w:type="fixed"/>
              <w:tblLook w:val="04A0" w:firstRow="1" w:lastRow="0" w:firstColumn="1" w:lastColumn="0" w:noHBand="0" w:noVBand="1"/>
            </w:tblPr>
            <w:tblGrid>
              <w:gridCol w:w="454"/>
              <w:gridCol w:w="1038"/>
              <w:gridCol w:w="746"/>
              <w:gridCol w:w="746"/>
              <w:gridCol w:w="746"/>
              <w:gridCol w:w="746"/>
              <w:gridCol w:w="746"/>
              <w:gridCol w:w="746"/>
              <w:gridCol w:w="746"/>
            </w:tblGrid>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lastRenderedPageBreak/>
                    <w:t>№ п/п</w:t>
                  </w:r>
                </w:p>
              </w:tc>
              <w:tc>
                <w:tcPr>
                  <w:tcW w:w="1038"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Наименование товара</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Срок поставки</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p>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Базис поставки</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p>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Кол-во, т</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Цена за 1 т, рублей без НДС</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Сумма без НДС, рублей</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Сумма НДС, рублей</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Сумма, рублей с учетом НДС</w:t>
                  </w:r>
                </w:p>
              </w:tc>
            </w:tr>
            <w:tr w:rsidR="00A61A53" w:rsidRPr="00333371" w:rsidTr="00DD635E">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1</w:t>
                  </w:r>
                </w:p>
              </w:tc>
              <w:tc>
                <w:tcPr>
                  <w:tcW w:w="1038"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color w:val="000000"/>
                      <w:sz w:val="14"/>
                      <w:szCs w:val="14"/>
                    </w:rPr>
                    <w:t>АлП АТЧ A5E ПрП ТУ3138-015-0578524-54..7</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Февраль 2018 г.</w:t>
                  </w:r>
                </w:p>
              </w:tc>
              <w:tc>
                <w:tcPr>
                  <w:tcW w:w="746" w:type="dxa"/>
                  <w:vAlign w:val="center"/>
                </w:tcPr>
                <w:p w:rsidR="00A61A53" w:rsidRPr="00333371" w:rsidRDefault="00A61A53" w:rsidP="0043064E">
                  <w:pPr>
                    <w:pStyle w:val="a9"/>
                    <w:framePr w:hSpace="180" w:wrap="around" w:vAnchor="text" w:hAnchor="text" w:y="1"/>
                    <w:ind w:right="-57"/>
                    <w:suppressOverlap/>
                    <w:jc w:val="center"/>
                    <w:rPr>
                      <w:sz w:val="14"/>
                      <w:szCs w:val="14"/>
                    </w:rPr>
                  </w:pPr>
                  <w:r w:rsidRPr="00333371">
                    <w:rPr>
                      <w:sz w:val="14"/>
                      <w:szCs w:val="14"/>
                    </w:rPr>
                    <w:t>EXW</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0,292</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119253,90</w:t>
                  </w:r>
                </w:p>
              </w:tc>
              <w:tc>
                <w:tcPr>
                  <w:tcW w:w="746" w:type="dxa"/>
                  <w:vAlign w:val="center"/>
                </w:tcPr>
                <w:p w:rsidR="00A61A53" w:rsidRPr="00333371" w:rsidRDefault="00A61A53" w:rsidP="0043064E">
                  <w:pPr>
                    <w:framePr w:hSpace="180" w:wrap="around" w:vAnchor="text" w:hAnchor="text" w:y="1"/>
                    <w:ind w:right="-57"/>
                    <w:suppressOverlap/>
                    <w:rPr>
                      <w:rFonts w:ascii="Times New Roman" w:hAnsi="Times New Roman" w:cs="Times New Roman"/>
                      <w:sz w:val="14"/>
                      <w:szCs w:val="14"/>
                    </w:rPr>
                  </w:pPr>
                  <w:r w:rsidRPr="00333371">
                    <w:rPr>
                      <w:rFonts w:ascii="Times New Roman" w:hAnsi="Times New Roman" w:cs="Times New Roman"/>
                      <w:sz w:val="14"/>
                      <w:szCs w:val="14"/>
                    </w:rPr>
                    <w:t>34822,14</w:t>
                  </w:r>
                </w:p>
              </w:tc>
              <w:tc>
                <w:tcPr>
                  <w:tcW w:w="746" w:type="dxa"/>
                  <w:vAlign w:val="center"/>
                </w:tcPr>
                <w:p w:rsidR="00A61A53" w:rsidRPr="00333371" w:rsidRDefault="00A61A53" w:rsidP="0043064E">
                  <w:pPr>
                    <w:framePr w:hSpace="180" w:wrap="around" w:vAnchor="text" w:hAnchor="text" w:y="1"/>
                    <w:ind w:right="-57"/>
                    <w:suppressOverlap/>
                    <w:rPr>
                      <w:rFonts w:ascii="Times New Roman" w:hAnsi="Times New Roman" w:cs="Times New Roman"/>
                      <w:sz w:val="14"/>
                      <w:szCs w:val="14"/>
                    </w:rPr>
                  </w:pPr>
                  <w:r w:rsidRPr="00333371">
                    <w:rPr>
                      <w:rFonts w:ascii="Times New Roman" w:hAnsi="Times New Roman" w:cs="Times New Roman"/>
                      <w:sz w:val="14"/>
                      <w:szCs w:val="14"/>
                    </w:rPr>
                    <w:t>6267,99</w:t>
                  </w:r>
                </w:p>
              </w:tc>
              <w:tc>
                <w:tcPr>
                  <w:tcW w:w="746"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41090,13</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41 090,13 (Сорок одна тысяча девяносто рублей и 13 копеек), в том числе НДС на сумму 6 267,99 рублей.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Условия поставки: Предоплата 100%. Базис поставки: EXW г. Шелехов (Инкотермс 2010).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270 456 810,39 рублей или 0,4%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DD635E">
              <w:rPr>
                <w:rFonts w:ascii="Times New Roman" w:eastAsia="Calibri" w:hAnsi="Times New Roman" w:cs="Times New Roman"/>
                <w:sz w:val="18"/>
                <w:szCs w:val="18"/>
                <w:lang w:eastAsia="ru-RU"/>
              </w:rPr>
              <w:t>ества (управляющая организация);</w:t>
            </w:r>
          </w:p>
          <w:p w:rsidR="00DD635E" w:rsidRPr="00E06FF9" w:rsidRDefault="00DD635E"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DD635E">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25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22.01.2018 г. заключение Спецификации № 29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0" w:type="auto"/>
              <w:tblLayout w:type="fixed"/>
              <w:tblLook w:val="04A0" w:firstRow="1" w:lastRow="0" w:firstColumn="1" w:lastColumn="0" w:noHBand="0" w:noVBand="1"/>
            </w:tblPr>
            <w:tblGrid>
              <w:gridCol w:w="454"/>
              <w:gridCol w:w="1417"/>
              <w:gridCol w:w="851"/>
              <w:gridCol w:w="708"/>
              <w:gridCol w:w="709"/>
              <w:gridCol w:w="709"/>
              <w:gridCol w:w="992"/>
              <w:gridCol w:w="851"/>
            </w:tblGrid>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 п/п</w:t>
                  </w:r>
                </w:p>
              </w:tc>
              <w:tc>
                <w:tcPr>
                  <w:tcW w:w="1417"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Наименование товара</w:t>
                  </w:r>
                </w:p>
              </w:tc>
              <w:tc>
                <w:tcPr>
                  <w:tcW w:w="851"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Срок поставки</w:t>
                  </w:r>
                </w:p>
              </w:tc>
              <w:tc>
                <w:tcPr>
                  <w:tcW w:w="708" w:type="dxa"/>
                </w:tcPr>
                <w:p w:rsidR="00A61A53" w:rsidRPr="00333371" w:rsidRDefault="00A61A53" w:rsidP="0043064E">
                  <w:pPr>
                    <w:pStyle w:val="a9"/>
                    <w:framePr w:hSpace="180" w:wrap="around" w:vAnchor="text" w:hAnchor="text" w:y="1"/>
                    <w:ind w:left="-57" w:right="-57"/>
                    <w:suppressOverlap/>
                    <w:jc w:val="center"/>
                    <w:rPr>
                      <w:sz w:val="14"/>
                      <w:szCs w:val="14"/>
                    </w:rPr>
                  </w:pPr>
                </w:p>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Базис поставки</w:t>
                  </w:r>
                </w:p>
              </w:tc>
              <w:tc>
                <w:tcPr>
                  <w:tcW w:w="709"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p>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Кол-во, Тн.</w:t>
                  </w:r>
                </w:p>
              </w:tc>
              <w:tc>
                <w:tcPr>
                  <w:tcW w:w="709"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Цена за 1 тонну, рублей без НДС</w:t>
                  </w:r>
                </w:p>
              </w:tc>
              <w:tc>
                <w:tcPr>
                  <w:tcW w:w="992"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Сумма, рублей без учета НДС</w:t>
                  </w:r>
                </w:p>
              </w:tc>
              <w:tc>
                <w:tcPr>
                  <w:tcW w:w="851"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Сумма, рублей с учетом НДС</w:t>
                  </w:r>
                </w:p>
              </w:tc>
            </w:tr>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1</w:t>
                  </w:r>
                </w:p>
              </w:tc>
              <w:tc>
                <w:tcPr>
                  <w:tcW w:w="1417"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Огарки обожженных анодов</w:t>
                  </w:r>
                </w:p>
              </w:tc>
              <w:tc>
                <w:tcPr>
                  <w:tcW w:w="851"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Февраль 2018г.</w:t>
                  </w:r>
                </w:p>
              </w:tc>
              <w:tc>
                <w:tcPr>
                  <w:tcW w:w="708" w:type="dxa"/>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lang w:val="en-US"/>
                    </w:rPr>
                    <w:t>CPT</w:t>
                  </w:r>
                  <w:r w:rsidRPr="00333371">
                    <w:rPr>
                      <w:sz w:val="14"/>
                      <w:szCs w:val="14"/>
                    </w:rPr>
                    <w:t xml:space="preserve">, </w:t>
                  </w:r>
                </w:p>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 xml:space="preserve">Ст.Камышта, Красноярской ж/д </w:t>
                  </w:r>
                </w:p>
              </w:tc>
              <w:tc>
                <w:tcPr>
                  <w:tcW w:w="709"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300,0</w:t>
                  </w:r>
                </w:p>
              </w:tc>
              <w:tc>
                <w:tcPr>
                  <w:tcW w:w="709"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11 374,58</w:t>
                  </w:r>
                </w:p>
              </w:tc>
              <w:tc>
                <w:tcPr>
                  <w:tcW w:w="992"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3 412 374,00</w:t>
                  </w:r>
                </w:p>
              </w:tc>
              <w:tc>
                <w:tcPr>
                  <w:tcW w:w="851" w:type="dxa"/>
                  <w:vAlign w:val="center"/>
                </w:tcPr>
                <w:p w:rsidR="00A61A53" w:rsidRPr="00333371" w:rsidRDefault="00A61A53" w:rsidP="0043064E">
                  <w:pPr>
                    <w:pStyle w:val="a9"/>
                    <w:framePr w:hSpace="180" w:wrap="around" w:vAnchor="text" w:hAnchor="text" w:y="1"/>
                    <w:ind w:left="-57" w:right="-57"/>
                    <w:suppressOverlap/>
                    <w:jc w:val="center"/>
                    <w:rPr>
                      <w:sz w:val="14"/>
                      <w:szCs w:val="14"/>
                    </w:rPr>
                  </w:pPr>
                  <w:r w:rsidRPr="00333371">
                    <w:rPr>
                      <w:sz w:val="14"/>
                      <w:szCs w:val="14"/>
                    </w:rPr>
                    <w:t>4 026 601,32</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4 026 601,32 (Четыре миллиона двадцать шесть тысяч шестьсот один, 32) рублей, в том числе НДС на сумму 614 227,32 рублей.</w:t>
            </w:r>
          </w:p>
          <w:p w:rsidR="00A61A53" w:rsidRPr="00E06FF9" w:rsidRDefault="00BF3C97"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2. </w:t>
            </w:r>
            <w:r w:rsidR="00A61A53" w:rsidRPr="00E06FF9">
              <w:rPr>
                <w:rFonts w:ascii="Times New Roman" w:eastAsia="Calibri" w:hAnsi="Times New Roman" w:cs="Times New Roman"/>
                <w:sz w:val="18"/>
                <w:szCs w:val="18"/>
                <w:lang w:eastAsia="ru-RU"/>
              </w:rPr>
              <w:t>Спецификация является неотъемл</w:t>
            </w:r>
            <w:r>
              <w:rPr>
                <w:rFonts w:ascii="Times New Roman" w:eastAsia="Calibri" w:hAnsi="Times New Roman" w:cs="Times New Roman"/>
                <w:sz w:val="18"/>
                <w:szCs w:val="18"/>
                <w:lang w:eastAsia="ru-RU"/>
              </w:rPr>
              <w:t>емой частью Договора № 44/2/019</w:t>
            </w:r>
            <w:r w:rsidR="00A61A53" w:rsidRPr="00E06FF9">
              <w:rPr>
                <w:rFonts w:ascii="Times New Roman" w:eastAsia="Calibri" w:hAnsi="Times New Roman" w:cs="Times New Roman"/>
                <w:sz w:val="18"/>
                <w:szCs w:val="18"/>
                <w:lang w:eastAsia="ru-RU"/>
              </w:rPr>
              <w:t xml:space="preserve"> от 25.02.2015 г., вступает в силу и становится обязательной для Сторон с 01.02.2018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274 483 411,71 руб. или 0,41%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w:t>
            </w:r>
            <w:r w:rsidR="00BF3C97">
              <w:rPr>
                <w:rFonts w:ascii="Times New Roman" w:eastAsia="Calibri" w:hAnsi="Times New Roman" w:cs="Times New Roman"/>
                <w:sz w:val="18"/>
                <w:szCs w:val="18"/>
                <w:lang w:eastAsia="ru-RU"/>
              </w:rPr>
              <w:t>равляющая организация);</w:t>
            </w:r>
          </w:p>
          <w:p w:rsidR="00BF3C97" w:rsidRPr="00E06FF9" w:rsidRDefault="00BF3C97"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г)</w:t>
            </w:r>
            <w:r>
              <w:t xml:space="preserve"> </w:t>
            </w:r>
            <w:r w:rsidRPr="00BF3C97">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22.01.2018 г. заключение Дополнительного соглашения № 1 к договору подряда  №4310Т598 от </w:t>
            </w:r>
            <w:r w:rsidRPr="00E06FF9">
              <w:rPr>
                <w:rFonts w:ascii="Times New Roman" w:eastAsia="Calibri" w:hAnsi="Times New Roman" w:cs="Times New Roman"/>
                <w:bCs/>
                <w:sz w:val="18"/>
                <w:szCs w:val="18"/>
                <w:lang w:eastAsia="ru-RU"/>
              </w:rPr>
              <w:t>04.12.2017 г.</w:t>
            </w:r>
            <w:r w:rsidRPr="00E06FF9">
              <w:rPr>
                <w:rFonts w:ascii="Times New Roman" w:eastAsia="Calibri" w:hAnsi="Times New Roman" w:cs="Times New Roman"/>
                <w:sz w:val="18"/>
                <w:szCs w:val="18"/>
                <w:lang w:eastAsia="ru-RU"/>
              </w:rPr>
              <w:t xml:space="preserve"> между ПАО «РУСАЛ Братск» (Заказчик) и ООО «РУС-Инжиниринг» (Подрядчик).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ИЗМЕНЕНИЯ В ДОГОВОРЕ:</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1.1. П. 5.1 </w:t>
            </w:r>
            <w:r w:rsidRPr="00E06FF9">
              <w:rPr>
                <w:rFonts w:ascii="Times New Roman" w:eastAsia="Calibri" w:hAnsi="Times New Roman" w:cs="Times New Roman"/>
                <w:bCs/>
                <w:sz w:val="18"/>
                <w:szCs w:val="18"/>
                <w:lang w:eastAsia="ru-RU"/>
              </w:rPr>
              <w:t xml:space="preserve">Договора подряда  № 4310Т598 от 04.12.2017г. </w:t>
            </w:r>
            <w:r w:rsidRPr="00E06FF9">
              <w:rPr>
                <w:rFonts w:ascii="Times New Roman" w:eastAsia="Calibri" w:hAnsi="Times New Roman" w:cs="Times New Roman"/>
                <w:sz w:val="18"/>
                <w:szCs w:val="18"/>
                <w:lang w:eastAsia="ru-RU"/>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81 734 498,63 руб. (Восемьдесят один миллион семьсот тридцать четыре тысячи четыреста девяносто восемь руб. 63 коп.), в том числе НДС 18% -  12 467 974,37 руб. и определена в Приложении №1 к настоящему Договору. Фактическая стоимость восстановительного ремонта отражается в Актах и определяется в соответствии с п. 5.2., 5.3. настоящего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1.2. Изложить Приложение №1 к договору </w:t>
            </w:r>
            <w:r w:rsidRPr="00E06FF9">
              <w:rPr>
                <w:rFonts w:ascii="Times New Roman" w:eastAsia="Calibri" w:hAnsi="Times New Roman" w:cs="Times New Roman"/>
                <w:bCs/>
                <w:sz w:val="18"/>
                <w:szCs w:val="18"/>
                <w:lang w:eastAsia="ru-RU"/>
              </w:rPr>
              <w:t xml:space="preserve">№  4310Т598 от 04.12.2017г. </w:t>
            </w:r>
            <w:r w:rsidRPr="00E06FF9">
              <w:rPr>
                <w:rFonts w:ascii="Times New Roman" w:eastAsia="Calibri" w:hAnsi="Times New Roman" w:cs="Times New Roman"/>
                <w:sz w:val="18"/>
                <w:szCs w:val="18"/>
                <w:lang w:eastAsia="ru-RU"/>
              </w:rPr>
              <w:t xml:space="preserve">в редакции Приложения №1 к настоящему Дополнительному соглашению.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lastRenderedPageBreak/>
              <w:t>2. ПРОЧИЕ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2.1. Соглашение составлено в двух экземплярах по одному для каждой из Сторон, имеющих равную юридическую силу.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2.2. 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w:t>
            </w:r>
            <w:r w:rsidRPr="00E06FF9">
              <w:rPr>
                <w:rFonts w:ascii="Times New Roman" w:eastAsia="Calibri" w:hAnsi="Times New Roman" w:cs="Times New Roman"/>
                <w:bCs/>
                <w:sz w:val="18"/>
                <w:szCs w:val="18"/>
                <w:lang w:eastAsia="ru-RU"/>
              </w:rPr>
              <w:t>№  4310Т598 от 04.12.2017г.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2.3.  Во всём остальном, что не предусмотрено Соглашением, Стороны руководствуются положениями Договора  </w:t>
            </w:r>
            <w:r w:rsidRPr="00E06FF9">
              <w:rPr>
                <w:rFonts w:ascii="Times New Roman" w:eastAsia="Calibri" w:hAnsi="Times New Roman" w:cs="Times New Roman"/>
                <w:bCs/>
                <w:sz w:val="18"/>
                <w:szCs w:val="18"/>
                <w:lang w:eastAsia="ru-RU"/>
              </w:rPr>
              <w:t>№  4310Т598 от 04.12.2017г.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2.4. В случае возникновения противоречия между положениями настоящего Дополнительного соглашения и Договора </w:t>
            </w:r>
            <w:r w:rsidRPr="00E06FF9">
              <w:rPr>
                <w:rFonts w:ascii="Times New Roman" w:eastAsia="Calibri" w:hAnsi="Times New Roman" w:cs="Times New Roman"/>
                <w:bCs/>
                <w:sz w:val="18"/>
                <w:szCs w:val="18"/>
                <w:lang w:eastAsia="ru-RU"/>
              </w:rPr>
              <w:t xml:space="preserve">№  4310Т598 от 04.12.2017г. </w:t>
            </w:r>
            <w:r w:rsidRPr="00E06FF9">
              <w:rPr>
                <w:rFonts w:ascii="Times New Roman" w:eastAsia="Calibri" w:hAnsi="Times New Roman" w:cs="Times New Roman"/>
                <w:sz w:val="18"/>
                <w:szCs w:val="18"/>
                <w:lang w:eastAsia="ru-RU"/>
              </w:rPr>
              <w:t xml:space="preserve"> подлежит применению данное Дополнительное соглашение.</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81 734 498,63  рублей или 0,12%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 xml:space="preserve">67 740 594 459 </w:t>
            </w:r>
            <w:r w:rsidRPr="00E06FF9">
              <w:rPr>
                <w:rFonts w:ascii="Times New Roman" w:eastAsia="Calibri" w:hAnsi="Times New Roman" w:cs="Times New Roman"/>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BF3C97">
              <w:rPr>
                <w:rFonts w:ascii="Times New Roman" w:eastAsia="Calibri" w:hAnsi="Times New Roman" w:cs="Times New Roman"/>
                <w:sz w:val="18"/>
                <w:szCs w:val="18"/>
                <w:lang w:eastAsia="ru-RU"/>
              </w:rPr>
              <w:t>ества (управляющая организация);</w:t>
            </w:r>
          </w:p>
          <w:p w:rsidR="00BF3C97" w:rsidRPr="00E06FF9" w:rsidRDefault="00BF3C97"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г)</w:t>
            </w:r>
            <w:r>
              <w:t xml:space="preserve"> </w:t>
            </w:r>
            <w:r w:rsidRPr="00BF3C97">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27</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24.01.2018 г. заключение Приложения № 67 к договору поставки № РБ-Д-09-52-295 от 22.09.2009 г. между ПАО «РУСАЛ Братск и АО «РУСАЛ Красноярск».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t>В соответствии с условиями Договора ПОСТАВЩИК обязуется поставить и передать ПОКУПАТЕЛЮ в январе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329"/>
              <w:gridCol w:w="1119"/>
              <w:gridCol w:w="1119"/>
            </w:tblGrid>
            <w:tr w:rsidR="00A61A53" w:rsidRPr="00333371" w:rsidTr="00333371">
              <w:tc>
                <w:tcPr>
                  <w:tcW w:w="45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w:t>
                  </w:r>
                </w:p>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п/п</w:t>
                  </w:r>
                </w:p>
              </w:tc>
              <w:tc>
                <w:tcPr>
                  <w:tcW w:w="2126"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Наименование Товара</w:t>
                  </w:r>
                </w:p>
              </w:tc>
              <w:tc>
                <w:tcPr>
                  <w:tcW w:w="567"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Ед. изм.</w:t>
                  </w:r>
                </w:p>
              </w:tc>
              <w:tc>
                <w:tcPr>
                  <w:tcW w:w="132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Кол-во</w:t>
                  </w:r>
                </w:p>
              </w:tc>
              <w:tc>
                <w:tcPr>
                  <w:tcW w:w="111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Цена за ед. изм. без НДС, руб.</w:t>
                  </w:r>
                </w:p>
              </w:tc>
              <w:tc>
                <w:tcPr>
                  <w:tcW w:w="111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Сумма без НДС руб.</w:t>
                  </w:r>
                </w:p>
              </w:tc>
            </w:tr>
            <w:tr w:rsidR="00A61A53" w:rsidRPr="00333371" w:rsidTr="00333371">
              <w:tc>
                <w:tcPr>
                  <w:tcW w:w="45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lang w:val="en-US"/>
                    </w:rPr>
                  </w:pPr>
                  <w:r w:rsidRPr="00333371">
                    <w:rPr>
                      <w:rFonts w:ascii="Times New Roman" w:hAnsi="Times New Roman" w:cs="Times New Roman"/>
                      <w:sz w:val="14"/>
                      <w:szCs w:val="14"/>
                      <w:lang w:val="en-US"/>
                    </w:rPr>
                    <w:t>1</w:t>
                  </w:r>
                </w:p>
              </w:tc>
              <w:tc>
                <w:tcPr>
                  <w:tcW w:w="2126" w:type="dxa"/>
                  <w:vAlign w:val="center"/>
                </w:tcPr>
                <w:p w:rsidR="00A61A53" w:rsidRPr="00333371"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333371">
                    <w:rPr>
                      <w:rFonts w:ascii="Times New Roman" w:hAnsi="Times New Roman" w:cs="Times New Roman"/>
                      <w:color w:val="000000"/>
                      <w:sz w:val="14"/>
                      <w:szCs w:val="14"/>
                    </w:rPr>
                    <w:t>Брус 120*120*1100 с паз. (отгр.ГП) т/обр.</w:t>
                  </w:r>
                </w:p>
              </w:tc>
              <w:tc>
                <w:tcPr>
                  <w:tcW w:w="567"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м3</w:t>
                  </w:r>
                </w:p>
              </w:tc>
              <w:tc>
                <w:tcPr>
                  <w:tcW w:w="132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1,457</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13 103,89</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19,092,37</w:t>
                  </w:r>
                </w:p>
              </w:tc>
            </w:tr>
            <w:tr w:rsidR="00A61A53" w:rsidRPr="00333371" w:rsidTr="00333371">
              <w:tc>
                <w:tcPr>
                  <w:tcW w:w="45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2</w:t>
                  </w:r>
                </w:p>
              </w:tc>
              <w:tc>
                <w:tcPr>
                  <w:tcW w:w="2126" w:type="dxa"/>
                  <w:vAlign w:val="center"/>
                </w:tcPr>
                <w:p w:rsidR="00A61A53" w:rsidRPr="00333371"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333371">
                    <w:rPr>
                      <w:rFonts w:ascii="Times New Roman" w:hAnsi="Times New Roman" w:cs="Times New Roman"/>
                      <w:color w:val="000000"/>
                      <w:sz w:val="14"/>
                      <w:szCs w:val="14"/>
                    </w:rPr>
                    <w:t>Брус 120*120*1700 с паз. (отгр.ГП) т/обр.</w:t>
                  </w:r>
                </w:p>
              </w:tc>
              <w:tc>
                <w:tcPr>
                  <w:tcW w:w="567"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м3</w:t>
                  </w:r>
                </w:p>
              </w:tc>
              <w:tc>
                <w:tcPr>
                  <w:tcW w:w="132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6,365</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13 201,02</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84 024,49</w:t>
                  </w:r>
                </w:p>
              </w:tc>
            </w:tr>
            <w:tr w:rsidR="00A61A53" w:rsidRPr="00333371" w:rsidTr="00333371">
              <w:tc>
                <w:tcPr>
                  <w:tcW w:w="45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3</w:t>
                  </w:r>
                </w:p>
              </w:tc>
              <w:tc>
                <w:tcPr>
                  <w:tcW w:w="2126" w:type="dxa"/>
                  <w:vAlign w:val="center"/>
                </w:tcPr>
                <w:p w:rsidR="00A61A53" w:rsidRPr="00333371"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333371">
                    <w:rPr>
                      <w:rFonts w:ascii="Times New Roman" w:hAnsi="Times New Roman" w:cs="Times New Roman"/>
                      <w:color w:val="000000"/>
                      <w:sz w:val="14"/>
                      <w:szCs w:val="14"/>
                    </w:rPr>
                    <w:t>Брус 120*120*2450 (отгруз.ГП) т/обр.</w:t>
                  </w:r>
                </w:p>
              </w:tc>
              <w:tc>
                <w:tcPr>
                  <w:tcW w:w="567"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м3</w:t>
                  </w:r>
                </w:p>
              </w:tc>
              <w:tc>
                <w:tcPr>
                  <w:tcW w:w="132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24,200</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16 262,36</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393 549,11</w:t>
                  </w:r>
                </w:p>
              </w:tc>
            </w:tr>
            <w:tr w:rsidR="00A61A53" w:rsidRPr="00333371" w:rsidTr="00333371">
              <w:tc>
                <w:tcPr>
                  <w:tcW w:w="45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2126" w:type="dxa"/>
                  <w:vAlign w:val="center"/>
                </w:tcPr>
                <w:p w:rsidR="00A61A53" w:rsidRPr="00333371" w:rsidRDefault="00A61A53" w:rsidP="0043064E">
                  <w:pPr>
                    <w:framePr w:hSpace="180" w:wrap="around" w:vAnchor="text" w:hAnchor="text" w:y="1"/>
                    <w:suppressOverlap/>
                    <w:rPr>
                      <w:rFonts w:ascii="Times New Roman" w:hAnsi="Times New Roman" w:cs="Times New Roman"/>
                      <w:bCs/>
                      <w:sz w:val="14"/>
                      <w:szCs w:val="14"/>
                    </w:rPr>
                  </w:pPr>
                  <w:r w:rsidRPr="00333371">
                    <w:rPr>
                      <w:rFonts w:ascii="Times New Roman" w:hAnsi="Times New Roman" w:cs="Times New Roman"/>
                      <w:bCs/>
                      <w:sz w:val="14"/>
                      <w:szCs w:val="14"/>
                    </w:rPr>
                    <w:t>Итого:</w:t>
                  </w:r>
                </w:p>
              </w:tc>
              <w:tc>
                <w:tcPr>
                  <w:tcW w:w="567" w:type="dxa"/>
                  <w:vAlign w:val="center"/>
                </w:tcPr>
                <w:p w:rsidR="00A61A53" w:rsidRPr="00333371" w:rsidRDefault="00A61A53" w:rsidP="0043064E">
                  <w:pPr>
                    <w:framePr w:hSpace="180" w:wrap="around" w:vAnchor="text" w:hAnchor="text" w:y="1"/>
                    <w:suppressOverlap/>
                    <w:rPr>
                      <w:rFonts w:ascii="Times New Roman" w:hAnsi="Times New Roman" w:cs="Times New Roman"/>
                      <w:sz w:val="14"/>
                      <w:szCs w:val="14"/>
                    </w:rPr>
                  </w:pPr>
                  <w:r w:rsidRPr="00333371">
                    <w:rPr>
                      <w:rFonts w:ascii="Times New Roman" w:hAnsi="Times New Roman" w:cs="Times New Roman"/>
                      <w:sz w:val="14"/>
                      <w:szCs w:val="14"/>
                    </w:rPr>
                    <w:t> </w:t>
                  </w:r>
                </w:p>
              </w:tc>
              <w:tc>
                <w:tcPr>
                  <w:tcW w:w="132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1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496 665,97</w:t>
                  </w:r>
                </w:p>
              </w:tc>
            </w:tr>
            <w:tr w:rsidR="00A61A53" w:rsidRPr="00333371" w:rsidTr="00333371">
              <w:tc>
                <w:tcPr>
                  <w:tcW w:w="45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2126" w:type="dxa"/>
                  <w:vAlign w:val="center"/>
                </w:tcPr>
                <w:p w:rsidR="00A61A53" w:rsidRPr="00333371" w:rsidRDefault="00A61A53" w:rsidP="0043064E">
                  <w:pPr>
                    <w:framePr w:hSpace="180" w:wrap="around" w:vAnchor="text" w:hAnchor="text" w:y="1"/>
                    <w:suppressOverlap/>
                    <w:rPr>
                      <w:rFonts w:ascii="Times New Roman" w:hAnsi="Times New Roman" w:cs="Times New Roman"/>
                      <w:bCs/>
                      <w:sz w:val="14"/>
                      <w:szCs w:val="14"/>
                    </w:rPr>
                  </w:pPr>
                  <w:r w:rsidRPr="00333371">
                    <w:rPr>
                      <w:rFonts w:ascii="Times New Roman" w:hAnsi="Times New Roman" w:cs="Times New Roman"/>
                      <w:bCs/>
                      <w:sz w:val="14"/>
                      <w:szCs w:val="14"/>
                    </w:rPr>
                    <w:t>НДС 18%:</w:t>
                  </w:r>
                </w:p>
              </w:tc>
              <w:tc>
                <w:tcPr>
                  <w:tcW w:w="567" w:type="dxa"/>
                  <w:vAlign w:val="center"/>
                </w:tcPr>
                <w:p w:rsidR="00A61A53" w:rsidRPr="00333371" w:rsidRDefault="00A61A53" w:rsidP="0043064E">
                  <w:pPr>
                    <w:framePr w:hSpace="180" w:wrap="around" w:vAnchor="text" w:hAnchor="text" w:y="1"/>
                    <w:suppressOverlap/>
                    <w:rPr>
                      <w:rFonts w:ascii="Times New Roman" w:hAnsi="Times New Roman" w:cs="Times New Roman"/>
                      <w:sz w:val="14"/>
                      <w:szCs w:val="14"/>
                    </w:rPr>
                  </w:pPr>
                  <w:r w:rsidRPr="00333371">
                    <w:rPr>
                      <w:rFonts w:ascii="Times New Roman" w:hAnsi="Times New Roman" w:cs="Times New Roman"/>
                      <w:sz w:val="14"/>
                      <w:szCs w:val="14"/>
                    </w:rPr>
                    <w:t> </w:t>
                  </w:r>
                </w:p>
              </w:tc>
              <w:tc>
                <w:tcPr>
                  <w:tcW w:w="132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1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89 399,87</w:t>
                  </w:r>
                </w:p>
              </w:tc>
            </w:tr>
            <w:tr w:rsidR="00A61A53" w:rsidRPr="00333371" w:rsidTr="00333371">
              <w:tc>
                <w:tcPr>
                  <w:tcW w:w="454"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2126" w:type="dxa"/>
                  <w:vAlign w:val="center"/>
                </w:tcPr>
                <w:p w:rsidR="00A61A53" w:rsidRPr="00333371" w:rsidRDefault="00A61A53" w:rsidP="0043064E">
                  <w:pPr>
                    <w:framePr w:hSpace="180" w:wrap="around" w:vAnchor="text" w:hAnchor="text" w:y="1"/>
                    <w:suppressOverlap/>
                    <w:rPr>
                      <w:rFonts w:ascii="Times New Roman" w:hAnsi="Times New Roman" w:cs="Times New Roman"/>
                      <w:bCs/>
                      <w:sz w:val="14"/>
                      <w:szCs w:val="14"/>
                    </w:rPr>
                  </w:pPr>
                  <w:r w:rsidRPr="00333371">
                    <w:rPr>
                      <w:rFonts w:ascii="Times New Roman" w:hAnsi="Times New Roman" w:cs="Times New Roman"/>
                      <w:bCs/>
                      <w:sz w:val="14"/>
                      <w:szCs w:val="14"/>
                    </w:rPr>
                    <w:t>Всего с НДС 18%:</w:t>
                  </w:r>
                </w:p>
              </w:tc>
              <w:tc>
                <w:tcPr>
                  <w:tcW w:w="567"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32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19" w:type="dxa"/>
                  <w:vAlign w:val="center"/>
                </w:tcPr>
                <w:p w:rsidR="00A61A53" w:rsidRPr="00333371" w:rsidRDefault="00A61A53" w:rsidP="0043064E">
                  <w:pPr>
                    <w:framePr w:hSpace="180" w:wrap="around" w:vAnchor="text" w:hAnchor="text" w:y="1"/>
                    <w:suppressOverlap/>
                    <w:jc w:val="center"/>
                    <w:rPr>
                      <w:rFonts w:ascii="Times New Roman" w:hAnsi="Times New Roman" w:cs="Times New Roman"/>
                      <w:sz w:val="14"/>
                      <w:szCs w:val="14"/>
                    </w:rPr>
                  </w:pPr>
                  <w:r w:rsidRPr="00333371">
                    <w:rPr>
                      <w:rFonts w:ascii="Times New Roman" w:hAnsi="Times New Roman" w:cs="Times New Roman"/>
                      <w:sz w:val="14"/>
                      <w:szCs w:val="14"/>
                    </w:rPr>
                    <w:t> </w:t>
                  </w:r>
                </w:p>
              </w:tc>
              <w:tc>
                <w:tcPr>
                  <w:tcW w:w="1119" w:type="dxa"/>
                  <w:vAlign w:val="center"/>
                </w:tcPr>
                <w:p w:rsidR="00A61A53" w:rsidRPr="00333371"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333371">
                    <w:rPr>
                      <w:rFonts w:ascii="Times New Roman" w:hAnsi="Times New Roman" w:cs="Times New Roman"/>
                      <w:sz w:val="14"/>
                      <w:szCs w:val="14"/>
                    </w:rPr>
                    <w:t>586 265,85</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633 007 197,83 руб. или 0,93%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bCs/>
                <w:sz w:val="18"/>
                <w:szCs w:val="18"/>
                <w:lang w:val="en-US" w:eastAsia="ru-RU"/>
              </w:rPr>
              <w:t>Private</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Limited</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Liability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Company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RUSAL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Global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Management</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B</w:t>
            </w:r>
            <w:r w:rsidRPr="00E06FF9">
              <w:rPr>
                <w:rFonts w:ascii="Times New Roman" w:eastAsia="Calibri" w:hAnsi="Times New Roman" w:cs="Times New Roman"/>
                <w:bCs/>
                <w:sz w:val="18"/>
                <w:szCs w:val="18"/>
                <w:lang w:eastAsia="ru-RU"/>
              </w:rPr>
              <w:t>.</w:t>
            </w:r>
            <w:r w:rsidRPr="00E06FF9">
              <w:rPr>
                <w:rFonts w:ascii="Times New Roman" w:eastAsia="Calibri" w:hAnsi="Times New Roman" w:cs="Times New Roman"/>
                <w:bCs/>
                <w:sz w:val="18"/>
                <w:szCs w:val="18"/>
                <w:lang w:val="en-US" w:eastAsia="ru-RU"/>
              </w:rPr>
              <w:t>V</w:t>
            </w:r>
            <w:r w:rsidRPr="00E06FF9">
              <w:rPr>
                <w:rFonts w:ascii="Times New Roman" w:eastAsia="Calibri" w:hAnsi="Times New Roman" w:cs="Times New Roman"/>
                <w:bCs/>
                <w:sz w:val="18"/>
                <w:szCs w:val="18"/>
                <w:lang w:eastAsia="ru-RU"/>
              </w:rPr>
              <w:t>.”) – лицо, осуществляющее полномочия единоличного исполнительного органа Общ</w:t>
            </w:r>
            <w:r w:rsidR="00BF3C97">
              <w:rPr>
                <w:rFonts w:ascii="Times New Roman" w:eastAsia="Calibri" w:hAnsi="Times New Roman" w:cs="Times New Roman"/>
                <w:bCs/>
                <w:sz w:val="18"/>
                <w:szCs w:val="18"/>
                <w:lang w:eastAsia="ru-RU"/>
              </w:rPr>
              <w:t>ества (управляющая организация);</w:t>
            </w:r>
          </w:p>
          <w:p w:rsidR="00BF3C97" w:rsidRPr="00E06FF9" w:rsidRDefault="00BF3C97" w:rsidP="00841F28">
            <w:pPr>
              <w:contextualSpacing/>
              <w:jc w:val="both"/>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 xml:space="preserve">г) </w:t>
            </w:r>
            <w:r w:rsidRPr="00BF3C97">
              <w:rPr>
                <w:rFonts w:ascii="Times New Roman" w:eastAsia="Calibri" w:hAnsi="Times New Roman" w:cs="Times New Roman"/>
                <w:bCs/>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bCs/>
                <w:sz w:val="18"/>
                <w:szCs w:val="18"/>
                <w:lang w:eastAsia="ru-RU"/>
              </w:rPr>
              <w:t>.</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28</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24.01.2018 г. заключение Дополнительного соглашения № 53 к Договору № БрАЗ-08 от 10.12.2007г. между ПАО «РУСАЛ Братск» (Покупатель) и АО «ОК РУСАЛ ТД»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произвести в январе 2018 года поставку кремния, именуемого в дальнейшем Товар, в соответствии со спецификацией, указанной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Грузоотправитель АО «Кремний» – 972 тонны.</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Поставщик вправе увеличить/уменьшить поставку в пределах 30 процентов от указанного в таблице количества Товара.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Товар соответствует ТУ 1711-004-49421724-2016</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Грузоотпра</w:t>
            </w:r>
            <w:r w:rsidR="00BF3C97">
              <w:rPr>
                <w:rFonts w:ascii="Times New Roman" w:eastAsia="Calibri" w:hAnsi="Times New Roman" w:cs="Times New Roman"/>
                <w:sz w:val="18"/>
                <w:szCs w:val="18"/>
                <w:lang w:eastAsia="ru-RU"/>
              </w:rPr>
              <w:t>витель ООО «СУАЛ-Кремний-Урал» –</w:t>
            </w:r>
            <w:r w:rsidRPr="00E06FF9">
              <w:rPr>
                <w:rFonts w:ascii="Times New Roman" w:eastAsia="Calibri" w:hAnsi="Times New Roman" w:cs="Times New Roman"/>
                <w:sz w:val="18"/>
                <w:szCs w:val="18"/>
                <w:lang w:eastAsia="ru-RU"/>
              </w:rPr>
              <w:t xml:space="preserve"> 248 тонн.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lastRenderedPageBreak/>
              <w:t>Поставщик вправе увеличить/уменьшить поставку в пределах 30 процентов от указанного в таблице количества Товара.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Товар соответствует ТУ 1711-015-5072130-2016</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Дополнительное соглашение вступает в силу с даты его заключения.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6 821 359 956,38 рублей или 10,07%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 xml:space="preserve">Сделка не одобрялась </w:t>
            </w:r>
            <w:r w:rsidR="00884847">
              <w:rPr>
                <w:rFonts w:ascii="Times New Roman" w:eastAsia="Calibri" w:hAnsi="Times New Roman" w:cs="Times New Roman"/>
                <w:sz w:val="18"/>
                <w:szCs w:val="18"/>
              </w:rPr>
              <w:t xml:space="preserve">в качестве сделки с заинтересованностью </w:t>
            </w:r>
            <w:r w:rsidRPr="00E06FF9">
              <w:rPr>
                <w:rFonts w:ascii="Times New Roman" w:eastAsia="Calibri" w:hAnsi="Times New Roman" w:cs="Times New Roman"/>
                <w:sz w:val="18"/>
                <w:szCs w:val="18"/>
              </w:rPr>
              <w:t>(требование об одобрении сделок  в соответствии со ст.83 ФЗ «Об акционерных обществах» не поступало)</w:t>
            </w:r>
          </w:p>
          <w:p w:rsidR="00884847" w:rsidRDefault="00884847" w:rsidP="00ED5A56">
            <w:pPr>
              <w:contextualSpacing/>
              <w:jc w:val="center"/>
              <w:rPr>
                <w:rFonts w:ascii="Times New Roman" w:eastAsia="Calibri" w:hAnsi="Times New Roman" w:cs="Times New Roman"/>
                <w:sz w:val="18"/>
                <w:szCs w:val="18"/>
              </w:rPr>
            </w:pPr>
          </w:p>
          <w:p w:rsidR="00884847" w:rsidRPr="00E06FF9" w:rsidRDefault="00884847" w:rsidP="00ED5A56">
            <w:pPr>
              <w:contextualSpacing/>
              <w:jc w:val="center"/>
              <w:rPr>
                <w:rFonts w:ascii="Times New Roman" w:eastAsia="Calibri" w:hAnsi="Times New Roman" w:cs="Times New Roman"/>
                <w:sz w:val="18"/>
                <w:szCs w:val="18"/>
                <w:lang w:eastAsia="ru-RU"/>
              </w:rPr>
            </w:pP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29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25.01.2018 г. заключение Дополнительного соглашения № ФА-2018/YH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феврале – декабре 2018 г. фтористый алюминий (в дальнейшем по тексту - «Товар») производства «YIZHANG HONGYUAN CHEMICALS CO., LTD», Китай в количестве 5 000 метрических тонн +/- 100% в опционе Агента. Точное количество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Товара должно соответствовать спецификации, указанной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Товара не должна превышать 2500 (Две тысячи пятьсот) долларов США за 1 метрическую тонну. Цена одной метрической тонны Товара должна включать в себя собственно стоимость Товара, упаковки, тары и маркировки и доставки до пограничной станции Наушки/порта Владивосток, согласно «ИНКОТЕРМС – 2010».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25 000 000 долларов США или 2,08%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BF3C97">
              <w:rPr>
                <w:rFonts w:ascii="Times New Roman" w:eastAsia="Calibri" w:hAnsi="Times New Roman" w:cs="Times New Roman"/>
                <w:bCs/>
                <w:sz w:val="18"/>
                <w:szCs w:val="18"/>
                <w:lang w:eastAsia="ru-RU"/>
              </w:rPr>
              <w:t>сделки.</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BF3C97">
              <w:rPr>
                <w:rFonts w:ascii="Times New Roman" w:eastAsia="Calibri" w:hAnsi="Times New Roman" w:cs="Times New Roman"/>
                <w:bCs/>
                <w:sz w:val="18"/>
                <w:szCs w:val="18"/>
                <w:lang w:eastAsia="ru-RU"/>
              </w:rPr>
              <w:t>сделки.</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30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25.01.2018 г. заключение Приложения № 67 </w:t>
            </w:r>
            <w:r w:rsidRPr="00E06FF9">
              <w:rPr>
                <w:rFonts w:ascii="Times New Roman" w:eastAsia="Calibri" w:hAnsi="Times New Roman" w:cs="Times New Roman"/>
                <w:bCs/>
                <w:iCs/>
                <w:sz w:val="18"/>
                <w:szCs w:val="18"/>
                <w:lang w:eastAsia="ru-RU"/>
              </w:rPr>
              <w:t xml:space="preserve">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w:t>
            </w:r>
          </w:p>
          <w:tbl>
            <w:tblPr>
              <w:tblStyle w:val="a3"/>
              <w:tblW w:w="0" w:type="auto"/>
              <w:tblLayout w:type="fixed"/>
              <w:tblLook w:val="04A0" w:firstRow="1" w:lastRow="0" w:firstColumn="1" w:lastColumn="0" w:noHBand="0" w:noVBand="1"/>
            </w:tblPr>
            <w:tblGrid>
              <w:gridCol w:w="454"/>
              <w:gridCol w:w="1134"/>
              <w:gridCol w:w="650"/>
              <w:gridCol w:w="746"/>
              <w:gridCol w:w="746"/>
              <w:gridCol w:w="746"/>
              <w:gridCol w:w="746"/>
              <w:gridCol w:w="746"/>
              <w:gridCol w:w="746"/>
            </w:tblGrid>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iCs/>
                      <w:sz w:val="14"/>
                      <w:szCs w:val="14"/>
                      <w:lang w:eastAsia="ru-RU"/>
                    </w:rPr>
                    <w:t xml:space="preserve">№ </w:t>
                  </w:r>
                  <w:r w:rsidRPr="00333371">
                    <w:rPr>
                      <w:rFonts w:ascii="Times New Roman" w:eastAsia="Calibri" w:hAnsi="Times New Roman" w:cs="Times New Roman"/>
                      <w:bCs/>
                      <w:iCs/>
                      <w:sz w:val="14"/>
                      <w:szCs w:val="14"/>
                      <w:lang w:eastAsia="ru-RU"/>
                    </w:rPr>
                    <w:lastRenderedPageBreak/>
                    <w:t>п/п</w:t>
                  </w: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Наименование</w:t>
                  </w:r>
                </w:p>
              </w:tc>
              <w:tc>
                <w:tcPr>
                  <w:tcW w:w="6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Ед.</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изм.</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Кол-во</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Цена</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(без НДС)</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руб / т</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 xml:space="preserve">Сумма без </w:t>
                  </w:r>
                  <w:r w:rsidRPr="00333371">
                    <w:rPr>
                      <w:rFonts w:ascii="Times New Roman" w:hAnsi="Times New Roman" w:cs="Times New Roman"/>
                      <w:bCs/>
                      <w:iCs/>
                      <w:color w:val="000000"/>
                      <w:sz w:val="14"/>
                      <w:szCs w:val="14"/>
                    </w:rPr>
                    <w:lastRenderedPageBreak/>
                    <w:t>НДС,</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руб</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НДС (18%), руб</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 xml:space="preserve">Сумма с </w:t>
                  </w:r>
                  <w:r w:rsidRPr="00333371">
                    <w:rPr>
                      <w:rFonts w:ascii="Times New Roman" w:hAnsi="Times New Roman" w:cs="Times New Roman"/>
                      <w:bCs/>
                      <w:iCs/>
                      <w:color w:val="000000"/>
                      <w:sz w:val="14"/>
                      <w:szCs w:val="14"/>
                    </w:rPr>
                    <w:lastRenderedPageBreak/>
                    <w:t>НДС,</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руб</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lastRenderedPageBreak/>
                    <w:t xml:space="preserve">Срок </w:t>
                  </w:r>
                  <w:r w:rsidRPr="00333371">
                    <w:rPr>
                      <w:rFonts w:ascii="Times New Roman" w:hAnsi="Times New Roman" w:cs="Times New Roman"/>
                      <w:bCs/>
                      <w:iCs/>
                      <w:color w:val="000000"/>
                      <w:sz w:val="14"/>
                      <w:szCs w:val="14"/>
                    </w:rPr>
                    <w:lastRenderedPageBreak/>
                    <w:t>поставки</w:t>
                  </w:r>
                </w:p>
              </w:tc>
            </w:tr>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lastRenderedPageBreak/>
                    <w:t>1</w:t>
                  </w: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Масса анодная (нормальная)</w:t>
                  </w:r>
                </w:p>
              </w:tc>
              <w:tc>
                <w:tcPr>
                  <w:tcW w:w="6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т</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190  +/- 10%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14 984,70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2 847 093,00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512 476,74</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3 359 569,74</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февраль 2018г</w:t>
                  </w:r>
                </w:p>
              </w:tc>
            </w:tr>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2</w:t>
                  </w: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Масса анодная (корректировочная жирная)</w:t>
                  </w:r>
                </w:p>
              </w:tc>
              <w:tc>
                <w:tcPr>
                  <w:tcW w:w="6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т</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60  +/- 10%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15 655,38</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939 322,80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169 078,10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1 108 400,90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февраль 2018г</w:t>
                  </w:r>
                </w:p>
              </w:tc>
            </w:tr>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3</w:t>
                  </w: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Масса анодная подштырьевая</w:t>
                  </w:r>
                </w:p>
              </w:tc>
              <w:tc>
                <w:tcPr>
                  <w:tcW w:w="6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т</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60  +/- 10%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18 213,52</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1 092 811,20</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196 706,02</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1 289 517,22</w:t>
                  </w:r>
                </w:p>
              </w:tc>
              <w:tc>
                <w:tcPr>
                  <w:tcW w:w="746"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февраль 2018г.</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стоимость по приложению: 5 757 487,86 (пять миллионов семьсот пятьдесят семь тысяч четыреста восемьдесят семь) рублей  86 копеек,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Физико-химические свойства производимой анодной массы должны соответствовать ТР 449.03.01.04 «Производство анодной массы. Технологический режим производства анодной массы» и ТР 449.03.01.08 «Производство анодной массы. Технические требования к анодной массе».</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Порядок и сроки оплаты – 100% предоплата.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Приложение вступает в силу с 01.02.2018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464 485 074,86 руб. или 0,69%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BF3C97">
              <w:rPr>
                <w:rFonts w:ascii="Times New Roman" w:eastAsia="Calibri" w:hAnsi="Times New Roman" w:cs="Times New Roman"/>
                <w:sz w:val="18"/>
                <w:szCs w:val="18"/>
                <w:lang w:eastAsia="ru-RU"/>
              </w:rPr>
              <w:t>ества (управляющая организация);</w:t>
            </w:r>
          </w:p>
          <w:p w:rsidR="00BF3C97" w:rsidRPr="00E06FF9" w:rsidRDefault="00BF3C97"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BF3C97">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865396" w:rsidRPr="00E06FF9" w:rsidTr="00A72AB7">
        <w:tc>
          <w:tcPr>
            <w:tcW w:w="568" w:type="dxa"/>
            <w:vAlign w:val="center"/>
          </w:tcPr>
          <w:p w:rsidR="00865396"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31</w:t>
            </w:r>
          </w:p>
        </w:tc>
        <w:tc>
          <w:tcPr>
            <w:tcW w:w="7469" w:type="dxa"/>
            <w:vAlign w:val="center"/>
          </w:tcPr>
          <w:p w:rsidR="00865396" w:rsidRPr="00865396" w:rsidRDefault="00865396" w:rsidP="00865396">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25.01.2019 г. заключение Договора </w:t>
            </w:r>
            <w:r w:rsidRPr="00865396">
              <w:rPr>
                <w:rFonts w:ascii="Times New Roman" w:eastAsia="Calibri" w:hAnsi="Times New Roman" w:cs="Times New Roman"/>
                <w:sz w:val="18"/>
                <w:szCs w:val="18"/>
                <w:lang w:eastAsia="ru-RU"/>
              </w:rPr>
              <w:t>пор</w:t>
            </w:r>
            <w:r>
              <w:rPr>
                <w:rFonts w:ascii="Times New Roman" w:eastAsia="Calibri" w:hAnsi="Times New Roman" w:cs="Times New Roman"/>
                <w:sz w:val="18"/>
                <w:szCs w:val="18"/>
                <w:lang w:eastAsia="ru-RU"/>
              </w:rPr>
              <w:t xml:space="preserve">учительства № 250701/18 между ПАО «МОСКОВСКИЙ КРЕДИТНЫЙ БАНК» («БАНК») и ПАО «РУСАЛ Братск» </w:t>
            </w:r>
            <w:r w:rsidRPr="00865396">
              <w:rPr>
                <w:rFonts w:ascii="Times New Roman" w:eastAsia="Calibri" w:hAnsi="Times New Roman" w:cs="Times New Roman"/>
                <w:sz w:val="18"/>
                <w:szCs w:val="18"/>
                <w:lang w:eastAsia="ru-RU"/>
              </w:rPr>
              <w:t>(«ПОРУЧИТЕЛЬ») (далее – Договор пору</w:t>
            </w:r>
            <w:r>
              <w:rPr>
                <w:rFonts w:ascii="Times New Roman" w:eastAsia="Calibri" w:hAnsi="Times New Roman" w:cs="Times New Roman"/>
                <w:sz w:val="18"/>
                <w:szCs w:val="18"/>
                <w:lang w:eastAsia="ru-RU"/>
              </w:rPr>
              <w:t xml:space="preserve">чительства № 1), в обеспечение исполнения </w:t>
            </w:r>
            <w:r w:rsidRPr="00865396">
              <w:rPr>
                <w:rFonts w:ascii="Times New Roman" w:eastAsia="Calibri" w:hAnsi="Times New Roman" w:cs="Times New Roman"/>
                <w:sz w:val="18"/>
                <w:szCs w:val="18"/>
                <w:lang w:eastAsia="ru-RU"/>
              </w:rPr>
              <w:t>обязательств Акционерного общества «РУСАЛ САЯНАЛ» (АО «РУСАЛ САЯНАЛ») по Договору о выдаче банковской гарантии № 2507/1801 от 25.01.2018 г. между  АО «РУСАЛ САЯНАЛ» и Банком</w:t>
            </w:r>
            <w:r>
              <w:rPr>
                <w:rFonts w:ascii="Times New Roman" w:eastAsia="Calibri" w:hAnsi="Times New Roman" w:cs="Times New Roman"/>
                <w:sz w:val="18"/>
                <w:szCs w:val="18"/>
                <w:lang w:eastAsia="ru-RU"/>
              </w:rPr>
              <w:t>.</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Основные условия договора поручительства:</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1. ПОРУЧИТЕЛЬ обязуется солидарно с АО «РУСАЛ САЯНАЛ» (далее – ДОЛЖНИК) в полном объеме отвечать перед БАНКОМ за исполнение ДОЛЖНИКОМ обязательств по Договору  о выдаче банковской гарантии .  В случае изменения условий Договора  о выдаче банковской гарантии отвечать в пределах, установленных Договором поручительства.</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2.Поручительство д</w:t>
            </w:r>
            <w:r>
              <w:rPr>
                <w:rFonts w:ascii="Times New Roman" w:eastAsia="Calibri" w:hAnsi="Times New Roman" w:cs="Times New Roman"/>
                <w:sz w:val="18"/>
                <w:szCs w:val="18"/>
                <w:lang w:eastAsia="ru-RU"/>
              </w:rPr>
              <w:t>ействует до «28» ноября 2021 г.</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3. В соответствии с  Договор</w:t>
            </w:r>
            <w:r>
              <w:rPr>
                <w:rFonts w:ascii="Times New Roman" w:eastAsia="Calibri" w:hAnsi="Times New Roman" w:cs="Times New Roman"/>
                <w:sz w:val="18"/>
                <w:szCs w:val="18"/>
                <w:lang w:eastAsia="ru-RU"/>
              </w:rPr>
              <w:t>ом о выдаче банковской гарантии</w:t>
            </w:r>
            <w:r w:rsidRPr="00865396">
              <w:rPr>
                <w:rFonts w:ascii="Times New Roman" w:eastAsia="Calibri" w:hAnsi="Times New Roman" w:cs="Times New Roman"/>
                <w:sz w:val="18"/>
                <w:szCs w:val="18"/>
                <w:lang w:eastAsia="ru-RU"/>
              </w:rPr>
              <w:t>:</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1) ГАРАНТ (БАНК) обязуется выдать в пользу Межрайонной инспекции Федеральной налоговой службы №2 по Республике Хакасия ,именуемой в дальнейшем «БЕНЕФИЦИАР», банковскую (далее – Гарантия), в соответствии с которой ГАРАНТ берет на себя обязательство уплатить БЕНЕФИЦИАРУ по его Требованию денежную сумму в случаях, предусмотренных Гарантией.</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Гарантия обеспечивает обязательство уплатить БЕНЕФИЦИАРУ по его письменному требованию денежную сумму в случае неисполнения или ненадлежащего исполнения ПРИНЦИПАЛОМ (АО «РУСАЛ САЯНАЛ») своих обязательств по возврату сумм налога на добавленную стоимость,  заявленного в налоговой декларации за 4 квартал 2017 года и излишне полученных ПРИНЦИПАЛОМ (зачтенных ПРИНЦИПАЛУ) в результате возмещения налога на добавленную стоимость в заявительном порядке, если решение о возмещении суммы налога, заявленной к возмещению в заявительном порядке будет отменено полностью или частично в случаях, предусмотренных статьей 176.1 Налогового кодекса Российской Федерации (далее – Основное обязательство).</w:t>
            </w:r>
          </w:p>
          <w:p w:rsidR="00865396" w:rsidRPr="00865396" w:rsidRDefault="00865396" w:rsidP="00865396">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w:t>
            </w:r>
            <w:r w:rsidRPr="00865396">
              <w:rPr>
                <w:rFonts w:ascii="Times New Roman" w:eastAsia="Calibri" w:hAnsi="Times New Roman" w:cs="Times New Roman"/>
                <w:sz w:val="18"/>
                <w:szCs w:val="18"/>
                <w:lang w:eastAsia="ru-RU"/>
              </w:rPr>
              <w:t>)</w:t>
            </w:r>
            <w:r>
              <w:rPr>
                <w:rFonts w:ascii="Times New Roman" w:eastAsia="Calibri" w:hAnsi="Times New Roman" w:cs="Times New Roman"/>
                <w:sz w:val="18"/>
                <w:szCs w:val="18"/>
                <w:lang w:eastAsia="ru-RU"/>
              </w:rPr>
              <w:t xml:space="preserve"> </w:t>
            </w:r>
            <w:r w:rsidRPr="00865396">
              <w:rPr>
                <w:rFonts w:ascii="Times New Roman" w:eastAsia="Calibri" w:hAnsi="Times New Roman" w:cs="Times New Roman"/>
                <w:sz w:val="18"/>
                <w:szCs w:val="18"/>
                <w:lang w:eastAsia="ru-RU"/>
              </w:rPr>
              <w:t xml:space="preserve">Сумма, на которую выдается Гарантия, составляет  13 736 863 рублей 00 копеек. </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Все обязательства ГАРАНТА перед БЕНЕФИЦИАРОМ, связанные с исполнением Гарантии, ограничиваются суммой, на к</w:t>
            </w:r>
            <w:r>
              <w:rPr>
                <w:rFonts w:ascii="Times New Roman" w:eastAsia="Calibri" w:hAnsi="Times New Roman" w:cs="Times New Roman"/>
                <w:sz w:val="18"/>
                <w:szCs w:val="18"/>
                <w:lang w:eastAsia="ru-RU"/>
              </w:rPr>
              <w:t>оторую выдана Гарантия.</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3) Гарантия вступает в силу с «25» января 2018г. и действует до «28» ноября 2018г. включительно.</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Pr>
                <w:rFonts w:ascii="Times New Roman" w:eastAsia="Calibri" w:hAnsi="Times New Roman" w:cs="Times New Roman"/>
                <w:sz w:val="18"/>
                <w:szCs w:val="18"/>
                <w:lang w:eastAsia="ru-RU"/>
              </w:rPr>
              <w:t>13 736 863,00 рублей или 0,02</w:t>
            </w:r>
            <w:r w:rsidRPr="00865396">
              <w:rPr>
                <w:rFonts w:ascii="Times New Roman" w:eastAsia="Calibri" w:hAnsi="Times New Roman" w:cs="Times New Roman"/>
                <w:sz w:val="18"/>
                <w:szCs w:val="18"/>
                <w:lang w:eastAsia="ru-RU"/>
              </w:rPr>
              <w:t xml:space="preserve">% балансовой стоимости активов. </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lastRenderedPageBreak/>
              <w:t>Лицами, имеющими заинтересованность в заключении указанного Договора поручительства являются:</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 xml:space="preserve">а)  Компания «ЮНАЙТЕД КОМПАНИ РУСАЛ </w:t>
            </w:r>
            <w:r>
              <w:rPr>
                <w:rFonts w:ascii="Times New Roman" w:eastAsia="Calibri" w:hAnsi="Times New Roman" w:cs="Times New Roman"/>
                <w:sz w:val="18"/>
                <w:szCs w:val="18"/>
                <w:lang w:eastAsia="ru-RU"/>
              </w:rPr>
              <w:t>ПЛС» (UNITED COMPANY RUSAL PLC) –</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лицо, являющееся контроли</w:t>
            </w:r>
            <w:r>
              <w:rPr>
                <w:rFonts w:ascii="Times New Roman" w:eastAsia="Calibri" w:hAnsi="Times New Roman" w:cs="Times New Roman"/>
                <w:sz w:val="18"/>
                <w:szCs w:val="18"/>
                <w:lang w:eastAsia="ru-RU"/>
              </w:rPr>
              <w:t>рующим лицом ПАО «РУСАЛ Братск»;</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б) Акционер</w:t>
            </w:r>
            <w:r>
              <w:rPr>
                <w:rFonts w:ascii="Times New Roman" w:eastAsia="Calibri" w:hAnsi="Times New Roman" w:cs="Times New Roman"/>
                <w:sz w:val="18"/>
                <w:szCs w:val="18"/>
                <w:lang w:eastAsia="ru-RU"/>
              </w:rPr>
              <w:t xml:space="preserve">ное общество «РУССКИЙ АЛЮМИНИЙ» – </w:t>
            </w:r>
            <w:r w:rsidRPr="00865396">
              <w:rPr>
                <w:rFonts w:ascii="Times New Roman" w:eastAsia="Calibri" w:hAnsi="Times New Roman" w:cs="Times New Roman"/>
                <w:sz w:val="18"/>
                <w:szCs w:val="18"/>
                <w:lang w:eastAsia="ru-RU"/>
              </w:rPr>
              <w:t>лицо, являющееся контроли</w:t>
            </w:r>
            <w:r>
              <w:rPr>
                <w:rFonts w:ascii="Times New Roman" w:eastAsia="Calibri" w:hAnsi="Times New Roman" w:cs="Times New Roman"/>
                <w:sz w:val="18"/>
                <w:szCs w:val="18"/>
                <w:lang w:eastAsia="ru-RU"/>
              </w:rPr>
              <w:t>рующим лицом ПАО «РУСАЛ Братск»;</w:t>
            </w:r>
          </w:p>
          <w:p w:rsidR="00865396" w:rsidRPr="00865396" w:rsidRDefault="00865396" w:rsidP="00865396">
            <w:pPr>
              <w:contextualSpacing/>
              <w:jc w:val="both"/>
              <w:rPr>
                <w:rFonts w:ascii="Times New Roman" w:eastAsia="Calibri" w:hAnsi="Times New Roman" w:cs="Times New Roman"/>
                <w:sz w:val="18"/>
                <w:szCs w:val="18"/>
                <w:lang w:eastAsia="ru-RU"/>
              </w:rPr>
            </w:pPr>
            <w:r w:rsidRPr="00865396">
              <w:rPr>
                <w:rFonts w:ascii="Times New Roman" w:eastAsia="Calibri" w:hAnsi="Times New Roman" w:cs="Times New Roman"/>
                <w:sz w:val="18"/>
                <w:szCs w:val="18"/>
                <w:lang w:eastAsia="ru-RU"/>
              </w:rPr>
              <w:t xml:space="preserve">в) RUSAL Global Management B.V. (Закрытое акционерное общество </w:t>
            </w:r>
            <w:r>
              <w:rPr>
                <w:rFonts w:ascii="Times New Roman" w:eastAsia="Calibri" w:hAnsi="Times New Roman" w:cs="Times New Roman"/>
                <w:sz w:val="18"/>
                <w:szCs w:val="18"/>
                <w:lang w:eastAsia="ru-RU"/>
              </w:rPr>
              <w:t xml:space="preserve">«РУСАЛ Глобал Менеджмент Б.В.») – </w:t>
            </w:r>
            <w:r w:rsidRPr="00865396">
              <w:rPr>
                <w:rFonts w:ascii="Times New Roman" w:eastAsia="Calibri" w:hAnsi="Times New Roman" w:cs="Times New Roman"/>
                <w:sz w:val="18"/>
                <w:szCs w:val="18"/>
                <w:lang w:eastAsia="ru-RU"/>
              </w:rPr>
              <w:t>лицо, осуществляющее полномочия единоличного исполнитель</w:t>
            </w:r>
            <w:r>
              <w:rPr>
                <w:rFonts w:ascii="Times New Roman" w:eastAsia="Calibri" w:hAnsi="Times New Roman" w:cs="Times New Roman"/>
                <w:sz w:val="18"/>
                <w:szCs w:val="18"/>
                <w:lang w:eastAsia="ru-RU"/>
              </w:rPr>
              <w:t>ного органа ПАО «РУСАЛ Братск»;</w:t>
            </w:r>
          </w:p>
          <w:p w:rsidR="00865396" w:rsidRPr="00E06FF9" w:rsidRDefault="00865396" w:rsidP="00865396">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BF3C97">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865396" w:rsidRPr="00E06FF9" w:rsidRDefault="00241312" w:rsidP="00ED5A56">
            <w:pPr>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Сделка о</w:t>
            </w:r>
            <w:r w:rsidR="00865396">
              <w:rPr>
                <w:rFonts w:ascii="Times New Roman" w:eastAsia="Calibri" w:hAnsi="Times New Roman" w:cs="Times New Roman"/>
                <w:sz w:val="18"/>
                <w:szCs w:val="18"/>
              </w:rPr>
              <w:t>добрена решением единственного акционера от 10.04.2018 г.</w:t>
            </w:r>
          </w:p>
        </w:tc>
      </w:tr>
      <w:tr w:rsidR="00241312" w:rsidRPr="00E06FF9" w:rsidTr="00A72AB7">
        <w:tc>
          <w:tcPr>
            <w:tcW w:w="568" w:type="dxa"/>
            <w:vAlign w:val="center"/>
          </w:tcPr>
          <w:p w:rsidR="00241312"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32</w:t>
            </w:r>
          </w:p>
        </w:tc>
        <w:tc>
          <w:tcPr>
            <w:tcW w:w="7469" w:type="dxa"/>
            <w:vAlign w:val="center"/>
          </w:tcPr>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 xml:space="preserve">29.01.2018 </w:t>
            </w:r>
            <w:r>
              <w:rPr>
                <w:rFonts w:ascii="Times New Roman" w:eastAsia="Calibri" w:hAnsi="Times New Roman" w:cs="Times New Roman"/>
                <w:sz w:val="18"/>
                <w:szCs w:val="18"/>
                <w:lang w:eastAsia="ru-RU"/>
              </w:rPr>
              <w:t xml:space="preserve">г. </w:t>
            </w:r>
            <w:r w:rsidRPr="00241312">
              <w:rPr>
                <w:rFonts w:ascii="Times New Roman" w:eastAsia="Calibri" w:hAnsi="Times New Roman" w:cs="Times New Roman"/>
                <w:sz w:val="18"/>
                <w:szCs w:val="18"/>
                <w:lang w:eastAsia="ru-RU"/>
              </w:rPr>
              <w:t>заключение  Договора поручительства № 251401/18 между ПАО «МОСКОВСКИЙ КРЕДИТНЫЙ БАНК» («БАНК») и ПА</w:t>
            </w:r>
            <w:r>
              <w:rPr>
                <w:rFonts w:ascii="Times New Roman" w:eastAsia="Calibri" w:hAnsi="Times New Roman" w:cs="Times New Roman"/>
                <w:sz w:val="18"/>
                <w:szCs w:val="18"/>
                <w:lang w:eastAsia="ru-RU"/>
              </w:rPr>
              <w:t>О «РУСАЛ Братск» («ПОРУЧИТЕЛЬ»)</w:t>
            </w:r>
            <w:r w:rsidRPr="00241312">
              <w:rPr>
                <w:rFonts w:ascii="Times New Roman" w:eastAsia="Calibri" w:hAnsi="Times New Roman" w:cs="Times New Roman"/>
                <w:sz w:val="18"/>
                <w:szCs w:val="18"/>
                <w:lang w:eastAsia="ru-RU"/>
              </w:rPr>
              <w:t>, в обеспечение  исполнения обязательств Акционерного общества «РУСАЛ Ачинский Глиноземный Комбинат» (АО «РУСАЛ Ачинск») по Договору о выдаче банковской гарантии между АО «РУСАЛ Ачинск» и Банком</w:t>
            </w:r>
            <w:r>
              <w:rPr>
                <w:rFonts w:ascii="Times New Roman" w:eastAsia="Calibri" w:hAnsi="Times New Roman" w:cs="Times New Roman"/>
                <w:sz w:val="18"/>
                <w:szCs w:val="18"/>
                <w:lang w:eastAsia="ru-RU"/>
              </w:rPr>
              <w:t>.</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Основные условия Договора поручительства:</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1. ПОРУЧИТЕЛЬ обязуется солидарно с АО «РУСАЛ Ачинск» (далее – ДОЛЖНИК) в полном объеме отвечать перед БАНКОМ за исполнение ДОЛЖНИКОМ обязательств по Договор</w:t>
            </w:r>
            <w:r>
              <w:rPr>
                <w:rFonts w:ascii="Times New Roman" w:eastAsia="Calibri" w:hAnsi="Times New Roman" w:cs="Times New Roman"/>
                <w:sz w:val="18"/>
                <w:szCs w:val="18"/>
                <w:lang w:eastAsia="ru-RU"/>
              </w:rPr>
              <w:t>у  о выдаче банковской гарантии</w:t>
            </w:r>
            <w:r w:rsidRPr="00241312">
              <w:rPr>
                <w:rFonts w:ascii="Times New Roman" w:eastAsia="Calibri" w:hAnsi="Times New Roman" w:cs="Times New Roman"/>
                <w:sz w:val="18"/>
                <w:szCs w:val="18"/>
                <w:lang w:eastAsia="ru-RU"/>
              </w:rPr>
              <w:t>.  В случае изменения условий Договора  о выдаче банковск</w:t>
            </w:r>
            <w:r>
              <w:rPr>
                <w:rFonts w:ascii="Times New Roman" w:eastAsia="Calibri" w:hAnsi="Times New Roman" w:cs="Times New Roman"/>
                <w:sz w:val="18"/>
                <w:szCs w:val="18"/>
                <w:lang w:eastAsia="ru-RU"/>
              </w:rPr>
              <w:t>ой гарантии отвечать в пределах</w:t>
            </w:r>
            <w:r w:rsidRPr="00241312">
              <w:rPr>
                <w:rFonts w:ascii="Times New Roman" w:eastAsia="Calibri" w:hAnsi="Times New Roman" w:cs="Times New Roman"/>
                <w:sz w:val="18"/>
                <w:szCs w:val="18"/>
                <w:lang w:eastAsia="ru-RU"/>
              </w:rPr>
              <w:t>, установленных Договором поручительства</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2. Поручительство д</w:t>
            </w:r>
            <w:r>
              <w:rPr>
                <w:rFonts w:ascii="Times New Roman" w:eastAsia="Calibri" w:hAnsi="Times New Roman" w:cs="Times New Roman"/>
                <w:sz w:val="18"/>
                <w:szCs w:val="18"/>
                <w:lang w:eastAsia="ru-RU"/>
              </w:rPr>
              <w:t>ействует до «30» ноября 2021 г.</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3.</w:t>
            </w:r>
            <w:r>
              <w:rPr>
                <w:rFonts w:ascii="Times New Roman" w:eastAsia="Calibri" w:hAnsi="Times New Roman" w:cs="Times New Roman"/>
                <w:sz w:val="18"/>
                <w:szCs w:val="18"/>
                <w:lang w:eastAsia="ru-RU"/>
              </w:rPr>
              <w:t xml:space="preserve"> </w:t>
            </w:r>
            <w:r w:rsidRPr="00241312">
              <w:rPr>
                <w:rFonts w:ascii="Times New Roman" w:eastAsia="Calibri" w:hAnsi="Times New Roman" w:cs="Times New Roman"/>
                <w:sz w:val="18"/>
                <w:szCs w:val="18"/>
                <w:lang w:eastAsia="ru-RU"/>
              </w:rPr>
              <w:t>В соответствии с Договором  о выдаче банковской гарантии,</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1)</w:t>
            </w:r>
            <w:r>
              <w:rPr>
                <w:rFonts w:ascii="Times New Roman" w:eastAsia="Calibri" w:hAnsi="Times New Roman" w:cs="Times New Roman"/>
                <w:sz w:val="18"/>
                <w:szCs w:val="18"/>
                <w:lang w:eastAsia="ru-RU"/>
              </w:rPr>
              <w:t xml:space="preserve"> </w:t>
            </w:r>
            <w:r w:rsidRPr="00241312">
              <w:rPr>
                <w:rFonts w:ascii="Times New Roman" w:eastAsia="Calibri" w:hAnsi="Times New Roman" w:cs="Times New Roman"/>
                <w:sz w:val="18"/>
                <w:szCs w:val="18"/>
                <w:lang w:eastAsia="ru-RU"/>
              </w:rPr>
              <w:t>ГАРАНТ (БАНК) обязуется выдать в пользу Межрегиональной инспекции Федеральной налоговой службы по крупнейшим налогоплательщикам № 5, именуемой в дальнейшем «БЕНЕФИЦИАР», банковскую гарантию (далее – Гарантия), в соответствии с которой ГАРАНТ берет на себя обязательство уплатить БЕНЕФИЦИАРУ по его Требованию денежную сумму в случаях, предусмотренных Гарантией.</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Гарантия обеспечивает обязательство уплатить БЕНЕФИЦИАРУ по его письменному требованию денежную сумму в случае неисполнения или ненадлежащего исполнения ПРИНЦИПАЛОМ своих обязательств по возврату сумм налога на добавленную стоимость,  заявленного в налоговой декларации за 4 квартал 2017 года и излишне полученных ПРИНЦИПАЛОМ (зачтенных ПРИНЦИПАЛУ) в результате возмещения налога на добавленную стоимость в заявительном порядке, если решение о возмещении суммы налога, заявленной к возмещению в заявительном порядке будет отменено полностью или частично в случаях, предусмотренных статьей 176.1 Налогового кодекса Российской Федерации (далее – Основное обязательство).</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2) Сумма, на которую выдается Гарантия, составляет 133 176 070,00 (Сто тридцать три миллиона сто семьдесят шесть тысяч семьдесят) рублей 00 копеек.</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3) Гарантия вступает в силу с «29» января 2018</w:t>
            </w:r>
            <w:r>
              <w:rPr>
                <w:rFonts w:ascii="Times New Roman" w:eastAsia="Calibri" w:hAnsi="Times New Roman" w:cs="Times New Roman"/>
                <w:sz w:val="18"/>
                <w:szCs w:val="18"/>
                <w:lang w:eastAsia="ru-RU"/>
              </w:rPr>
              <w:t xml:space="preserve"> </w:t>
            </w:r>
            <w:r w:rsidRPr="00241312">
              <w:rPr>
                <w:rFonts w:ascii="Times New Roman" w:eastAsia="Calibri" w:hAnsi="Times New Roman" w:cs="Times New Roman"/>
                <w:sz w:val="18"/>
                <w:szCs w:val="18"/>
                <w:lang w:eastAsia="ru-RU"/>
              </w:rPr>
              <w:t>г. и действует до «30» ноября 2018</w:t>
            </w:r>
            <w:r w:rsidR="00512CC6">
              <w:rPr>
                <w:rFonts w:ascii="Times New Roman" w:eastAsia="Calibri" w:hAnsi="Times New Roman" w:cs="Times New Roman"/>
                <w:sz w:val="18"/>
                <w:szCs w:val="18"/>
                <w:lang w:eastAsia="ru-RU"/>
              </w:rPr>
              <w:t xml:space="preserve"> </w:t>
            </w:r>
            <w:r w:rsidRPr="00241312">
              <w:rPr>
                <w:rFonts w:ascii="Times New Roman" w:eastAsia="Calibri" w:hAnsi="Times New Roman" w:cs="Times New Roman"/>
                <w:sz w:val="18"/>
                <w:szCs w:val="18"/>
                <w:lang w:eastAsia="ru-RU"/>
              </w:rPr>
              <w:t>г. включительно.</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Pr>
                <w:rFonts w:ascii="Times New Roman" w:eastAsia="Calibri" w:hAnsi="Times New Roman" w:cs="Times New Roman"/>
                <w:sz w:val="18"/>
                <w:szCs w:val="18"/>
                <w:lang w:eastAsia="ru-RU"/>
              </w:rPr>
              <w:t>133 176 070,00 рублей или 0,2</w:t>
            </w:r>
            <w:r w:rsidRPr="00241312">
              <w:rPr>
                <w:rFonts w:ascii="Times New Roman" w:eastAsia="Calibri" w:hAnsi="Times New Roman" w:cs="Times New Roman"/>
                <w:sz w:val="18"/>
                <w:szCs w:val="18"/>
                <w:lang w:eastAsia="ru-RU"/>
              </w:rPr>
              <w:t xml:space="preserve">% балансовой стоимости активов. </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67 740 594 459 руб.</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Лицами, имеющими заинтересованность в заключении указанного Договора поручительства № 2 являются:</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а)  Компания «ЮНАЙТЕД КОМПАНИ РУСАЛ ПЛС» (UNITED COMPANY RUSAL PLC).</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Ачинск», являющегося выгодоприобретателем в сделке;</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w:t>
            </w:r>
            <w:r w:rsidR="00BD5A1B">
              <w:rPr>
                <w:rFonts w:ascii="Times New Roman" w:eastAsia="Calibri" w:hAnsi="Times New Roman" w:cs="Times New Roman"/>
                <w:sz w:val="18"/>
                <w:szCs w:val="18"/>
                <w:lang w:eastAsia="ru-RU"/>
              </w:rPr>
              <w:t>а дату совершения сделки  – 0%.</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б) Акционерное общество «РУССКИЙ АЛЮМИНИЙ»</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Ачинск», являющегося выгодоприобретателем в сделке;</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 xml:space="preserve">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w:t>
            </w:r>
            <w:r w:rsidR="00BD5A1B">
              <w:rPr>
                <w:rFonts w:ascii="Times New Roman" w:eastAsia="Calibri" w:hAnsi="Times New Roman" w:cs="Times New Roman"/>
                <w:sz w:val="18"/>
                <w:szCs w:val="18"/>
                <w:lang w:eastAsia="ru-RU"/>
              </w:rPr>
              <w:t>дату совершения сделки  – 100%.</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в) Компания RUSAL Global Management B.V. (Закрытое акционерное общество «РУСАЛ Глобал Менеджмент Б.В.»)</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 xml:space="preserve">Основание заинтересованности: лицо, осуществляющее полномочия единоличного исполнительного органа ПАО «РУСАЛ Братск», осуществляет полномочия единоличного </w:t>
            </w:r>
            <w:r w:rsidRPr="00241312">
              <w:rPr>
                <w:rFonts w:ascii="Times New Roman" w:eastAsia="Calibri" w:hAnsi="Times New Roman" w:cs="Times New Roman"/>
                <w:sz w:val="18"/>
                <w:szCs w:val="18"/>
                <w:lang w:eastAsia="ru-RU"/>
              </w:rPr>
              <w:lastRenderedPageBreak/>
              <w:t>исполнительного органа АО «РУСАЛ Ачинск», являющегося выгодоприобретателем в сделке;</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w:t>
            </w:r>
            <w:r w:rsidR="00BD5A1B">
              <w:rPr>
                <w:rFonts w:ascii="Times New Roman" w:eastAsia="Calibri" w:hAnsi="Times New Roman" w:cs="Times New Roman"/>
                <w:sz w:val="18"/>
                <w:szCs w:val="18"/>
                <w:lang w:eastAsia="ru-RU"/>
              </w:rPr>
              <w:t>лки  – 0%.</w:t>
            </w:r>
          </w:p>
          <w:p w:rsidR="00241312" w:rsidRPr="00241312" w:rsidRDefault="00BD5A1B" w:rsidP="00241312">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BF3C97">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 xml:space="preserve">Основание заинтересованности: </w:t>
            </w:r>
            <w:r w:rsidR="00BD5A1B">
              <w:t xml:space="preserve"> </w:t>
            </w:r>
            <w:r w:rsidR="00BD5A1B" w:rsidRPr="00BD5A1B">
              <w:rPr>
                <w:rFonts w:ascii="Times New Roman" w:eastAsia="Calibri" w:hAnsi="Times New Roman" w:cs="Times New Roman"/>
                <w:sz w:val="18"/>
                <w:szCs w:val="18"/>
                <w:lang w:eastAsia="ru-RU"/>
              </w:rPr>
              <w:t>Бороданенко Владимир Анатольевич, Михайленко Юлия Констант</w:t>
            </w:r>
            <w:r w:rsidR="00BD5A1B">
              <w:rPr>
                <w:rFonts w:ascii="Times New Roman" w:eastAsia="Calibri" w:hAnsi="Times New Roman" w:cs="Times New Roman"/>
                <w:sz w:val="18"/>
                <w:szCs w:val="18"/>
                <w:lang w:eastAsia="ru-RU"/>
              </w:rPr>
              <w:t xml:space="preserve">иновна, Тихонова Яна Робертовна </w:t>
            </w:r>
            <w:r w:rsidRPr="00241312">
              <w:rPr>
                <w:rFonts w:ascii="Times New Roman" w:eastAsia="Calibri" w:hAnsi="Times New Roman" w:cs="Times New Roman"/>
                <w:sz w:val="18"/>
                <w:szCs w:val="18"/>
                <w:lang w:eastAsia="ru-RU"/>
              </w:rPr>
              <w:t>являются членами Совета директоров ПАО «РУСАЛ Братск» и одновременно членами Совета директоров Компании RUSAL Global Management B.V. (Закрытое акционерное общество «РУСАЛ Глобал Менеджмент Б.В.»), являющейся управляющей организацией АО «РУСАЛ Ачинск», являющегося выгодоприобретателем в сделке.</w:t>
            </w:r>
          </w:p>
          <w:p w:rsidR="00241312" w:rsidRP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241312" w:rsidRDefault="00241312" w:rsidP="00241312">
            <w:pPr>
              <w:contextualSpacing/>
              <w:jc w:val="both"/>
              <w:rPr>
                <w:rFonts w:ascii="Times New Roman" w:eastAsia="Calibri" w:hAnsi="Times New Roman" w:cs="Times New Roman"/>
                <w:sz w:val="18"/>
                <w:szCs w:val="18"/>
                <w:lang w:eastAsia="ru-RU"/>
              </w:rPr>
            </w:pPr>
            <w:r w:rsidRPr="00241312">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241312" w:rsidRDefault="00241312" w:rsidP="00ED5A56">
            <w:pPr>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Сделка о</w:t>
            </w:r>
            <w:r w:rsidRPr="00241312">
              <w:rPr>
                <w:rFonts w:ascii="Times New Roman" w:eastAsia="Calibri" w:hAnsi="Times New Roman" w:cs="Times New Roman"/>
                <w:sz w:val="18"/>
                <w:szCs w:val="18"/>
              </w:rPr>
              <w:t>добрена решением единственного акционера от 10.04.2018 г.</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33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29.01.2018 г. заключение Дополнительного соглашения № 8 к Договору поставки № РА/БР-Ш-2017 от 09.06.2017 г. 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4.1. Статьи 4 «ЦЕНА ТОВАРА» Договора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«4.1. Цена шлака алюминиевого устанавливается на условиях </w:t>
            </w:r>
            <w:r w:rsidRPr="00E06FF9">
              <w:rPr>
                <w:rFonts w:ascii="Times New Roman" w:eastAsia="Calibri" w:hAnsi="Times New Roman" w:cs="Times New Roman"/>
                <w:sz w:val="18"/>
                <w:szCs w:val="18"/>
                <w:lang w:val="fi-FI" w:eastAsia="ru-RU"/>
              </w:rPr>
              <w:t>EXW</w:t>
            </w:r>
            <w:r w:rsidRPr="00E06FF9">
              <w:rPr>
                <w:rFonts w:ascii="Times New Roman" w:eastAsia="Calibri" w:hAnsi="Times New Roman" w:cs="Times New Roman"/>
                <w:sz w:val="18"/>
                <w:szCs w:val="18"/>
                <w:lang w:eastAsia="ru-RU"/>
              </w:rPr>
              <w:t xml:space="preserve"> – склад ПАО «РУСАЛ Братск» в размере 34 208,23 (Тридцать четыре тысячи двести восемь и 23/100)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Цена шлака сплавов устанавливается на условиях </w:t>
            </w:r>
            <w:r w:rsidRPr="00E06FF9">
              <w:rPr>
                <w:rFonts w:ascii="Times New Roman" w:eastAsia="Calibri" w:hAnsi="Times New Roman" w:cs="Times New Roman"/>
                <w:sz w:val="18"/>
                <w:szCs w:val="18"/>
                <w:lang w:val="fi-FI" w:eastAsia="ru-RU"/>
              </w:rPr>
              <w:t>EXW</w:t>
            </w:r>
            <w:r w:rsidRPr="00E06FF9">
              <w:rPr>
                <w:rFonts w:ascii="Times New Roman" w:eastAsia="Calibri" w:hAnsi="Times New Roman" w:cs="Times New Roman"/>
                <w:sz w:val="18"/>
                <w:szCs w:val="18"/>
                <w:lang w:eastAsia="ru-RU"/>
              </w:rPr>
              <w:t xml:space="preserve"> – склад ПАО «РУСАЛ Братск» в размере 39 468,23 (Тридцать девять тысяч четыреста шестьдесят восемь и 23/100) рубль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712 789 400 рублей или 1,05%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BF3C97" w:rsidRDefault="00BF3C97" w:rsidP="00BF3C97">
            <w:pPr>
              <w:autoSpaceDE w:val="0"/>
              <w:autoSpaceDN w:val="0"/>
              <w:adjustRightInd w:val="0"/>
              <w:jc w:val="both"/>
              <w:rPr>
                <w:bCs/>
              </w:rPr>
            </w:pPr>
            <w:r>
              <w:rPr>
                <w:rFonts w:ascii="Times New Roman" w:eastAsia="Calibri" w:hAnsi="Times New Roman" w:cs="Times New Roman"/>
                <w:sz w:val="18"/>
                <w:szCs w:val="18"/>
                <w:lang w:eastAsia="ru-RU"/>
              </w:rPr>
              <w:t xml:space="preserve">г) </w:t>
            </w:r>
            <w:r w:rsidRPr="00BF3C97">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34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29.01.2018 г. заключение Дополнительного соглашения № 9 </w:t>
            </w:r>
            <w:r w:rsidRPr="00E06FF9">
              <w:rPr>
                <w:rFonts w:ascii="Times New Roman" w:eastAsia="Calibri" w:hAnsi="Times New Roman" w:cs="Times New Roman"/>
                <w:iCs/>
                <w:sz w:val="18"/>
                <w:szCs w:val="18"/>
                <w:lang w:eastAsia="ru-RU"/>
              </w:rPr>
              <w:t xml:space="preserve">к </w:t>
            </w:r>
            <w:r w:rsidRPr="00E06FF9">
              <w:rPr>
                <w:rFonts w:ascii="Times New Roman" w:eastAsia="Calibri" w:hAnsi="Times New Roman" w:cs="Times New Roman"/>
                <w:bCs/>
                <w:iCs/>
                <w:sz w:val="18"/>
                <w:szCs w:val="18"/>
                <w:lang w:eastAsia="ru-RU"/>
              </w:rPr>
              <w:t>договору № 44/2/006  от «01»января  2015 г.</w:t>
            </w:r>
            <w:r w:rsidRPr="00E06FF9">
              <w:rPr>
                <w:rFonts w:ascii="Times New Roman" w:eastAsia="Calibri" w:hAnsi="Times New Roman" w:cs="Times New Roman"/>
                <w:sz w:val="18"/>
                <w:szCs w:val="18"/>
                <w:lang w:eastAsia="ru-RU"/>
              </w:rPr>
              <w:t xml:space="preserve">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4.1. Статьи 4 «ЦЕНА ТОВАРА»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«4.1. Цена Товара устанавливается в размере 46 359,38 (Сорок шесть тысяч триста пятьдесят девять, 38)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Дополнительное соглашение является неотъемлемой частью Договора, вступает в силу и становится обязательным для Сторон с 01.02.2018 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составлено в двух подлинных экземплярах, имеющих одинаковую юридическую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 остальном стороны  руководствуются условиями договора№ 44/2/006 от 01.01.2015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303 267 103,59 рублей или 0,45%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lastRenderedPageBreak/>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35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29.01.2018 г. заключение Дополнительного соглашения № 7 к Договору поставки № РА/БР(Ф)-Ш-2017 от 09.06.2017г. 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5.1. Статьи 5 «ЦЕНА ТОВАРА»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«5.1. Цена Товара устанавливается на условиях EXW - склад Филиал ПАО «РУСАЛ Братск» в г. Шелехов в размере 43 979,48 (Сорок три тысячи девятьсот семьдесят девять и 48/100)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r w:rsidRPr="00E06FF9">
              <w:rPr>
                <w:rFonts w:ascii="Times New Roman" w:eastAsia="Calibri" w:hAnsi="Times New Roman" w:cs="Times New Roman"/>
                <w:sz w:val="18"/>
                <w:szCs w:val="18"/>
                <w:lang w:eastAsia="ru-RU"/>
              </w:rPr>
              <w:tab/>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Во всём остальном, что не предусмотрено Дополнительным соглашением, Стороны руководствуются условиями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3. Дополнительное соглашение является неотъемлемой частью Договора, вступает в силу и становится обязательным для Сторон с 01.02.2018г.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Дополнительное соглашение составлено в двух подлинных экземплярах, имеющих одинаковую юридическую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237 716 227,50 рублей или 0,35%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E06FF9" w:rsidRDefault="001220EA" w:rsidP="001220EA">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1220EA">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w:t>
            </w:r>
            <w:r w:rsidR="00227D0D">
              <w:rPr>
                <w:rFonts w:ascii="Times New Roman" w:eastAsia="Calibri" w:hAnsi="Times New Roman" w:cs="Times New Roman"/>
                <w:sz w:val="18"/>
                <w:szCs w:val="18"/>
                <w:lang w:eastAsia="ru-RU"/>
              </w:rPr>
              <w:t>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30.01.2018 г. заключение Приложения № 68 </w:t>
            </w:r>
            <w:r w:rsidRPr="00E06FF9">
              <w:rPr>
                <w:rFonts w:ascii="Times New Roman" w:eastAsia="Calibri" w:hAnsi="Times New Roman" w:cs="Times New Roman"/>
                <w:bCs/>
                <w:iCs/>
                <w:sz w:val="18"/>
                <w:szCs w:val="18"/>
                <w:lang w:eastAsia="ru-RU"/>
              </w:rPr>
              <w:t xml:space="preserve">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w:t>
            </w:r>
          </w:p>
          <w:tbl>
            <w:tblPr>
              <w:tblStyle w:val="a3"/>
              <w:tblW w:w="0" w:type="auto"/>
              <w:tblLayout w:type="fixed"/>
              <w:tblLook w:val="04A0" w:firstRow="1" w:lastRow="0" w:firstColumn="1" w:lastColumn="0" w:noHBand="0" w:noVBand="1"/>
            </w:tblPr>
            <w:tblGrid>
              <w:gridCol w:w="454"/>
              <w:gridCol w:w="708"/>
              <w:gridCol w:w="567"/>
              <w:gridCol w:w="709"/>
              <w:gridCol w:w="992"/>
              <w:gridCol w:w="709"/>
              <w:gridCol w:w="709"/>
              <w:gridCol w:w="709"/>
              <w:gridCol w:w="567"/>
              <w:gridCol w:w="567"/>
            </w:tblGrid>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333371">
                    <w:rPr>
                      <w:rFonts w:ascii="Times New Roman" w:eastAsia="Calibri" w:hAnsi="Times New Roman" w:cs="Times New Roman"/>
                      <w:bCs/>
                      <w:iCs/>
                      <w:sz w:val="14"/>
                      <w:szCs w:val="14"/>
                      <w:lang w:eastAsia="ru-RU"/>
                    </w:rPr>
                    <w:t>№ п/п</w:t>
                  </w:r>
                </w:p>
              </w:tc>
              <w:tc>
                <w:tcPr>
                  <w:tcW w:w="708"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Наименование</w:t>
                  </w:r>
                </w:p>
              </w:tc>
              <w:tc>
                <w:tcPr>
                  <w:tcW w:w="56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Ед.</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изм.</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Кол-во</w:t>
                  </w:r>
                </w:p>
              </w:tc>
              <w:tc>
                <w:tcPr>
                  <w:tcW w:w="992"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Цена</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(без НДС)</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руб / т</w:t>
                  </w:r>
                </w:p>
                <w:p w:rsidR="00A61A53" w:rsidRPr="00333371" w:rsidRDefault="00A61A53" w:rsidP="0043064E">
                  <w:pPr>
                    <w:framePr w:hSpace="180" w:wrap="around" w:vAnchor="text" w:hAnchor="text" w:y="1"/>
                    <w:ind w:left="-57" w:right="-57"/>
                    <w:suppressOverlap/>
                    <w:rPr>
                      <w:rFonts w:ascii="Times New Roman" w:hAnsi="Times New Roman" w:cs="Times New Roman"/>
                      <w:bCs/>
                      <w:iCs/>
                      <w:color w:val="000000"/>
                      <w:sz w:val="14"/>
                      <w:szCs w:val="14"/>
                    </w:rPr>
                  </w:pP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 xml:space="preserve">Сумма без НДС, </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руб</w:t>
                  </w:r>
                </w:p>
              </w:tc>
              <w:tc>
                <w:tcPr>
                  <w:tcW w:w="709" w:type="dxa"/>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НДС (18%), руб</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 xml:space="preserve">Сумма с НДС, </w:t>
                  </w:r>
                </w:p>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руб</w:t>
                  </w:r>
                </w:p>
              </w:tc>
              <w:tc>
                <w:tcPr>
                  <w:tcW w:w="56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Срок поставки</w:t>
                  </w:r>
                </w:p>
              </w:tc>
              <w:tc>
                <w:tcPr>
                  <w:tcW w:w="56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333371">
                    <w:rPr>
                      <w:rFonts w:ascii="Times New Roman" w:hAnsi="Times New Roman" w:cs="Times New Roman"/>
                      <w:bCs/>
                      <w:iCs/>
                      <w:color w:val="000000"/>
                      <w:sz w:val="14"/>
                      <w:szCs w:val="14"/>
                    </w:rPr>
                    <w:t>Гарантийный срок хранения</w:t>
                  </w:r>
                </w:p>
              </w:tc>
            </w:tr>
            <w:tr w:rsidR="00A61A53" w:rsidRPr="00333371" w:rsidTr="00333371">
              <w:tc>
                <w:tcPr>
                  <w:tcW w:w="454" w:type="dxa"/>
                  <w:vAlign w:val="center"/>
                </w:tcPr>
                <w:p w:rsidR="00A61A53" w:rsidRPr="00333371"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1</w:t>
                  </w:r>
                </w:p>
              </w:tc>
              <w:tc>
                <w:tcPr>
                  <w:tcW w:w="708"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Кокс прокаленный</w:t>
                  </w:r>
                </w:p>
              </w:tc>
              <w:tc>
                <w:tcPr>
                  <w:tcW w:w="56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т</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1 500  +/- 10%</w:t>
                  </w:r>
                </w:p>
              </w:tc>
              <w:tc>
                <w:tcPr>
                  <w:tcW w:w="992"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9 078,59</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13 617 885,00</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2 451 219,30</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16 069 104,30</w:t>
                  </w:r>
                </w:p>
              </w:tc>
              <w:tc>
                <w:tcPr>
                  <w:tcW w:w="56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 xml:space="preserve">январь 2018г. </w:t>
                  </w:r>
                </w:p>
              </w:tc>
              <w:tc>
                <w:tcPr>
                  <w:tcW w:w="56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333371">
                    <w:rPr>
                      <w:rFonts w:ascii="Times New Roman" w:hAnsi="Times New Roman" w:cs="Times New Roman"/>
                      <w:color w:val="000000"/>
                      <w:sz w:val="14"/>
                      <w:szCs w:val="14"/>
                    </w:rPr>
                    <w:t>5 лет, со дня изготовления</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стоимость по приложению: 16 069 104 (шестнадцать миллионов шестьдесят девять тысяч сто четыре) рубля  30 копеек, в т.ч. НДС (18%).</w:t>
            </w:r>
          </w:p>
          <w:p w:rsidR="00A61A53" w:rsidRPr="00E06FF9" w:rsidRDefault="001220EA"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2. </w:t>
            </w:r>
            <w:r w:rsidR="00A61A53" w:rsidRPr="00E06FF9">
              <w:rPr>
                <w:rFonts w:ascii="Times New Roman" w:eastAsia="Calibri" w:hAnsi="Times New Roman" w:cs="Times New Roman"/>
                <w:sz w:val="18"/>
                <w:szCs w:val="18"/>
                <w:lang w:eastAsia="ru-RU"/>
              </w:rPr>
              <w:t>Приложение вступает в силу с даты  подписания и распространяет свое действие на отношения Сторон, возникшие с 01.01.2018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481 440 990,46 руб. или 0,71%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1220EA">
              <w:rPr>
                <w:rFonts w:ascii="Times New Roman" w:eastAsia="Calibri" w:hAnsi="Times New Roman" w:cs="Times New Roman"/>
                <w:sz w:val="18"/>
                <w:szCs w:val="18"/>
                <w:lang w:eastAsia="ru-RU"/>
              </w:rPr>
              <w:t>ества (управляющая организация);</w:t>
            </w:r>
          </w:p>
          <w:p w:rsidR="001220EA" w:rsidRPr="00E06FF9" w:rsidRDefault="001220EA"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г)</w:t>
            </w:r>
            <w:r>
              <w:t xml:space="preserve"> </w:t>
            </w:r>
            <w:r w:rsidRPr="001220EA">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r>
              <w:rPr>
                <w:rFonts w:ascii="Times New Roman" w:eastAsia="Calibri" w:hAnsi="Times New Roman" w:cs="Times New Roman"/>
                <w:sz w:val="18"/>
                <w:szCs w:val="18"/>
                <w:lang w:eastAsia="ru-RU"/>
              </w:rPr>
              <w:t>.</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37</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Приложения № 10 к Договору поставки № РБ-Д-15-52-285 от 01.06.2015 г. между ПАО «РУСАЛ Братск» (Поставщик) и АО «РУСАЛ Урал»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В соответствии с условиями ДОГОВОРА ПОСТАВЩИК обязуется поставить и передать ПОКУПАТЕЛЮ, а ПОКУПАТЕЛЬ обязуется принять и оплатить в январе - июне 2018 г. 240 </w:t>
            </w:r>
            <w:r w:rsidRPr="00E06FF9">
              <w:rPr>
                <w:rFonts w:ascii="Times New Roman" w:eastAsia="Calibri" w:hAnsi="Times New Roman" w:cs="Times New Roman"/>
                <w:sz w:val="18"/>
                <w:szCs w:val="18"/>
                <w:lang w:eastAsia="ru-RU"/>
              </w:rPr>
              <w:lastRenderedPageBreak/>
              <w:t>(двести сорок) +/- 25% метрических тонн (далее – «мт») вторичного криолита УФС (ТУ 2157-095-05785247-2012, изм.1), в дальнейшем именуемого «ТОВАР».</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Стоимость ТОВАРА, поставляемого по настоящему приложению, составляет 28 270,00 (двадцать восемь тысяч двести семьдесят)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Приложения.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84 918 163,59 рублей или 0,13%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1220EA">
              <w:rPr>
                <w:rFonts w:ascii="Times New Roman" w:eastAsia="Calibri" w:hAnsi="Times New Roman" w:cs="Times New Roman"/>
                <w:sz w:val="18"/>
                <w:szCs w:val="18"/>
                <w:lang w:eastAsia="ru-RU"/>
              </w:rPr>
              <w:t>ества (управляющая организация);</w:t>
            </w:r>
          </w:p>
          <w:p w:rsidR="001220EA" w:rsidRPr="00E06FF9" w:rsidRDefault="001220EA" w:rsidP="00841F28">
            <w:pPr>
              <w:contextualSpacing/>
              <w:jc w:val="both"/>
              <w:rPr>
                <w:rFonts w:ascii="Times New Roman" w:eastAsia="Calibri" w:hAnsi="Times New Roman" w:cs="Times New Roman"/>
                <w:sz w:val="18"/>
                <w:szCs w:val="18"/>
                <w:lang w:eastAsia="ru-RU"/>
              </w:rPr>
            </w:pPr>
            <w:r w:rsidRPr="001220E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lastRenderedPageBreak/>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lastRenderedPageBreak/>
              <w:t>38</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Изменения № 1 к Спецификации № 5 от 26.12.2017 г. к договору поставки № РА-Д-15-693 от 30.11.2015 г. между ПАО «РУСАЛ Братск» (Покупатель) и АО «РУСАЛ Ачинск»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Изменить п. 3 Спецификации № 5 к  договору поставки № РА-Д-15-693 от 30.11.2015г. и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Условия поставки, цена, стоимость Товара:</w:t>
            </w:r>
          </w:p>
          <w:tbl>
            <w:tblPr>
              <w:tblStyle w:val="a3"/>
              <w:tblW w:w="6827" w:type="dxa"/>
              <w:tblLayout w:type="fixed"/>
              <w:tblLook w:val="04A0" w:firstRow="1" w:lastRow="0" w:firstColumn="1" w:lastColumn="0" w:noHBand="0" w:noVBand="1"/>
            </w:tblPr>
            <w:tblGrid>
              <w:gridCol w:w="1010"/>
              <w:gridCol w:w="422"/>
              <w:gridCol w:w="842"/>
              <w:gridCol w:w="843"/>
              <w:gridCol w:w="703"/>
              <w:gridCol w:w="1122"/>
              <w:gridCol w:w="987"/>
              <w:gridCol w:w="898"/>
            </w:tblGrid>
            <w:tr w:rsidR="00A61A53" w:rsidRPr="00333371" w:rsidTr="00333371">
              <w:tc>
                <w:tcPr>
                  <w:tcW w:w="1021"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Наимено-вание товара</w:t>
                  </w:r>
                </w:p>
              </w:tc>
              <w:tc>
                <w:tcPr>
                  <w:tcW w:w="425"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Сорт</w:t>
                  </w:r>
                </w:p>
              </w:tc>
              <w:tc>
                <w:tcPr>
                  <w:tcW w:w="8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Упаковка</w:t>
                  </w:r>
                </w:p>
              </w:tc>
              <w:tc>
                <w:tcPr>
                  <w:tcW w:w="851"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Условия поставки</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Цена за единицу</w:t>
                  </w:r>
                </w:p>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руб./тн.</w:t>
                  </w: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Стоимость товара, руб.</w:t>
                  </w:r>
                </w:p>
              </w:tc>
              <w:tc>
                <w:tcPr>
                  <w:tcW w:w="99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НДС,</w:t>
                  </w:r>
                </w:p>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руб.</w:t>
                  </w:r>
                </w:p>
              </w:tc>
              <w:tc>
                <w:tcPr>
                  <w:tcW w:w="90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Стоимость товара с НДС, руб.</w:t>
                  </w:r>
                </w:p>
              </w:tc>
            </w:tr>
            <w:tr w:rsidR="00A61A53" w:rsidRPr="00333371" w:rsidTr="00333371">
              <w:tc>
                <w:tcPr>
                  <w:tcW w:w="1021" w:type="dxa"/>
                  <w:vAlign w:val="center"/>
                </w:tcPr>
                <w:p w:rsidR="00A61A53" w:rsidRPr="00333371" w:rsidRDefault="00A61A53" w:rsidP="0043064E">
                  <w:pPr>
                    <w:framePr w:hSpace="180" w:wrap="around" w:vAnchor="text" w:hAnchor="text" w:y="1"/>
                    <w:ind w:left="-57" w:right="-57"/>
                    <w:suppressOverlap/>
                    <w:rPr>
                      <w:rFonts w:ascii="Times New Roman" w:hAnsi="Times New Roman" w:cs="Times New Roman"/>
                      <w:sz w:val="14"/>
                      <w:szCs w:val="14"/>
                    </w:rPr>
                  </w:pPr>
                  <w:r w:rsidRPr="00333371">
                    <w:rPr>
                      <w:rFonts w:ascii="Times New Roman" w:hAnsi="Times New Roman" w:cs="Times New Roman"/>
                      <w:sz w:val="14"/>
                      <w:szCs w:val="14"/>
                    </w:rPr>
                    <w:t>Сода кальциниро-ванная</w:t>
                  </w:r>
                </w:p>
              </w:tc>
              <w:tc>
                <w:tcPr>
                  <w:tcW w:w="425"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w:t>
                  </w:r>
                </w:p>
              </w:tc>
              <w:tc>
                <w:tcPr>
                  <w:tcW w:w="8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МКР</w:t>
                  </w:r>
                </w:p>
              </w:tc>
              <w:tc>
                <w:tcPr>
                  <w:tcW w:w="851"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lang w:val="en-US"/>
                    </w:rPr>
                    <w:t>CPT</w:t>
                  </w:r>
                  <w:r w:rsidRPr="00333371">
                    <w:rPr>
                      <w:rFonts w:ascii="Times New Roman" w:hAnsi="Times New Roman" w:cs="Times New Roman"/>
                      <w:sz w:val="14"/>
                      <w:szCs w:val="14"/>
                    </w:rPr>
                    <w:t xml:space="preserve"> ст. Багульная</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16780,00</w:t>
                  </w: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8826280,00</w:t>
                  </w:r>
                </w:p>
              </w:tc>
              <w:tc>
                <w:tcPr>
                  <w:tcW w:w="99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1588730,40</w:t>
                  </w:r>
                </w:p>
              </w:tc>
              <w:tc>
                <w:tcPr>
                  <w:tcW w:w="90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10415010,40</w:t>
                  </w:r>
                </w:p>
              </w:tc>
            </w:tr>
            <w:tr w:rsidR="00A61A53" w:rsidRPr="00333371" w:rsidTr="00333371">
              <w:tc>
                <w:tcPr>
                  <w:tcW w:w="1021" w:type="dxa"/>
                  <w:vAlign w:val="center"/>
                </w:tcPr>
                <w:p w:rsidR="00A61A53" w:rsidRPr="00333371" w:rsidRDefault="00A61A53" w:rsidP="0043064E">
                  <w:pPr>
                    <w:framePr w:hSpace="180" w:wrap="around" w:vAnchor="text" w:hAnchor="text" w:y="1"/>
                    <w:ind w:left="-57" w:right="-57"/>
                    <w:suppressOverlap/>
                    <w:rPr>
                      <w:rFonts w:ascii="Times New Roman" w:hAnsi="Times New Roman" w:cs="Times New Roman"/>
                      <w:sz w:val="14"/>
                      <w:szCs w:val="14"/>
                    </w:rPr>
                  </w:pPr>
                  <w:r w:rsidRPr="00333371">
                    <w:rPr>
                      <w:rFonts w:ascii="Times New Roman" w:hAnsi="Times New Roman" w:cs="Times New Roman"/>
                      <w:sz w:val="14"/>
                      <w:szCs w:val="14"/>
                    </w:rPr>
                    <w:t>Сода кальциниро-ванная</w:t>
                  </w:r>
                </w:p>
              </w:tc>
              <w:tc>
                <w:tcPr>
                  <w:tcW w:w="425"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w:t>
                  </w:r>
                </w:p>
              </w:tc>
              <w:tc>
                <w:tcPr>
                  <w:tcW w:w="8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Насыпью</w:t>
                  </w:r>
                </w:p>
              </w:tc>
              <w:tc>
                <w:tcPr>
                  <w:tcW w:w="851"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lang w:val="en-US"/>
                    </w:rPr>
                    <w:t>CPT</w:t>
                  </w:r>
                  <w:r w:rsidRPr="00333371">
                    <w:rPr>
                      <w:rFonts w:ascii="Times New Roman" w:hAnsi="Times New Roman" w:cs="Times New Roman"/>
                      <w:sz w:val="14"/>
                      <w:szCs w:val="14"/>
                    </w:rPr>
                    <w:t xml:space="preserve"> ст. Багульная</w:t>
                  </w: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15540,00</w:t>
                  </w: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587412000,00</w:t>
                  </w:r>
                </w:p>
              </w:tc>
              <w:tc>
                <w:tcPr>
                  <w:tcW w:w="99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105734160,00</w:t>
                  </w:r>
                </w:p>
              </w:tc>
              <w:tc>
                <w:tcPr>
                  <w:tcW w:w="90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693146160,00</w:t>
                  </w:r>
                </w:p>
              </w:tc>
            </w:tr>
            <w:tr w:rsidR="00A61A53" w:rsidRPr="00333371" w:rsidTr="00333371">
              <w:tc>
                <w:tcPr>
                  <w:tcW w:w="1021" w:type="dxa"/>
                  <w:vAlign w:val="center"/>
                </w:tcPr>
                <w:p w:rsidR="00A61A53" w:rsidRPr="00333371" w:rsidRDefault="00A61A53" w:rsidP="0043064E">
                  <w:pPr>
                    <w:framePr w:hSpace="180" w:wrap="around" w:vAnchor="text" w:hAnchor="text" w:y="1"/>
                    <w:ind w:left="-57" w:right="-57"/>
                    <w:suppressOverlap/>
                    <w:rPr>
                      <w:rFonts w:ascii="Times New Roman" w:hAnsi="Times New Roman" w:cs="Times New Roman"/>
                      <w:sz w:val="14"/>
                      <w:szCs w:val="14"/>
                    </w:rPr>
                  </w:pPr>
                  <w:r w:rsidRPr="00333371">
                    <w:rPr>
                      <w:rFonts w:ascii="Times New Roman" w:hAnsi="Times New Roman" w:cs="Times New Roman"/>
                      <w:sz w:val="14"/>
                      <w:szCs w:val="14"/>
                    </w:rPr>
                    <w:t>ИТОГО</w:t>
                  </w:r>
                </w:p>
              </w:tc>
              <w:tc>
                <w:tcPr>
                  <w:tcW w:w="425"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850"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851"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709"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1134"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596238280,00</w:t>
                  </w:r>
                </w:p>
              </w:tc>
              <w:tc>
                <w:tcPr>
                  <w:tcW w:w="99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107322890,40</w:t>
                  </w:r>
                </w:p>
              </w:tc>
              <w:tc>
                <w:tcPr>
                  <w:tcW w:w="907" w:type="dxa"/>
                  <w:vAlign w:val="center"/>
                </w:tcPr>
                <w:p w:rsidR="00A61A53" w:rsidRPr="00333371"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703561170,40</w:t>
                  </w:r>
                </w:p>
              </w:tc>
            </w:tr>
          </w:tbl>
          <w:p w:rsidR="00A61A53" w:rsidRPr="00E06FF9" w:rsidRDefault="00A61A53" w:rsidP="00841F28">
            <w:pPr>
              <w:tabs>
                <w:tab w:val="num" w:pos="522"/>
              </w:tabs>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Дополнить Спецификацию № 1 п. 3.1. следующего содержания: По согласованию сторон вместо соды кальцинированной 2 сорт насыпью в  пределах количества, указанного в п. 1 настоящей спецификации  возможна отгрузка соды кальцинированной ГОСТ 10689-75 1 сорта насыпью  по цене 16 630  руб./тн. без НДС на условиях CPT ст. Багульная.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2 4949 663 892,23 рублей или 3,68%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Ачинск», являющегося стороной Спецификации к договору.</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Ачинск», являющегося стороной Спецификации к договору.</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АО «РУСАЛ Ачинск», являющегося стороной Спецификации к договору.</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1220EA" w:rsidRDefault="001220EA" w:rsidP="00841F28">
            <w:pPr>
              <w:contextualSpacing/>
              <w:jc w:val="both"/>
              <w:rPr>
                <w:rFonts w:ascii="Times New Roman" w:eastAsia="Calibri" w:hAnsi="Times New Roman" w:cs="Times New Roman"/>
                <w:sz w:val="18"/>
                <w:szCs w:val="18"/>
                <w:lang w:eastAsia="ru-RU"/>
              </w:rPr>
            </w:pPr>
            <w:r w:rsidRPr="001220E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p w:rsidR="001220EA" w:rsidRPr="001220EA" w:rsidRDefault="001220EA" w:rsidP="001220EA">
            <w:pPr>
              <w:contextualSpacing/>
              <w:jc w:val="both"/>
              <w:rPr>
                <w:rFonts w:ascii="Times New Roman" w:eastAsia="Calibri" w:hAnsi="Times New Roman" w:cs="Times New Roman"/>
                <w:sz w:val="18"/>
                <w:szCs w:val="18"/>
                <w:lang w:eastAsia="ru-RU"/>
              </w:rPr>
            </w:pPr>
            <w:r w:rsidRPr="001220EA">
              <w:rPr>
                <w:rFonts w:ascii="Times New Roman" w:eastAsia="Calibri" w:hAnsi="Times New Roman" w:cs="Times New Roman"/>
                <w:sz w:val="18"/>
                <w:szCs w:val="18"/>
                <w:lang w:eastAsia="ru-RU"/>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Ачинск», являющегося стороной сделки.</w:t>
            </w:r>
          </w:p>
          <w:p w:rsidR="001220EA" w:rsidRPr="001220EA" w:rsidRDefault="001220EA" w:rsidP="001220EA">
            <w:pPr>
              <w:contextualSpacing/>
              <w:jc w:val="both"/>
              <w:rPr>
                <w:rFonts w:ascii="Times New Roman" w:eastAsia="Calibri" w:hAnsi="Times New Roman" w:cs="Times New Roman"/>
                <w:sz w:val="18"/>
                <w:szCs w:val="18"/>
                <w:lang w:eastAsia="ru-RU"/>
              </w:rPr>
            </w:pPr>
            <w:r w:rsidRPr="001220EA">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1220EA" w:rsidRPr="00E06FF9" w:rsidRDefault="001220EA" w:rsidP="001220EA">
            <w:pPr>
              <w:contextualSpacing/>
              <w:jc w:val="both"/>
              <w:rPr>
                <w:rFonts w:ascii="Times New Roman" w:eastAsia="Calibri" w:hAnsi="Times New Roman" w:cs="Times New Roman"/>
                <w:sz w:val="18"/>
                <w:szCs w:val="18"/>
                <w:lang w:eastAsia="ru-RU"/>
              </w:rPr>
            </w:pPr>
            <w:r w:rsidRPr="001220EA">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39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Дополнительного соглашения № МЧЛ-К-И/18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период 01.02.2018 г. – 31.01.2019 г. кокс пековый прокаленный производства ООО «Мечел-кокс» (в дальнейшем по тексту именуемый “Товар”) в объеме 22 000 т +/-50%.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Поставка осуществляется по согласованному графику в период 01.02.2018 г. по 31.01.2019 г. Конкретный объем приобретаемого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Цена одной тонны товара определена на условиях базиса поставки, оговоренного в п. 3 Дополнительного соглашения, и не должна превышать 30 000 (тридцать тысяч) рублей без учета НДС.</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bCs/>
                <w:sz w:val="18"/>
                <w:szCs w:val="18"/>
                <w:lang w:eastAsia="ru-RU"/>
              </w:rPr>
              <w:t xml:space="preserve">1 168 200 000,00 руб. </w:t>
            </w:r>
            <w:r w:rsidRPr="00E06FF9">
              <w:rPr>
                <w:rFonts w:ascii="Times New Roman" w:eastAsia="Calibri" w:hAnsi="Times New Roman" w:cs="Times New Roman"/>
                <w:sz w:val="18"/>
                <w:szCs w:val="18"/>
                <w:lang w:eastAsia="ru-RU"/>
              </w:rPr>
              <w:t xml:space="preserve">или 1,72%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w:t>
            </w:r>
            <w:r w:rsidR="00047CDC">
              <w:rPr>
                <w:rFonts w:ascii="Times New Roman" w:eastAsia="Calibri" w:hAnsi="Times New Roman" w:cs="Times New Roman"/>
                <w:sz w:val="18"/>
                <w:szCs w:val="18"/>
                <w:lang w:eastAsia="ru-RU"/>
              </w:rPr>
              <w:t>»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r w:rsidR="00047CDC">
              <w:rPr>
                <w:rFonts w:ascii="Times New Roman" w:eastAsia="Calibri" w:hAnsi="Times New Roman" w:cs="Times New Roman"/>
                <w:sz w:val="18"/>
                <w:szCs w:val="18"/>
                <w:lang w:eastAsia="ru-RU"/>
              </w:rPr>
              <w:t xml:space="preserve"> – лицо, контролирующее Общество</w:t>
            </w:r>
            <w:r w:rsidRPr="00E06FF9">
              <w:rPr>
                <w:rFonts w:ascii="Times New Roman" w:eastAsia="Calibri" w:hAnsi="Times New Roman" w:cs="Times New Roman"/>
                <w:sz w:val="18"/>
                <w:szCs w:val="18"/>
                <w:lang w:eastAsia="ru-RU"/>
              </w:rPr>
              <w:t>.</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Приложения № 5 к Договору поставки РА/ШБР(НС)-2017 от 01.09.2017 г.</w:t>
            </w:r>
            <w:r w:rsidRPr="00E06FF9">
              <w:rPr>
                <w:rFonts w:ascii="Times New Roman" w:eastAsia="Calibri" w:hAnsi="Times New Roman" w:cs="Times New Roman"/>
                <w:bCs/>
                <w:iCs/>
                <w:sz w:val="18"/>
                <w:szCs w:val="18"/>
                <w:lang w:eastAsia="ru-RU"/>
              </w:rPr>
              <w:t xml:space="preserve"> </w:t>
            </w:r>
            <w:r w:rsidRPr="00E06FF9">
              <w:rPr>
                <w:rFonts w:ascii="Times New Roman" w:eastAsia="Calibri" w:hAnsi="Times New Roman" w:cs="Times New Roman"/>
                <w:sz w:val="18"/>
                <w:szCs w:val="18"/>
                <w:lang w:eastAsia="ru-RU"/>
              </w:rPr>
              <w:t>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Стороны согласовали нижеследующую цену на выкуп  Товара в январе  2018 года производства филиала ПАО “РУСАЛ Братск” в г. Шелехов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333371" w:rsidTr="00333371">
              <w:trPr>
                <w:trHeight w:val="162"/>
              </w:trPr>
              <w:tc>
                <w:tcPr>
                  <w:tcW w:w="3428" w:type="dxa"/>
                  <w:shd w:val="clear" w:color="auto" w:fill="auto"/>
                  <w:vAlign w:val="center"/>
                </w:tcPr>
                <w:p w:rsidR="00A61A53" w:rsidRPr="00333371" w:rsidRDefault="00A61A53" w:rsidP="0043064E">
                  <w:pPr>
                    <w:framePr w:hSpace="180" w:wrap="around" w:vAnchor="text" w:hAnchor="text" w:y="1"/>
                    <w:spacing w:after="120" w:line="240" w:lineRule="auto"/>
                    <w:suppressOverlap/>
                    <w:rPr>
                      <w:rFonts w:ascii="Times New Roman" w:eastAsia="Calibri" w:hAnsi="Times New Roman" w:cs="Times New Roman"/>
                      <w:sz w:val="14"/>
                      <w:szCs w:val="14"/>
                    </w:rPr>
                  </w:pPr>
                  <w:r w:rsidRPr="00333371">
                    <w:rPr>
                      <w:rFonts w:ascii="Times New Roman" w:eastAsia="Calibri" w:hAnsi="Times New Roman" w:cs="Times New Roman"/>
                      <w:sz w:val="14"/>
                      <w:szCs w:val="14"/>
                    </w:rPr>
                    <w:t>Катанка АКЛП-ПТ/Т1-5Е/7Е D9-15 мм</w:t>
                  </w:r>
                </w:p>
              </w:tc>
              <w:tc>
                <w:tcPr>
                  <w:tcW w:w="2979" w:type="dxa"/>
                  <w:shd w:val="clear" w:color="auto" w:fill="auto"/>
                  <w:vAlign w:val="center"/>
                </w:tcPr>
                <w:p w:rsidR="00A61A53" w:rsidRPr="00333371" w:rsidRDefault="00A61A53" w:rsidP="0043064E">
                  <w:pPr>
                    <w:framePr w:hSpace="180" w:wrap="around" w:vAnchor="text" w:hAnchor="text" w:y="1"/>
                    <w:spacing w:after="120" w:line="240" w:lineRule="auto"/>
                    <w:suppressOverlap/>
                    <w:rPr>
                      <w:rFonts w:ascii="Times New Roman" w:eastAsia="Calibri" w:hAnsi="Times New Roman" w:cs="Times New Roman"/>
                      <w:sz w:val="14"/>
                      <w:szCs w:val="14"/>
                    </w:rPr>
                  </w:pPr>
                  <w:r w:rsidRPr="00333371">
                    <w:rPr>
                      <w:rFonts w:ascii="Times New Roman" w:eastAsia="Calibri" w:hAnsi="Times New Roman" w:cs="Times New Roman"/>
                      <w:sz w:val="14"/>
                      <w:szCs w:val="14"/>
                    </w:rPr>
                    <w:t>2 258,52 $/тн</w:t>
                  </w:r>
                </w:p>
              </w:tc>
            </w:tr>
          </w:tbl>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Кроме того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bCs/>
                <w:sz w:val="18"/>
                <w:szCs w:val="18"/>
                <w:lang w:eastAsia="ru-RU"/>
              </w:rPr>
              <w:t>10 191 432,81 долларов США</w:t>
            </w:r>
            <w:r w:rsidRPr="00E06FF9">
              <w:rPr>
                <w:rFonts w:ascii="Times New Roman" w:eastAsia="Calibri" w:hAnsi="Times New Roman" w:cs="Times New Roman"/>
                <w:sz w:val="18"/>
                <w:szCs w:val="18"/>
                <w:lang w:eastAsia="ru-RU"/>
              </w:rPr>
              <w:t xml:space="preserve"> или 0,88%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047CDC" w:rsidRDefault="00047CDC" w:rsidP="00841F28">
            <w:pPr>
              <w:contextualSpacing/>
              <w:jc w:val="both"/>
              <w:rPr>
                <w:rFonts w:ascii="Times New Roman" w:eastAsia="Calibri" w:hAnsi="Times New Roman" w:cs="Times New Roman"/>
                <w:sz w:val="18"/>
                <w:szCs w:val="18"/>
                <w:lang w:eastAsia="ru-RU"/>
              </w:rPr>
            </w:pPr>
            <w:r w:rsidRPr="00047CDC">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Дополнительного соглашения № 64 к Договору поставки № 78-2014-05 от 18.12.2014г. между ПАО «РУСАЛ Братск» (Покупатель) и АО «РУСАЛ Саяногорск» (Поставщик) на поставку обожженных анодных блоков.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Настоящим Дополнительным соглашением стороны согласовали следующие поставки Товара в январе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992"/>
              <w:gridCol w:w="992"/>
              <w:gridCol w:w="1077"/>
            </w:tblGrid>
            <w:tr w:rsidR="00A61A53" w:rsidRPr="00333371" w:rsidTr="00A54567">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bCs/>
                      <w:sz w:val="14"/>
                      <w:szCs w:val="14"/>
                      <w:lang w:eastAsia="ru-RU"/>
                    </w:rPr>
                  </w:pPr>
                  <w:r w:rsidRPr="00333371">
                    <w:rPr>
                      <w:rFonts w:ascii="Times New Roman" w:eastAsia="Calibri" w:hAnsi="Times New Roman" w:cs="Times New Roman"/>
                      <w:bCs/>
                      <w:sz w:val="14"/>
                      <w:szCs w:val="14"/>
                      <w:lang w:eastAsia="ru-RU"/>
                    </w:rPr>
                    <w:t>п/п</w:t>
                  </w:r>
                </w:p>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p>
              </w:tc>
              <w:tc>
                <w:tcPr>
                  <w:tcW w:w="1417"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Наименование</w:t>
                  </w:r>
                </w:p>
              </w:tc>
              <w:tc>
                <w:tcPr>
                  <w:tcW w:w="567"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Ед. изм.</w:t>
                  </w:r>
                </w:p>
              </w:tc>
              <w:tc>
                <w:tcPr>
                  <w:tcW w:w="709"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Кол-во</w:t>
                  </w:r>
                </w:p>
              </w:tc>
              <w:tc>
                <w:tcPr>
                  <w:tcW w:w="709"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Цена без НДС, руб</w:t>
                  </w:r>
                </w:p>
              </w:tc>
              <w:tc>
                <w:tcPr>
                  <w:tcW w:w="992"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Сумма без НДС, руб</w:t>
                  </w:r>
                </w:p>
              </w:tc>
              <w:tc>
                <w:tcPr>
                  <w:tcW w:w="992"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НДС 18%, руб</w:t>
                  </w:r>
                </w:p>
              </w:tc>
              <w:tc>
                <w:tcPr>
                  <w:tcW w:w="1077"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Сумма с НДС, руб</w:t>
                  </w:r>
                </w:p>
              </w:tc>
            </w:tr>
            <w:tr w:rsidR="00A61A53" w:rsidRPr="00333371" w:rsidTr="00A54567">
              <w:trPr>
                <w:trHeight w:val="1298"/>
              </w:trPr>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bCs/>
                      <w:sz w:val="14"/>
                      <w:szCs w:val="14"/>
                      <w:lang w:eastAsia="ru-RU"/>
                    </w:rPr>
                    <w:t>1</w:t>
                  </w:r>
                </w:p>
              </w:tc>
              <w:tc>
                <w:tcPr>
                  <w:tcW w:w="1417" w:type="dxa"/>
                  <w:shd w:val="clear" w:color="auto" w:fill="auto"/>
                  <w:vAlign w:val="center"/>
                </w:tcPr>
                <w:p w:rsidR="00A61A53" w:rsidRPr="00333371"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Блок анодный с пропилами (производства АО «РУСАЛ Саяногорск» контейнеры)</w:t>
                  </w:r>
                </w:p>
              </w:tc>
              <w:tc>
                <w:tcPr>
                  <w:tcW w:w="567" w:type="dxa"/>
                  <w:shd w:val="clear" w:color="auto" w:fill="auto"/>
                  <w:vAlign w:val="center"/>
                </w:tcPr>
                <w:p w:rsidR="00A61A53" w:rsidRPr="00333371"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333371">
                    <w:rPr>
                      <w:rFonts w:ascii="Times New Roman" w:hAnsi="Times New Roman" w:cs="Times New Roman"/>
                      <w:bCs/>
                      <w:sz w:val="14"/>
                      <w:szCs w:val="14"/>
                    </w:rPr>
                    <w:t>тн</w:t>
                  </w:r>
                </w:p>
              </w:tc>
              <w:tc>
                <w:tcPr>
                  <w:tcW w:w="709"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3533,500</w:t>
                  </w:r>
                </w:p>
              </w:tc>
              <w:tc>
                <w:tcPr>
                  <w:tcW w:w="709"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26030,76</w:t>
                  </w:r>
                </w:p>
              </w:tc>
              <w:tc>
                <w:tcPr>
                  <w:tcW w:w="992"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91 979 690,46</w:t>
                  </w:r>
                </w:p>
              </w:tc>
              <w:tc>
                <w:tcPr>
                  <w:tcW w:w="992"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16 556 344,28</w:t>
                  </w:r>
                </w:p>
              </w:tc>
              <w:tc>
                <w:tcPr>
                  <w:tcW w:w="107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108 536 034,74</w:t>
                  </w:r>
                </w:p>
              </w:tc>
            </w:tr>
            <w:tr w:rsidR="00A61A53" w:rsidRPr="00333371" w:rsidTr="00A54567">
              <w:tc>
                <w:tcPr>
                  <w:tcW w:w="454"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p>
              </w:tc>
              <w:tc>
                <w:tcPr>
                  <w:tcW w:w="1417"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333371">
                    <w:rPr>
                      <w:rFonts w:ascii="Times New Roman" w:eastAsia="Calibri" w:hAnsi="Times New Roman" w:cs="Times New Roman"/>
                      <w:sz w:val="14"/>
                      <w:szCs w:val="14"/>
                      <w:lang w:eastAsia="ru-RU"/>
                    </w:rPr>
                    <w:t>Итого</w:t>
                  </w:r>
                </w:p>
              </w:tc>
              <w:tc>
                <w:tcPr>
                  <w:tcW w:w="567" w:type="dxa"/>
                  <w:shd w:val="clear" w:color="auto" w:fill="auto"/>
                  <w:vAlign w:val="center"/>
                </w:tcPr>
                <w:p w:rsidR="00A61A53" w:rsidRPr="00333371"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p>
              </w:tc>
              <w:tc>
                <w:tcPr>
                  <w:tcW w:w="709" w:type="dxa"/>
                  <w:shd w:val="clear" w:color="auto" w:fill="auto"/>
                  <w:vAlign w:val="center"/>
                </w:tcPr>
                <w:p w:rsidR="00A61A53" w:rsidRPr="00333371"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3533,500</w:t>
                  </w:r>
                </w:p>
              </w:tc>
              <w:tc>
                <w:tcPr>
                  <w:tcW w:w="709"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26030,76</w:t>
                  </w:r>
                </w:p>
              </w:tc>
              <w:tc>
                <w:tcPr>
                  <w:tcW w:w="992"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91 979 690,46</w:t>
                  </w:r>
                </w:p>
              </w:tc>
              <w:tc>
                <w:tcPr>
                  <w:tcW w:w="992"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16 556 344,28</w:t>
                  </w:r>
                </w:p>
              </w:tc>
              <w:tc>
                <w:tcPr>
                  <w:tcW w:w="1077" w:type="dxa"/>
                  <w:shd w:val="clear" w:color="auto" w:fill="auto"/>
                  <w:vAlign w:val="center"/>
                </w:tcPr>
                <w:p w:rsidR="00A61A53" w:rsidRPr="00333371"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333371">
                    <w:rPr>
                      <w:rFonts w:ascii="Times New Roman" w:hAnsi="Times New Roman" w:cs="Times New Roman"/>
                      <w:sz w:val="14"/>
                      <w:szCs w:val="14"/>
                    </w:rPr>
                    <w:t>108 536 034,74</w:t>
                  </w:r>
                </w:p>
              </w:tc>
            </w:tr>
          </w:tbl>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Общая стоимость Товара составляет: Сто восемь миллионов пятьсот тридцать шесть тысяч тридцать четыре рубля 74 копейки,  в том числе НДС 18% - Шестнадцать миллионов пятьсот пятьдесят шесть тысяч триста сорок четыре рубля 28 копеек.</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2. Дополнительное соглашение является неотъемлемой частью указанного договора и вступает в силу со дня подписания. Во всем остальном, что не предусмотрено Дополнительным соглашением, Стороны руководствуются условиями указанного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bCs/>
                <w:sz w:val="18"/>
                <w:szCs w:val="18"/>
                <w:lang w:eastAsia="ru-RU"/>
              </w:rPr>
              <w:t xml:space="preserve">4 533 785 372,91 </w:t>
            </w:r>
            <w:r w:rsidRPr="00E06FF9">
              <w:rPr>
                <w:rFonts w:ascii="Times New Roman" w:eastAsia="Calibri" w:hAnsi="Times New Roman" w:cs="Times New Roman"/>
                <w:sz w:val="18"/>
                <w:szCs w:val="18"/>
                <w:lang w:eastAsia="ru-RU"/>
              </w:rPr>
              <w:t xml:space="preserve">рублей или 6,69%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047CDC" w:rsidRPr="00047CDC" w:rsidRDefault="00047CDC" w:rsidP="00047CDC">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047CDC">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p w:rsidR="00047CDC" w:rsidRPr="00047CDC" w:rsidRDefault="00047CDC" w:rsidP="00047CDC">
            <w:pPr>
              <w:contextualSpacing/>
              <w:jc w:val="both"/>
              <w:rPr>
                <w:rFonts w:ascii="Times New Roman" w:eastAsia="Calibri" w:hAnsi="Times New Roman" w:cs="Times New Roman"/>
                <w:sz w:val="18"/>
                <w:szCs w:val="18"/>
                <w:lang w:eastAsia="ru-RU"/>
              </w:rPr>
            </w:pPr>
            <w:r w:rsidRPr="00047CDC">
              <w:rPr>
                <w:rFonts w:ascii="Times New Roman" w:eastAsia="Calibri" w:hAnsi="Times New Roman" w:cs="Times New Roman"/>
                <w:sz w:val="18"/>
                <w:szCs w:val="18"/>
                <w:lang w:eastAsia="ru-RU"/>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w:t>
            </w:r>
            <w:r>
              <w:rPr>
                <w:rFonts w:ascii="Times New Roman" w:eastAsia="Calibri" w:hAnsi="Times New Roman" w:cs="Times New Roman"/>
                <w:sz w:val="18"/>
                <w:szCs w:val="18"/>
                <w:lang w:eastAsia="ru-RU"/>
              </w:rPr>
              <w:t>яющей организации АО «РУСАЛ Саяногор</w:t>
            </w:r>
            <w:r w:rsidRPr="00047CDC">
              <w:rPr>
                <w:rFonts w:ascii="Times New Roman" w:eastAsia="Calibri" w:hAnsi="Times New Roman" w:cs="Times New Roman"/>
                <w:sz w:val="18"/>
                <w:szCs w:val="18"/>
                <w:lang w:eastAsia="ru-RU"/>
              </w:rPr>
              <w:t>ск», являющегося стороной сделки.</w:t>
            </w:r>
          </w:p>
          <w:p w:rsidR="00047CDC" w:rsidRPr="00047CDC" w:rsidRDefault="00047CDC" w:rsidP="00047CDC">
            <w:pPr>
              <w:contextualSpacing/>
              <w:jc w:val="both"/>
              <w:rPr>
                <w:rFonts w:ascii="Times New Roman" w:eastAsia="Calibri" w:hAnsi="Times New Roman" w:cs="Times New Roman"/>
                <w:sz w:val="18"/>
                <w:szCs w:val="18"/>
                <w:lang w:eastAsia="ru-RU"/>
              </w:rPr>
            </w:pPr>
            <w:r w:rsidRPr="00047CDC">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047CDC" w:rsidRPr="00E06FF9" w:rsidRDefault="00047CDC" w:rsidP="00047CDC">
            <w:pPr>
              <w:contextualSpacing/>
              <w:jc w:val="both"/>
              <w:rPr>
                <w:rFonts w:ascii="Times New Roman" w:eastAsia="Calibri" w:hAnsi="Times New Roman" w:cs="Times New Roman"/>
                <w:sz w:val="18"/>
                <w:szCs w:val="18"/>
                <w:lang w:eastAsia="ru-RU"/>
              </w:rPr>
            </w:pPr>
            <w:r w:rsidRPr="00047CDC">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Изменения № 1 к Спецификации № 6</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к договору поставки № РА-Д-14-542 от 05 ноября 2014 г. между ПАО «РУСАЛ Братск» (Покупатель) и АО «РУСАЛ Ачинск»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Изменить п. 3 Спецификации № 6 к договору поставки № РА-Д-14-542  от 05.11.2014</w:t>
            </w:r>
            <w:r w:rsidR="00512CC6">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eastAsia="ru-RU"/>
              </w:rPr>
              <w:t>г. и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Условия поставки, цена, стоимость Товара:</w:t>
            </w:r>
          </w:p>
          <w:tbl>
            <w:tblPr>
              <w:tblStyle w:val="a3"/>
              <w:tblW w:w="0" w:type="auto"/>
              <w:tblLayout w:type="fixed"/>
              <w:tblLook w:val="04A0" w:firstRow="1" w:lastRow="0" w:firstColumn="1" w:lastColumn="0" w:noHBand="0" w:noVBand="1"/>
            </w:tblPr>
            <w:tblGrid>
              <w:gridCol w:w="839"/>
              <w:gridCol w:w="749"/>
              <w:gridCol w:w="929"/>
              <w:gridCol w:w="839"/>
              <w:gridCol w:w="839"/>
              <w:gridCol w:w="839"/>
              <w:gridCol w:w="840"/>
              <w:gridCol w:w="964"/>
            </w:tblGrid>
            <w:tr w:rsidR="00A61A53" w:rsidRPr="00A54567" w:rsidTr="00A54567">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Наименование товара</w:t>
                  </w:r>
                </w:p>
              </w:tc>
              <w:tc>
                <w:tcPr>
                  <w:tcW w:w="74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Сорт</w:t>
                  </w:r>
                </w:p>
              </w:tc>
              <w:tc>
                <w:tcPr>
                  <w:tcW w:w="92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Упаковка</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Условия поставки</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Цена за единицу</w:t>
                  </w:r>
                </w:p>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руб./тн.</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Стоимость товара, руб.</w:t>
                  </w:r>
                </w:p>
              </w:tc>
              <w:tc>
                <w:tcPr>
                  <w:tcW w:w="840"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НДС,</w:t>
                  </w:r>
                </w:p>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руб.</w:t>
                  </w:r>
                </w:p>
              </w:tc>
              <w:tc>
                <w:tcPr>
                  <w:tcW w:w="964"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Стоимость товара с НДС, руб.</w:t>
                  </w:r>
                </w:p>
              </w:tc>
            </w:tr>
            <w:tr w:rsidR="00A61A53" w:rsidRPr="00A54567" w:rsidTr="00A54567">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Сода кальцинированная</w:t>
                  </w:r>
                </w:p>
              </w:tc>
              <w:tc>
                <w:tcPr>
                  <w:tcW w:w="74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w:t>
                  </w:r>
                </w:p>
              </w:tc>
              <w:tc>
                <w:tcPr>
                  <w:tcW w:w="92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МКР</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lang w:val="en-US"/>
                    </w:rPr>
                    <w:t>CPT</w:t>
                  </w:r>
                  <w:r w:rsidRPr="00A54567">
                    <w:rPr>
                      <w:rFonts w:ascii="Times New Roman" w:hAnsi="Times New Roman" w:cs="Times New Roman"/>
                      <w:sz w:val="14"/>
                      <w:szCs w:val="14"/>
                    </w:rPr>
                    <w:t xml:space="preserve"> ст. Гончарово</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17160,00</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5645640,00</w:t>
                  </w:r>
                </w:p>
              </w:tc>
              <w:tc>
                <w:tcPr>
                  <w:tcW w:w="840"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1016215,20</w:t>
                  </w:r>
                </w:p>
              </w:tc>
              <w:tc>
                <w:tcPr>
                  <w:tcW w:w="964"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6661855,20</w:t>
                  </w:r>
                </w:p>
              </w:tc>
            </w:tr>
            <w:tr w:rsidR="00A61A53" w:rsidRPr="00A54567" w:rsidTr="00A54567">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Сода кальцинированная</w:t>
                  </w:r>
                </w:p>
              </w:tc>
              <w:tc>
                <w:tcPr>
                  <w:tcW w:w="74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2</w:t>
                  </w:r>
                </w:p>
              </w:tc>
              <w:tc>
                <w:tcPr>
                  <w:tcW w:w="92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Насыпью</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lang w:val="en-US"/>
                    </w:rPr>
                    <w:t>CPT</w:t>
                  </w:r>
                  <w:r w:rsidRPr="00A54567">
                    <w:rPr>
                      <w:rFonts w:ascii="Times New Roman" w:hAnsi="Times New Roman" w:cs="Times New Roman"/>
                      <w:sz w:val="14"/>
                      <w:szCs w:val="14"/>
                    </w:rPr>
                    <w:t xml:space="preserve"> ст. Гончарово</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15850,00</w:t>
                  </w: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85827750,00</w:t>
                  </w:r>
                </w:p>
              </w:tc>
              <w:tc>
                <w:tcPr>
                  <w:tcW w:w="840"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15448995,00</w:t>
                  </w:r>
                </w:p>
              </w:tc>
              <w:tc>
                <w:tcPr>
                  <w:tcW w:w="964"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101276745,00</w:t>
                  </w:r>
                </w:p>
              </w:tc>
            </w:tr>
            <w:tr w:rsidR="00A61A53" w:rsidRPr="00A54567" w:rsidTr="00A54567">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ИТОГО</w:t>
                  </w:r>
                </w:p>
              </w:tc>
              <w:tc>
                <w:tcPr>
                  <w:tcW w:w="74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92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839"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91473390,00</w:t>
                  </w:r>
                </w:p>
              </w:tc>
              <w:tc>
                <w:tcPr>
                  <w:tcW w:w="840"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16465210,20</w:t>
                  </w:r>
                </w:p>
              </w:tc>
              <w:tc>
                <w:tcPr>
                  <w:tcW w:w="964"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107938600,20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Во всем остальном, что не предусмотрено Изменением, действуют условия Спецификации № 6 к договору поставки № РА-Д-14-542  от 05.11.2014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Изменение к Спецификации вступает в силу с момента его заключения и является неотъемлемой частью договора поставки № РА-Д-14-542 от 05.11.2014г. Условия Изменения к Спецификации распространяются на отношения сторон, возникшие с 01.01.2018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455 466 935,94 рублей или 0,67%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047CDC">
              <w:rPr>
                <w:rFonts w:ascii="Times New Roman" w:eastAsia="Calibri" w:hAnsi="Times New Roman" w:cs="Times New Roman"/>
                <w:sz w:val="18"/>
                <w:szCs w:val="18"/>
                <w:lang w:eastAsia="ru-RU"/>
              </w:rPr>
              <w:t>ества (управляющая организация);</w:t>
            </w:r>
          </w:p>
          <w:p w:rsidR="00047CDC" w:rsidRPr="00E06FF9" w:rsidRDefault="00047CDC" w:rsidP="00841F28">
            <w:pPr>
              <w:contextualSpacing/>
              <w:jc w:val="both"/>
              <w:rPr>
                <w:rFonts w:ascii="Times New Roman" w:eastAsia="Calibri" w:hAnsi="Times New Roman" w:cs="Times New Roman"/>
                <w:sz w:val="18"/>
                <w:szCs w:val="18"/>
                <w:lang w:eastAsia="ru-RU"/>
              </w:rPr>
            </w:pPr>
            <w:r w:rsidRPr="00047CDC">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Спецификации № 45 к договору № 4310Р1604 от 06.10.2016 г. между ПАО «РУСАЛ Братск» (Поставщик) и ООО «РУС-Инжиниринг» (Покупатель) на реализацию ТМЦ и ГСМ.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047CDC">
              <w:rPr>
                <w:rFonts w:ascii="Times New Roman" w:eastAsia="Calibri" w:hAnsi="Times New Roman" w:cs="Times New Roman"/>
                <w:sz w:val="18"/>
                <w:szCs w:val="18"/>
                <w:lang w:eastAsia="ru-RU"/>
              </w:rPr>
              <w:t xml:space="preserve"> в январе 2018 г.</w:t>
            </w:r>
            <w:r w:rsidRPr="00E06FF9">
              <w:rPr>
                <w:rFonts w:ascii="Times New Roman" w:eastAsia="Calibri" w:hAnsi="Times New Roman" w:cs="Times New Roman"/>
                <w:sz w:val="18"/>
                <w:szCs w:val="18"/>
                <w:lang w:eastAsia="ru-RU"/>
              </w:rPr>
              <w:t>:</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5"/>
              <w:gridCol w:w="812"/>
              <w:gridCol w:w="683"/>
              <w:gridCol w:w="805"/>
              <w:gridCol w:w="947"/>
              <w:gridCol w:w="911"/>
              <w:gridCol w:w="911"/>
            </w:tblGrid>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Кол-во</w:t>
                  </w:r>
                </w:p>
              </w:tc>
              <w:tc>
                <w:tcPr>
                  <w:tcW w:w="718"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БЕИ</w:t>
                  </w:r>
                </w:p>
              </w:tc>
              <w:tc>
                <w:tcPr>
                  <w:tcW w:w="85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Цена                    (руб. за ед.)</w:t>
                  </w:r>
                </w:p>
              </w:tc>
              <w:tc>
                <w:tcPr>
                  <w:tcW w:w="1003"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Стоимость                    без НДС                               (руб.)</w:t>
                  </w:r>
                </w:p>
              </w:tc>
              <w:tc>
                <w:tcPr>
                  <w:tcW w:w="96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Сумма НДС                               (руб.)</w:t>
                  </w:r>
                </w:p>
              </w:tc>
              <w:tc>
                <w:tcPr>
                  <w:tcW w:w="96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Сумма c НДС                                 (руб.)</w:t>
                  </w: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Секция угловая ч.18469 б/у</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18,000</w:t>
                  </w:r>
                </w:p>
              </w:tc>
              <w:tc>
                <w:tcPr>
                  <w:tcW w:w="718"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ШТ</w:t>
                  </w:r>
                </w:p>
              </w:tc>
              <w:tc>
                <w:tcPr>
                  <w:tcW w:w="85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1 111,41</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20 005,38</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3 600,97</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23 606,35</w:t>
                  </w: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2</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Пробка ЧЛ ч.2.6.237-01</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140,000</w:t>
                  </w:r>
                </w:p>
              </w:tc>
              <w:tc>
                <w:tcPr>
                  <w:tcW w:w="718"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ШТ</w:t>
                  </w:r>
                </w:p>
              </w:tc>
              <w:tc>
                <w:tcPr>
                  <w:tcW w:w="85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88,94</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12 451,60</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2 241,29</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14 692,89</w:t>
                  </w: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3</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Чугун д/заливки секций</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30,350</w:t>
                  </w:r>
                </w:p>
              </w:tc>
              <w:tc>
                <w:tcPr>
                  <w:tcW w:w="718"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w:t>
                  </w:r>
                </w:p>
              </w:tc>
              <w:tc>
                <w:tcPr>
                  <w:tcW w:w="85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45 430,94</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1 378 829,03</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248 189,23</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1 627 018,26</w:t>
                  </w: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4</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Шина алюминиевая А5 60х430 б/у</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4 709,000</w:t>
                  </w:r>
                </w:p>
              </w:tc>
              <w:tc>
                <w:tcPr>
                  <w:tcW w:w="718"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99,00</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466 191,00</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83 914,38</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550 105,38</w:t>
                  </w: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718"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Всего</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1 877 477,01</w:t>
                  </w:r>
                </w:p>
              </w:tc>
              <w:tc>
                <w:tcPr>
                  <w:tcW w:w="96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718"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НДС</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337 945,87</w:t>
                  </w:r>
                </w:p>
              </w:tc>
              <w:tc>
                <w:tcPr>
                  <w:tcW w:w="96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718"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Итого</w:t>
                  </w:r>
                </w:p>
              </w:tc>
              <w:tc>
                <w:tcPr>
                  <w:tcW w:w="964"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2 215 422,88</w:t>
                  </w:r>
                </w:p>
              </w:tc>
              <w:tc>
                <w:tcPr>
                  <w:tcW w:w="96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Два миллиона двести пятнадцать тысяч</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четыреста двадцать два рубля 88 копеек, в том числе НДС, 18% — 337 945 рублей и 87 копеек.</w:t>
            </w:r>
          </w:p>
          <w:p w:rsidR="00A61A53" w:rsidRPr="00E06FF9" w:rsidRDefault="00047CDC"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2. </w:t>
            </w:r>
            <w:r w:rsidR="00A61A53" w:rsidRPr="00E06FF9">
              <w:rPr>
                <w:rFonts w:ascii="Times New Roman" w:eastAsia="Calibri" w:hAnsi="Times New Roman" w:cs="Times New Roman"/>
                <w:sz w:val="18"/>
                <w:szCs w:val="18"/>
                <w:lang w:eastAsia="ru-RU"/>
              </w:rPr>
              <w:t>Спецификация является неотъемлемой частью Договора № 4310Р1604 от «06» октября 2016 г. и вступает в силу с момента его подписания сторонами и распространяет свое действие на отношения сторон, возникшие с 01 января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bCs/>
                <w:sz w:val="18"/>
                <w:szCs w:val="18"/>
                <w:lang w:eastAsia="ru-RU"/>
              </w:rPr>
              <w:t xml:space="preserve">159 805 736,04 </w:t>
            </w:r>
            <w:r w:rsidRPr="00E06FF9">
              <w:rPr>
                <w:rFonts w:ascii="Times New Roman" w:eastAsia="Calibri" w:hAnsi="Times New Roman" w:cs="Times New Roman"/>
                <w:sz w:val="18"/>
                <w:szCs w:val="18"/>
                <w:lang w:eastAsia="ru-RU"/>
              </w:rPr>
              <w:t xml:space="preserve">рублей или 0,24%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047CDC">
              <w:rPr>
                <w:rFonts w:ascii="Times New Roman" w:eastAsia="Calibri" w:hAnsi="Times New Roman" w:cs="Times New Roman"/>
                <w:sz w:val="18"/>
                <w:szCs w:val="18"/>
                <w:lang w:eastAsia="ru-RU"/>
              </w:rPr>
              <w:t>ества (управляющая организация);</w:t>
            </w:r>
          </w:p>
          <w:p w:rsidR="00047CDC" w:rsidRPr="00E06FF9" w:rsidRDefault="00047CDC" w:rsidP="00841F28">
            <w:pPr>
              <w:contextualSpacing/>
              <w:jc w:val="both"/>
              <w:rPr>
                <w:rFonts w:ascii="Times New Roman" w:eastAsia="Calibri" w:hAnsi="Times New Roman" w:cs="Times New Roman"/>
                <w:sz w:val="18"/>
                <w:szCs w:val="18"/>
                <w:lang w:eastAsia="ru-RU"/>
              </w:rPr>
            </w:pPr>
            <w:r w:rsidRPr="00047CDC">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31.01.2018 г. заключение Спецификации № 46 к договору № 4310Р1604 от 06.10.2016 г. между ПАО «РУСАЛ Братск» (Поставщик) и ООО «РУС-Инжиниринг» (Покупатель) на реализацию ТМЦ и ГСМ.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C503D5">
              <w:rPr>
                <w:rFonts w:ascii="Times New Roman" w:eastAsia="Calibri" w:hAnsi="Times New Roman" w:cs="Times New Roman"/>
                <w:sz w:val="18"/>
                <w:szCs w:val="18"/>
                <w:lang w:eastAsia="ru-RU"/>
              </w:rPr>
              <w:t xml:space="preserve"> в январе 2018</w:t>
            </w:r>
            <w:r w:rsidRPr="00E06FF9">
              <w:rPr>
                <w:rFonts w:ascii="Times New Roman" w:eastAsia="Calibri" w:hAnsi="Times New Roman" w:cs="Times New Roman"/>
                <w:sz w:val="18"/>
                <w:szCs w:val="18"/>
                <w:lang w:eastAsia="ru-RU"/>
              </w:rPr>
              <w:t>:</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60"/>
              <w:gridCol w:w="857"/>
              <w:gridCol w:w="857"/>
              <w:gridCol w:w="857"/>
              <w:gridCol w:w="857"/>
              <w:gridCol w:w="857"/>
              <w:gridCol w:w="857"/>
            </w:tblGrid>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Кол-во</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БЕИ</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Цена                    (руб. за ед.)</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Стоимость                    без НДС                               (руб.)</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Сумма НДС                               (руб.)</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Сумма c НДС                                 (руб.)</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54567">
                    <w:rPr>
                      <w:rFonts w:ascii="Times New Roman" w:eastAsia="Times New Roman" w:hAnsi="Times New Roman" w:cs="Times New Roman"/>
                      <w:sz w:val="14"/>
                      <w:szCs w:val="14"/>
                      <w:lang w:eastAsia="ru-RU"/>
                    </w:rPr>
                    <w:t>Антифриз</w:t>
                  </w:r>
                  <w:r w:rsidRPr="00A54567">
                    <w:rPr>
                      <w:rFonts w:ascii="Times New Roman" w:eastAsia="Times New Roman" w:hAnsi="Times New Roman" w:cs="Times New Roman"/>
                      <w:sz w:val="14"/>
                      <w:szCs w:val="14"/>
                      <w:lang w:val="en-US" w:eastAsia="ru-RU"/>
                    </w:rPr>
                    <w:t xml:space="preserve"> G-Energy SNF40 (</w:t>
                  </w:r>
                  <w:r w:rsidRPr="00A54567">
                    <w:rPr>
                      <w:rFonts w:ascii="Times New Roman" w:eastAsia="Times New Roman" w:hAnsi="Times New Roman" w:cs="Times New Roman"/>
                      <w:sz w:val="14"/>
                      <w:szCs w:val="14"/>
                      <w:lang w:eastAsia="ru-RU"/>
                    </w:rPr>
                    <w:t>кг</w:t>
                  </w:r>
                  <w:r w:rsidRPr="00A5456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80,000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101,27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8 101,60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1 458,29</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9 559,89</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2</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Бензин Регуляр-92 (т)</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0,010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37 345,94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373,46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67,22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440,68</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3</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Жидкость тормозная DOT-4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11,830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128,38</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1 518,74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273,37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1 792,11</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4</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Керосин осветительный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173,000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45,44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7 861,12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1 415,00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9 276,12</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5</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54567">
                    <w:rPr>
                      <w:rFonts w:ascii="Times New Roman" w:eastAsia="Times New Roman" w:hAnsi="Times New Roman" w:cs="Times New Roman"/>
                      <w:sz w:val="14"/>
                      <w:szCs w:val="14"/>
                      <w:lang w:eastAsia="ru-RU"/>
                    </w:rPr>
                    <w:t>Масло</w:t>
                  </w:r>
                  <w:r w:rsidRPr="00A54567">
                    <w:rPr>
                      <w:rFonts w:ascii="Times New Roman" w:eastAsia="Times New Roman" w:hAnsi="Times New Roman" w:cs="Times New Roman"/>
                      <w:sz w:val="14"/>
                      <w:szCs w:val="14"/>
                      <w:lang w:val="en-US" w:eastAsia="ru-RU"/>
                    </w:rPr>
                    <w:t xml:space="preserve"> Mobil Delvac MX 15W40 (</w:t>
                  </w:r>
                  <w:r w:rsidRPr="00A54567">
                    <w:rPr>
                      <w:rFonts w:ascii="Times New Roman" w:eastAsia="Times New Roman" w:hAnsi="Times New Roman" w:cs="Times New Roman"/>
                      <w:sz w:val="14"/>
                      <w:szCs w:val="14"/>
                      <w:lang w:eastAsia="ru-RU"/>
                    </w:rPr>
                    <w:t>л</w:t>
                  </w:r>
                  <w:r w:rsidRPr="00A5456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416,000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Л</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136,24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56 675,84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10 201,65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66 877,49</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6</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гидрав.Лукойл-Гейзер Универсал(кг)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510,000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77,42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39 484,20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7 107,16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46 591,36</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7</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И-Г-А-32 (И-20А)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900,000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40,72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36 648,00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6 596,64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43 244,64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8</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И-Г-С-68 (ИГП-38; ИГП-49)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2 100,000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44,18</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92 778,00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16 700,04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109 478,04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9</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И-ГТ-А-100 (И-50А)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180,000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44,78</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8 060,40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1 450,87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9 511,27</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10</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Лукойл Авангард Ультра 15W40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370,000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109,63</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40 563,10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7 301,36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47 864,46</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11</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трансмиссионное ТСП-10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360,000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51,97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18 709,20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3 367,66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22 076,86</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12</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трансформаторное ГК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875,000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53,30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46 637,50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8 394,75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55 032,25</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13</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ВНИИНП-207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262,500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831,77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218 339,63</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39 301,14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257 640,77</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14</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ВНИИНП-232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174,900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865,47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151 370,70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27 246,73</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178 617,43</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15</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Литол-24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168,000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93,70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15 741,60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2 833,50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18 575,10</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16</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Солидол Ж</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19,000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42,82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813,58</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146,44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960,02</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17</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Топливо дизельное зимнее (т)</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23,736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44 403,35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1 053 957,92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189 712,42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1 243 670,34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Всего</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1 797 634,59</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НДС</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323 574,24</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bCs/>
                      <w:sz w:val="14"/>
                      <w:szCs w:val="14"/>
                      <w:lang w:eastAsia="ru-RU"/>
                    </w:rPr>
                    <w:t>Итого</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2 121 208,83</w:t>
                  </w:r>
                </w:p>
              </w:tc>
              <w:tc>
                <w:tcPr>
                  <w:tcW w:w="857" w:type="dxa"/>
                  <w:shd w:val="clear" w:color="auto" w:fill="auto"/>
                  <w:vAlign w:val="center"/>
                </w:tcPr>
                <w:p w:rsidR="00A61A53" w:rsidRPr="00A5456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Два миллиона сто двадцать одна тысяча двести восемь рублей 83 копейки, в том числе НДС, 18%   —  323 574 рубля и 24 копейки.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Спецификация составлена в двух подлинных экземплярах,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Спецификация является неотъемлемой частью Договора № 4310Р1604 от «06» октября 2016 г. и вступает в силу с момента его подписания сторонами и распространяет свое действие на отношения сторон, возникшие с 01 января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bCs/>
                <w:sz w:val="18"/>
                <w:szCs w:val="18"/>
                <w:lang w:eastAsia="ru-RU"/>
              </w:rPr>
              <w:t xml:space="preserve">161 926 944,87 </w:t>
            </w:r>
            <w:r w:rsidRPr="00E06FF9">
              <w:rPr>
                <w:rFonts w:ascii="Times New Roman" w:eastAsia="Calibri" w:hAnsi="Times New Roman" w:cs="Times New Roman"/>
                <w:sz w:val="18"/>
                <w:szCs w:val="18"/>
                <w:lang w:eastAsia="ru-RU"/>
              </w:rPr>
              <w:t xml:space="preserve">рублей или 0,24%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C503D5">
              <w:rPr>
                <w:rFonts w:ascii="Times New Roman" w:eastAsia="Calibri" w:hAnsi="Times New Roman" w:cs="Times New Roman"/>
                <w:sz w:val="18"/>
                <w:szCs w:val="18"/>
                <w:lang w:eastAsia="ru-RU"/>
              </w:rPr>
              <w:t>ества (управляющая организация);</w:t>
            </w:r>
          </w:p>
          <w:p w:rsidR="00C503D5" w:rsidRPr="00E06FF9" w:rsidRDefault="00C503D5"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C503D5">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01.02.2018 г. заключение Дополнительного соглашения № ЛИГ-1/2018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Агент обязуется совершить от имени Принципала и за его счет сделки по приобретению лигатуры (далее - Товар)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Товар поставляется в следующем ассортименте, объемах и ценах:</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w:t>
                  </w:r>
                </w:p>
              </w:tc>
              <w:tc>
                <w:tcPr>
                  <w:tcW w:w="2090"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Наименование</w:t>
                  </w:r>
                </w:p>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Товара</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 xml:space="preserve">Количество, </w:t>
                  </w:r>
                </w:p>
                <w:p w:rsidR="00A61A53" w:rsidRPr="00A5456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54567">
                    <w:rPr>
                      <w:rFonts w:ascii="Times New Roman" w:hAnsi="Times New Roman" w:cs="Times New Roman"/>
                      <w:sz w:val="14"/>
                      <w:szCs w:val="14"/>
                    </w:rPr>
                    <w:t>-</w:t>
                  </w:r>
                  <w:r w:rsidRPr="00A54567">
                    <w:rPr>
                      <w:rFonts w:ascii="Times New Roman" w:hAnsi="Times New Roman" w:cs="Times New Roman"/>
                      <w:sz w:val="14"/>
                      <w:szCs w:val="14"/>
                      <w:lang w:val="en-US"/>
                    </w:rPr>
                    <w:t>90/</w:t>
                  </w:r>
                  <w:r w:rsidRPr="00A54567">
                    <w:rPr>
                      <w:rFonts w:ascii="Times New Roman" w:hAnsi="Times New Roman" w:cs="Times New Roman"/>
                      <w:sz w:val="14"/>
                      <w:szCs w:val="14"/>
                    </w:rPr>
                    <w:t>+</w:t>
                  </w:r>
                  <w:r w:rsidRPr="00A54567">
                    <w:rPr>
                      <w:rFonts w:ascii="Times New Roman" w:hAnsi="Times New Roman" w:cs="Times New Roman"/>
                      <w:sz w:val="14"/>
                      <w:szCs w:val="14"/>
                      <w:lang w:val="en-US"/>
                    </w:rPr>
                    <w:t>100</w:t>
                  </w:r>
                  <w:r w:rsidRPr="00A54567">
                    <w:rPr>
                      <w:rFonts w:ascii="Times New Roman" w:hAnsi="Times New Roman" w:cs="Times New Roman"/>
                      <w:sz w:val="14"/>
                      <w:szCs w:val="14"/>
                    </w:rPr>
                    <w:t>%, т</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54567">
                    <w:rPr>
                      <w:rFonts w:ascii="Times New Roman" w:hAnsi="Times New Roman" w:cs="Times New Roman"/>
                      <w:color w:val="000000"/>
                      <w:sz w:val="14"/>
                      <w:szCs w:val="14"/>
                    </w:rPr>
                    <w:t xml:space="preserve">Цена без НДС на базисе FCA (не более), </w:t>
                  </w:r>
                  <w:r w:rsidRPr="00A54567">
                    <w:rPr>
                      <w:rFonts w:ascii="Times New Roman" w:hAnsi="Times New Roman" w:cs="Times New Roman"/>
                      <w:color w:val="000000"/>
                      <w:sz w:val="14"/>
                      <w:szCs w:val="14"/>
                      <w:lang w:val="en-US"/>
                    </w:rPr>
                    <w:t>USD</w:t>
                  </w:r>
                  <w:r w:rsidRPr="00A54567">
                    <w:rPr>
                      <w:rFonts w:ascii="Times New Roman" w:hAnsi="Times New Roman" w:cs="Times New Roman"/>
                      <w:color w:val="000000"/>
                      <w:sz w:val="14"/>
                      <w:szCs w:val="14"/>
                    </w:rPr>
                    <w:t>/т</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54567">
                    <w:rPr>
                      <w:rFonts w:ascii="Times New Roman" w:hAnsi="Times New Roman" w:cs="Times New Roman"/>
                      <w:color w:val="000000"/>
                      <w:sz w:val="14"/>
                      <w:szCs w:val="14"/>
                    </w:rPr>
                    <w:t xml:space="preserve">Цена без НДС на базисе CPT (не более), </w:t>
                  </w:r>
                  <w:r w:rsidRPr="00A54567">
                    <w:rPr>
                      <w:rFonts w:ascii="Times New Roman" w:hAnsi="Times New Roman" w:cs="Times New Roman"/>
                      <w:color w:val="000000"/>
                      <w:sz w:val="14"/>
                      <w:szCs w:val="14"/>
                      <w:lang w:val="en-US"/>
                    </w:rPr>
                    <w:t>USD</w:t>
                  </w:r>
                  <w:r w:rsidRPr="00A54567">
                    <w:rPr>
                      <w:rFonts w:ascii="Times New Roman" w:hAnsi="Times New Roman" w:cs="Times New Roman"/>
                      <w:color w:val="000000"/>
                      <w:sz w:val="14"/>
                      <w:szCs w:val="14"/>
                    </w:rPr>
                    <w:t>/т</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lang w:val="en-US"/>
                    </w:rPr>
                    <w:t>1</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rPr>
                  </w:pPr>
                  <w:r w:rsidRPr="00A54567">
                    <w:rPr>
                      <w:rFonts w:ascii="Times New Roman" w:hAnsi="Times New Roman" w:cs="Times New Roman"/>
                      <w:sz w:val="14"/>
                      <w:szCs w:val="14"/>
                      <w:lang w:val="en-US"/>
                    </w:rPr>
                    <w:t>M</w:t>
                  </w:r>
                  <w:r w:rsidRPr="00A54567">
                    <w:rPr>
                      <w:rFonts w:ascii="Times New Roman" w:hAnsi="Times New Roman" w:cs="Times New Roman"/>
                      <w:sz w:val="14"/>
                      <w:szCs w:val="14"/>
                    </w:rPr>
                    <w:t>г</w:t>
                  </w:r>
                  <w:r w:rsidRPr="00A54567">
                    <w:rPr>
                      <w:rFonts w:ascii="Times New Roman" w:hAnsi="Times New Roman" w:cs="Times New Roman"/>
                      <w:sz w:val="14"/>
                      <w:szCs w:val="14"/>
                      <w:lang w:val="en-US"/>
                    </w:rPr>
                    <w:t>90</w:t>
                  </w:r>
                  <w:r w:rsidRPr="00A54567">
                    <w:rPr>
                      <w:rFonts w:ascii="Times New Roman" w:hAnsi="Times New Roman" w:cs="Times New Roman"/>
                      <w:sz w:val="14"/>
                      <w:szCs w:val="14"/>
                    </w:rPr>
                    <w:t xml:space="preserve"> (Чушка)</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1 000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lang w:val="en-US"/>
                    </w:rPr>
                    <w:t>2 740</w:t>
                  </w:r>
                </w:p>
              </w:tc>
              <w:tc>
                <w:tcPr>
                  <w:tcW w:w="1343"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lang w:val="en-US"/>
                    </w:rPr>
                    <w:t>2 800</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lang w:val="en-US"/>
                    </w:rPr>
                    <w:t>2</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rPr>
                  </w:pPr>
                  <w:r w:rsidRPr="00A54567">
                    <w:rPr>
                      <w:rFonts w:ascii="Times New Roman" w:hAnsi="Times New Roman" w:cs="Times New Roman"/>
                      <w:sz w:val="14"/>
                      <w:szCs w:val="14"/>
                      <w:lang w:val="en-US"/>
                    </w:rPr>
                    <w:t>M</w:t>
                  </w:r>
                  <w:r w:rsidRPr="00A54567">
                    <w:rPr>
                      <w:rFonts w:ascii="Times New Roman" w:hAnsi="Times New Roman" w:cs="Times New Roman"/>
                      <w:sz w:val="14"/>
                      <w:szCs w:val="14"/>
                    </w:rPr>
                    <w:t>г</w:t>
                  </w:r>
                  <w:r w:rsidRPr="00A54567">
                    <w:rPr>
                      <w:rFonts w:ascii="Times New Roman" w:hAnsi="Times New Roman" w:cs="Times New Roman"/>
                      <w:sz w:val="14"/>
                      <w:szCs w:val="14"/>
                      <w:lang w:val="en-US"/>
                    </w:rPr>
                    <w:t>90 (</w:t>
                  </w:r>
                  <w:r w:rsidRPr="00A54567">
                    <w:rPr>
                      <w:rFonts w:ascii="Times New Roman" w:hAnsi="Times New Roman" w:cs="Times New Roman"/>
                      <w:sz w:val="14"/>
                      <w:szCs w:val="14"/>
                    </w:rPr>
                    <w:t>Тобр)</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3 000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lang w:val="en-US"/>
                    </w:rPr>
                    <w:t>2 950</w:t>
                  </w:r>
                </w:p>
              </w:tc>
              <w:tc>
                <w:tcPr>
                  <w:tcW w:w="1343"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lang w:val="en-US"/>
                    </w:rPr>
                    <w:t>3 000</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3</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lang w:val="en-US"/>
                    </w:rPr>
                  </w:pPr>
                  <w:r w:rsidRPr="00A54567">
                    <w:rPr>
                      <w:rFonts w:ascii="Times New Roman" w:hAnsi="Times New Roman" w:cs="Times New Roman"/>
                      <w:sz w:val="14"/>
                      <w:szCs w:val="14"/>
                      <w:lang w:val="en-US"/>
                    </w:rPr>
                    <w:t>AlB5</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200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4 700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4 800</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4</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lang w:val="en-US"/>
                    </w:rPr>
                  </w:pPr>
                  <w:r w:rsidRPr="00A54567">
                    <w:rPr>
                      <w:rFonts w:ascii="Times New Roman" w:hAnsi="Times New Roman" w:cs="Times New Roman"/>
                      <w:sz w:val="14"/>
                      <w:szCs w:val="14"/>
                      <w:lang w:val="en-US"/>
                    </w:rPr>
                    <w:t>AlTi5B1 standard/foil quality/stick</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200</w:t>
                  </w:r>
                </w:p>
              </w:tc>
              <w:tc>
                <w:tcPr>
                  <w:tcW w:w="1343"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5 700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5 600</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5</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lang w:val="en-US"/>
                    </w:rPr>
                  </w:pPr>
                  <w:r w:rsidRPr="00A54567">
                    <w:rPr>
                      <w:rFonts w:ascii="Times New Roman" w:hAnsi="Times New Roman" w:cs="Times New Roman"/>
                      <w:sz w:val="14"/>
                      <w:szCs w:val="14"/>
                      <w:lang w:val="en-US"/>
                    </w:rPr>
                    <w:t>AlTi3B1</w:t>
                  </w:r>
                  <w:r w:rsidRPr="00A54567">
                    <w:rPr>
                      <w:rFonts w:ascii="Times New Roman" w:hAnsi="Times New Roman" w:cs="Times New Roman"/>
                      <w:sz w:val="14"/>
                      <w:szCs w:val="14"/>
                    </w:rPr>
                    <w:t xml:space="preserve"> </w:t>
                  </w:r>
                  <w:r w:rsidRPr="00A54567">
                    <w:rPr>
                      <w:rFonts w:ascii="Times New Roman" w:hAnsi="Times New Roman" w:cs="Times New Roman"/>
                      <w:sz w:val="14"/>
                      <w:szCs w:val="14"/>
                      <w:lang w:val="en-US"/>
                    </w:rPr>
                    <w:t>standard/foil quality</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lang w:val="en-US"/>
                    </w:rPr>
                    <w:t>100</w:t>
                  </w:r>
                </w:p>
              </w:tc>
              <w:tc>
                <w:tcPr>
                  <w:tcW w:w="1343"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5 200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5 200</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6</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lang w:val="en-US"/>
                    </w:rPr>
                  </w:pPr>
                  <w:r w:rsidRPr="00A54567">
                    <w:rPr>
                      <w:rFonts w:ascii="Times New Roman" w:hAnsi="Times New Roman" w:cs="Times New Roman"/>
                      <w:sz w:val="14"/>
                      <w:szCs w:val="14"/>
                      <w:lang w:val="en-US"/>
                    </w:rPr>
                    <w:t>Cr80F</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100</w:t>
                  </w:r>
                </w:p>
              </w:tc>
              <w:tc>
                <w:tcPr>
                  <w:tcW w:w="1343"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lang w:val="en-US"/>
                    </w:rPr>
                    <w:t>-</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rPr>
                    <w:t>10</w:t>
                  </w:r>
                  <w:r w:rsidRPr="00A54567">
                    <w:rPr>
                      <w:rFonts w:ascii="Times New Roman" w:hAnsi="Times New Roman" w:cs="Times New Roman"/>
                      <w:sz w:val="14"/>
                      <w:szCs w:val="14"/>
                      <w:lang w:val="en-US"/>
                    </w:rPr>
                    <w:t xml:space="preserve"> 000</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7</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lang w:val="en-US"/>
                    </w:rPr>
                  </w:pPr>
                  <w:r w:rsidRPr="00A54567">
                    <w:rPr>
                      <w:rFonts w:ascii="Times New Roman" w:hAnsi="Times New Roman" w:cs="Times New Roman"/>
                      <w:sz w:val="14"/>
                      <w:szCs w:val="14"/>
                      <w:lang w:val="en-US"/>
                    </w:rPr>
                    <w:t>Fe80F / Fe80F(Sn0.3)</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250</w:t>
                  </w:r>
                </w:p>
              </w:tc>
              <w:tc>
                <w:tcPr>
                  <w:tcW w:w="1343"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1 190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1 235</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8</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rPr>
                  </w:pPr>
                  <w:r w:rsidRPr="00A54567">
                    <w:rPr>
                      <w:rFonts w:ascii="Times New Roman" w:hAnsi="Times New Roman" w:cs="Times New Roman"/>
                      <w:sz w:val="14"/>
                      <w:szCs w:val="14"/>
                    </w:rPr>
                    <w:t>Ti80F</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50</w:t>
                  </w:r>
                </w:p>
              </w:tc>
              <w:tc>
                <w:tcPr>
                  <w:tcW w:w="1343"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11 160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lang w:val="en-US"/>
                    </w:rPr>
                    <w:t>11</w:t>
                  </w:r>
                  <w:r w:rsidRPr="00A54567">
                    <w:rPr>
                      <w:rFonts w:ascii="Times New Roman" w:hAnsi="Times New Roman" w:cs="Times New Roman"/>
                      <w:sz w:val="14"/>
                      <w:szCs w:val="14"/>
                    </w:rPr>
                    <w:t xml:space="preserve"> 200</w:t>
                  </w:r>
                </w:p>
              </w:tc>
            </w:tr>
            <w:tr w:rsidR="00A61A53" w:rsidRPr="00A54567" w:rsidTr="00333371">
              <w:tc>
                <w:tcPr>
                  <w:tcW w:w="595"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9</w:t>
                  </w:r>
                </w:p>
              </w:tc>
              <w:tc>
                <w:tcPr>
                  <w:tcW w:w="2090" w:type="dxa"/>
                  <w:vAlign w:val="center"/>
                </w:tcPr>
                <w:p w:rsidR="00A61A53" w:rsidRPr="00A54567" w:rsidRDefault="00A61A53" w:rsidP="0043064E">
                  <w:pPr>
                    <w:framePr w:hSpace="180" w:wrap="around" w:vAnchor="text" w:hAnchor="text" w:y="1"/>
                    <w:suppressOverlap/>
                    <w:rPr>
                      <w:rFonts w:ascii="Times New Roman" w:hAnsi="Times New Roman" w:cs="Times New Roman"/>
                      <w:sz w:val="14"/>
                      <w:szCs w:val="14"/>
                    </w:rPr>
                  </w:pPr>
                  <w:r w:rsidRPr="00A54567">
                    <w:rPr>
                      <w:rFonts w:ascii="Times New Roman" w:hAnsi="Times New Roman" w:cs="Times New Roman"/>
                      <w:sz w:val="14"/>
                      <w:szCs w:val="14"/>
                    </w:rPr>
                    <w:t>Медь дробленая марка М1/ брикет медный марки М1/ брикет медный марки М3</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100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8 900</w:t>
                  </w:r>
                </w:p>
              </w:tc>
              <w:tc>
                <w:tcPr>
                  <w:tcW w:w="1343"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9 000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Срок поставки Товара: январь – декабрь 2018 года.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20 259 125 долларов США или 1,68%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01.02.2018 г. заключение Дополнительного соглашения № 15 к Договору № РБ-Д-15-52-245 от 07.05.2015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соответствии с условиями Договора Поставщик обязуется поставить и передать Покупателю в феврале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767"/>
              <w:gridCol w:w="1134"/>
              <w:gridCol w:w="1134"/>
              <w:gridCol w:w="1441"/>
            </w:tblGrid>
            <w:tr w:rsidR="00A61A53" w:rsidRPr="00A54567" w:rsidTr="00A54567">
              <w:tc>
                <w:tcPr>
                  <w:tcW w:w="454"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bCs/>
                      <w:sz w:val="14"/>
                      <w:szCs w:val="14"/>
                    </w:rPr>
                  </w:pPr>
                  <w:r w:rsidRPr="00A54567">
                    <w:rPr>
                      <w:rFonts w:ascii="Times New Roman" w:hAnsi="Times New Roman" w:cs="Times New Roman"/>
                      <w:bCs/>
                      <w:sz w:val="14"/>
                      <w:szCs w:val="14"/>
                    </w:rPr>
                    <w:t>№</w:t>
                  </w:r>
                </w:p>
                <w:p w:rsidR="00A61A53" w:rsidRPr="00A54567" w:rsidRDefault="00A61A53" w:rsidP="0043064E">
                  <w:pPr>
                    <w:framePr w:hSpace="180" w:wrap="around" w:vAnchor="text" w:hAnchor="text" w:y="1"/>
                    <w:suppressOverlap/>
                    <w:jc w:val="center"/>
                    <w:rPr>
                      <w:rFonts w:ascii="Times New Roman" w:hAnsi="Times New Roman" w:cs="Times New Roman"/>
                      <w:bCs/>
                      <w:sz w:val="14"/>
                      <w:szCs w:val="14"/>
                    </w:rPr>
                  </w:pPr>
                  <w:r w:rsidRPr="00A54567">
                    <w:rPr>
                      <w:rFonts w:ascii="Times New Roman" w:hAnsi="Times New Roman" w:cs="Times New Roman"/>
                      <w:bCs/>
                      <w:sz w:val="14"/>
                      <w:szCs w:val="14"/>
                    </w:rPr>
                    <w:t>п/п</w:t>
                  </w:r>
                </w:p>
              </w:tc>
              <w:tc>
                <w:tcPr>
                  <w:tcW w:w="1784"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bCs/>
                      <w:sz w:val="14"/>
                      <w:szCs w:val="14"/>
                    </w:rPr>
                  </w:pPr>
                  <w:r w:rsidRPr="00A54567">
                    <w:rPr>
                      <w:rFonts w:ascii="Times New Roman" w:hAnsi="Times New Roman" w:cs="Times New Roman"/>
                      <w:bCs/>
                      <w:sz w:val="14"/>
                      <w:szCs w:val="14"/>
                    </w:rPr>
                    <w:t>Наименование Товара</w:t>
                  </w:r>
                </w:p>
              </w:tc>
              <w:tc>
                <w:tcPr>
                  <w:tcW w:w="767"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bCs/>
                      <w:sz w:val="14"/>
                      <w:szCs w:val="14"/>
                    </w:rPr>
                  </w:pPr>
                  <w:r w:rsidRPr="00A54567">
                    <w:rPr>
                      <w:rFonts w:ascii="Times New Roman" w:hAnsi="Times New Roman" w:cs="Times New Roman"/>
                      <w:bCs/>
                      <w:sz w:val="14"/>
                      <w:szCs w:val="14"/>
                    </w:rPr>
                    <w:t>Ед. изм.</w:t>
                  </w:r>
                </w:p>
              </w:tc>
              <w:tc>
                <w:tcPr>
                  <w:tcW w:w="1134"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bCs/>
                      <w:sz w:val="14"/>
                      <w:szCs w:val="14"/>
                    </w:rPr>
                  </w:pPr>
                  <w:r w:rsidRPr="00A54567">
                    <w:rPr>
                      <w:rFonts w:ascii="Times New Roman" w:hAnsi="Times New Roman" w:cs="Times New Roman"/>
                      <w:bCs/>
                      <w:sz w:val="14"/>
                      <w:szCs w:val="14"/>
                    </w:rPr>
                    <w:t>Кол-во</w:t>
                  </w:r>
                </w:p>
              </w:tc>
              <w:tc>
                <w:tcPr>
                  <w:tcW w:w="1134"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bCs/>
                      <w:sz w:val="14"/>
                      <w:szCs w:val="14"/>
                    </w:rPr>
                  </w:pPr>
                  <w:r w:rsidRPr="00A54567">
                    <w:rPr>
                      <w:rFonts w:ascii="Times New Roman" w:hAnsi="Times New Roman" w:cs="Times New Roman"/>
                      <w:bCs/>
                      <w:sz w:val="14"/>
                      <w:szCs w:val="14"/>
                    </w:rPr>
                    <w:t>Цена за 1 тонну в долларах США без учета НДС*</w:t>
                  </w:r>
                </w:p>
              </w:tc>
              <w:tc>
                <w:tcPr>
                  <w:tcW w:w="1441" w:type="dxa"/>
                  <w:vAlign w:val="center"/>
                </w:tcPr>
                <w:p w:rsidR="00A61A53" w:rsidRPr="00A54567" w:rsidRDefault="00A61A53" w:rsidP="0043064E">
                  <w:pPr>
                    <w:framePr w:hSpace="180" w:wrap="around" w:vAnchor="text" w:hAnchor="text" w:y="1"/>
                    <w:suppressOverlap/>
                    <w:jc w:val="center"/>
                    <w:rPr>
                      <w:rFonts w:ascii="Times New Roman" w:hAnsi="Times New Roman" w:cs="Times New Roman"/>
                      <w:bCs/>
                      <w:sz w:val="14"/>
                      <w:szCs w:val="14"/>
                    </w:rPr>
                  </w:pPr>
                  <w:r w:rsidRPr="00A54567">
                    <w:rPr>
                      <w:rFonts w:ascii="Times New Roman" w:hAnsi="Times New Roman" w:cs="Times New Roman"/>
                      <w:bCs/>
                      <w:sz w:val="14"/>
                      <w:szCs w:val="14"/>
                    </w:rPr>
                    <w:t>ГОСТ/ТУ</w:t>
                  </w:r>
                </w:p>
              </w:tc>
            </w:tr>
            <w:tr w:rsidR="00A61A53" w:rsidRPr="00A54567" w:rsidTr="00333371">
              <w:tc>
                <w:tcPr>
                  <w:tcW w:w="454"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lang w:val="en-US"/>
                    </w:rPr>
                  </w:pPr>
                  <w:r w:rsidRPr="00A54567">
                    <w:rPr>
                      <w:rFonts w:ascii="Times New Roman" w:hAnsi="Times New Roman" w:cs="Times New Roman"/>
                      <w:sz w:val="14"/>
                      <w:szCs w:val="14"/>
                      <w:lang w:val="en-US"/>
                    </w:rPr>
                    <w:t>1</w:t>
                  </w:r>
                </w:p>
              </w:tc>
              <w:tc>
                <w:tcPr>
                  <w:tcW w:w="1784"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Катанка алюминиевая АКЛП-А5Е д. 9,5 мм</w:t>
                  </w:r>
                </w:p>
              </w:tc>
              <w:tc>
                <w:tcPr>
                  <w:tcW w:w="767"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тн</w:t>
                  </w:r>
                </w:p>
              </w:tc>
              <w:tc>
                <w:tcPr>
                  <w:tcW w:w="1134"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10 +/- 5 %</w:t>
                  </w:r>
                </w:p>
              </w:tc>
              <w:tc>
                <w:tcPr>
                  <w:tcW w:w="1134"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2 374,50</w:t>
                  </w:r>
                </w:p>
              </w:tc>
              <w:tc>
                <w:tcPr>
                  <w:tcW w:w="1441" w:type="dxa"/>
                </w:tcPr>
                <w:p w:rsidR="00A61A53" w:rsidRPr="00A54567" w:rsidRDefault="00A61A53" w:rsidP="0043064E">
                  <w:pPr>
                    <w:framePr w:hSpace="180" w:wrap="around" w:vAnchor="text" w:hAnchor="text" w:y="1"/>
                    <w:suppressOverlap/>
                    <w:jc w:val="center"/>
                    <w:rPr>
                      <w:rFonts w:ascii="Times New Roman" w:hAnsi="Times New Roman" w:cs="Times New Roman"/>
                      <w:sz w:val="14"/>
                      <w:szCs w:val="14"/>
                    </w:rPr>
                  </w:pPr>
                  <w:r w:rsidRPr="00A54567">
                    <w:rPr>
                      <w:rFonts w:ascii="Times New Roman" w:hAnsi="Times New Roman" w:cs="Times New Roman"/>
                      <w:sz w:val="14"/>
                      <w:szCs w:val="14"/>
                    </w:rPr>
                    <w:t>ТУ 1712-149-05785247-02</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116 749 976,43 руб. или 0,17%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C503D5">
              <w:rPr>
                <w:rFonts w:ascii="Times New Roman" w:eastAsia="Calibri" w:hAnsi="Times New Roman" w:cs="Times New Roman"/>
                <w:sz w:val="18"/>
                <w:szCs w:val="18"/>
                <w:lang w:eastAsia="ru-RU"/>
              </w:rPr>
              <w:t>ества (управляющая организация);</w:t>
            </w:r>
          </w:p>
          <w:p w:rsidR="00C503D5" w:rsidRPr="00E06FF9" w:rsidRDefault="00C503D5" w:rsidP="00841F28">
            <w:pPr>
              <w:contextualSpacing/>
              <w:jc w:val="both"/>
              <w:rPr>
                <w:rFonts w:ascii="Times New Roman" w:eastAsia="Calibri" w:hAnsi="Times New Roman" w:cs="Times New Roman"/>
                <w:sz w:val="18"/>
                <w:szCs w:val="18"/>
                <w:lang w:eastAsia="ru-RU"/>
              </w:rPr>
            </w:pPr>
            <w:r w:rsidRPr="00C503D5">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47</w:t>
            </w:r>
          </w:p>
        </w:tc>
        <w:tc>
          <w:tcPr>
            <w:tcW w:w="7469" w:type="dxa"/>
            <w:vAlign w:val="center"/>
          </w:tcPr>
          <w:p w:rsidR="00C25CF9" w:rsidRPr="00C25CF9" w:rsidRDefault="00C25CF9" w:rsidP="00C25CF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П</w:t>
            </w:r>
            <w:r w:rsidRPr="00C25CF9">
              <w:rPr>
                <w:rFonts w:ascii="Times New Roman" w:eastAsia="Calibri" w:hAnsi="Times New Roman" w:cs="Times New Roman"/>
                <w:sz w:val="18"/>
                <w:szCs w:val="18"/>
                <w:lang w:eastAsia="ru-RU"/>
              </w:rPr>
              <w:t>редоставление Обществом гарантии (гарантий) в качестве обеспечения исполнения обязательств Rusal Capital DAC (далее – «Эмитент») в рамках сделки по привлечению Эмитентом финансирования посредством выпуска и размещения Эмитентом на международных рынках капитала еврооблигаций (далее – «Сделка по предоставлению гарантии») путем заключения и подписания Обществом следующих документов (далее – «Документы по Сделке по предоставлению гарантии»):</w:t>
            </w:r>
          </w:p>
          <w:p w:rsidR="00C25CF9" w:rsidRPr="00C25CF9" w:rsidRDefault="00C25CF9" w:rsidP="00C25CF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i. 30.01.2018 – </w:t>
            </w:r>
            <w:r w:rsidRPr="00C25CF9">
              <w:rPr>
                <w:rFonts w:ascii="Times New Roman" w:eastAsia="Calibri" w:hAnsi="Times New Roman" w:cs="Times New Roman"/>
                <w:sz w:val="18"/>
                <w:szCs w:val="18"/>
                <w:lang w:eastAsia="ru-RU"/>
              </w:rPr>
              <w:t>Договор о подписке между, среди прочих, Эмитентом, Обществом, United Company Rusal Plc, Акционерным обществом «РУСАЛ Красноярский Алюминиевый Завод», Акционерным обществом «РУСАЛ Саяногорский Алюминиевый Завод», RTI Limited, Citigroup Global Markets Limited, J.P. Morgan Securities plc и VTB Capital plc и/или его аффилированными лицами  в качестве глобальных координаторов и другими сторонами, поименованными в нем в их соответствующих статусах в качестве глобальных координаторов, совместных букраннеров,  совместных ведущих организаторов размещения или в их других статусах (далее – «Ведущие организаторы размещения»);</w:t>
            </w:r>
          </w:p>
          <w:p w:rsidR="00C25CF9" w:rsidRPr="00C25CF9" w:rsidRDefault="00C25CF9" w:rsidP="00C25CF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ii. 01.02.2018 – </w:t>
            </w:r>
            <w:r w:rsidRPr="00C25CF9">
              <w:rPr>
                <w:rFonts w:ascii="Times New Roman" w:eastAsia="Calibri" w:hAnsi="Times New Roman" w:cs="Times New Roman"/>
                <w:sz w:val="18"/>
                <w:szCs w:val="18"/>
                <w:lang w:eastAsia="ru-RU"/>
              </w:rPr>
              <w:t>Договор доверительного управления между Эмитентом, United Company Rusal Plc, компанией BNY Mellon Corporate Trustee Services Limited и/или ее аффилированными лицами (далее – «Доверительный управляющий»), Обществом, Акционерным обществом «РУСАЛ Красноярский Алюминиевый Завод», Акционерным обществом «РУСАЛ Саяногорский Алюминиевый Завод» и RTI Limited;</w:t>
            </w:r>
          </w:p>
          <w:p w:rsidR="00C25CF9" w:rsidRPr="00C25CF9" w:rsidRDefault="00C25CF9" w:rsidP="00C25CF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iii. 01.02.2018 – </w:t>
            </w:r>
            <w:r w:rsidRPr="00C25CF9">
              <w:rPr>
                <w:rFonts w:ascii="Times New Roman" w:eastAsia="Calibri" w:hAnsi="Times New Roman" w:cs="Times New Roman"/>
                <w:sz w:val="18"/>
                <w:szCs w:val="18"/>
                <w:lang w:eastAsia="ru-RU"/>
              </w:rPr>
              <w:t>Договор о платежном агенте между Эмитентом, United Company Rusal Plc, Обществом, Акционерным обществом «РУСАЛ Красноярский Алюминиевый Завод», Акционерным обществом «РУСАЛ Саяногорский Алюминиевый Завод», RTI Limited, компанией The Bank of New York Mellon, London Branch и/или ее аффилированными лицами (далее – «Платежный агент») в качестве основного платежного агента, компанией The Bank of New York Mellon в качестве платежного агента в США и трансфер-агента, компанией The Bank of New York Mellon SA/NV, Luxembourg Branch в качестве регистратора и трансфер-агента или выполняющей иные функции, Доверительным управляющим, а также иными лицами, указанными в нем;</w:t>
            </w:r>
          </w:p>
          <w:p w:rsidR="00C25CF9" w:rsidRPr="00C25CF9" w:rsidRDefault="00C25CF9" w:rsidP="00C25CF9">
            <w:pPr>
              <w:contextualSpacing/>
              <w:jc w:val="both"/>
              <w:rPr>
                <w:rFonts w:ascii="Times New Roman" w:eastAsia="Calibri" w:hAnsi="Times New Roman" w:cs="Times New Roman"/>
                <w:sz w:val="18"/>
                <w:szCs w:val="18"/>
                <w:lang w:eastAsia="ru-RU"/>
              </w:rPr>
            </w:pPr>
            <w:r w:rsidRPr="00C25CF9">
              <w:rPr>
                <w:rFonts w:ascii="Times New Roman" w:eastAsia="Calibri" w:hAnsi="Times New Roman" w:cs="Times New Roman"/>
                <w:sz w:val="18"/>
                <w:szCs w:val="18"/>
                <w:lang w:eastAsia="ru-RU"/>
              </w:rPr>
              <w:t>Основные (существенные) условия:</w:t>
            </w:r>
          </w:p>
          <w:p w:rsidR="00C25CF9" w:rsidRPr="00C25CF9" w:rsidRDefault="00C25CF9" w:rsidP="00C25CF9">
            <w:pPr>
              <w:contextualSpacing/>
              <w:jc w:val="both"/>
              <w:rPr>
                <w:rFonts w:ascii="Times New Roman" w:eastAsia="Calibri" w:hAnsi="Times New Roman" w:cs="Times New Roman"/>
                <w:sz w:val="18"/>
                <w:szCs w:val="18"/>
                <w:lang w:eastAsia="ru-RU"/>
              </w:rPr>
            </w:pPr>
            <w:r w:rsidRPr="00C25CF9">
              <w:rPr>
                <w:rFonts w:ascii="Times New Roman" w:eastAsia="Calibri" w:hAnsi="Times New Roman" w:cs="Times New Roman"/>
                <w:sz w:val="18"/>
                <w:szCs w:val="18"/>
                <w:lang w:eastAsia="ru-RU"/>
              </w:rPr>
              <w:t xml:space="preserve">Номинальная стоимость еврооблигаций 500 миллионов долларов США </w:t>
            </w:r>
          </w:p>
          <w:p w:rsidR="00C25CF9" w:rsidRPr="00C25CF9" w:rsidRDefault="00C25CF9" w:rsidP="00C25CF9">
            <w:pPr>
              <w:contextualSpacing/>
              <w:jc w:val="both"/>
              <w:rPr>
                <w:rFonts w:ascii="Times New Roman" w:eastAsia="Calibri" w:hAnsi="Times New Roman" w:cs="Times New Roman"/>
                <w:sz w:val="18"/>
                <w:szCs w:val="18"/>
                <w:lang w:eastAsia="ru-RU"/>
              </w:rPr>
            </w:pPr>
            <w:r w:rsidRPr="00C25CF9">
              <w:rPr>
                <w:rFonts w:ascii="Times New Roman" w:eastAsia="Calibri" w:hAnsi="Times New Roman" w:cs="Times New Roman"/>
                <w:sz w:val="18"/>
                <w:szCs w:val="18"/>
                <w:lang w:eastAsia="ru-RU"/>
              </w:rPr>
              <w:t>Срок обращения еврооблигаций - 5 лет ;</w:t>
            </w:r>
          </w:p>
          <w:p w:rsidR="00C25CF9" w:rsidRDefault="00C25CF9" w:rsidP="00C25CF9">
            <w:pPr>
              <w:contextualSpacing/>
              <w:jc w:val="both"/>
              <w:rPr>
                <w:rFonts w:ascii="Times New Roman" w:eastAsia="Calibri" w:hAnsi="Times New Roman" w:cs="Times New Roman"/>
                <w:sz w:val="18"/>
                <w:szCs w:val="18"/>
                <w:lang w:eastAsia="ru-RU"/>
              </w:rPr>
            </w:pPr>
            <w:r w:rsidRPr="00C25CF9">
              <w:rPr>
                <w:rFonts w:ascii="Times New Roman" w:eastAsia="Calibri" w:hAnsi="Times New Roman" w:cs="Times New Roman"/>
                <w:sz w:val="18"/>
                <w:szCs w:val="18"/>
                <w:lang w:eastAsia="ru-RU"/>
              </w:rPr>
              <w:t>Процентная ставка по еврооблигациям составила 4,85 процентов годовых;</w:t>
            </w:r>
          </w:p>
          <w:p w:rsidR="00C25CF9" w:rsidRDefault="00C25CF9" w:rsidP="00841F28">
            <w:pPr>
              <w:contextualSpacing/>
              <w:jc w:val="both"/>
              <w:rPr>
                <w:rFonts w:ascii="Times New Roman" w:eastAsia="Calibri" w:hAnsi="Times New Roman" w:cs="Times New Roman"/>
                <w:sz w:val="18"/>
                <w:szCs w:val="18"/>
                <w:lang w:eastAsia="ru-RU"/>
              </w:rPr>
            </w:pPr>
            <w:r w:rsidRPr="00C25CF9">
              <w:rPr>
                <w:rFonts w:ascii="Times New Roman" w:eastAsia="Calibri" w:hAnsi="Times New Roman" w:cs="Times New Roman"/>
                <w:sz w:val="18"/>
                <w:szCs w:val="18"/>
                <w:lang w:eastAsia="ru-RU"/>
              </w:rPr>
              <w:t>Общество предоставляет безусловную и безотзывную неограниченную гарантию держателям Облигаций в отношении обязательств Эмитента в соответствии с условиями Облигаций, в том числе по уплате общей суммы долга по Облигациям, процентов и иных сумм, а также принимает на себя обязательства по возмещению возможного ущерба и сумм компенсаций (indemnity) Ведущим организаторам размещения (Citigroup Global Markets Limited, J.P. Morgan Securities plc, VTB Capital plc, CREDIT BANK OF MOSCOW (public joint-stock company), Credit Suisse Securities (Europe) Limited, GPB-Financial Services Ltd, Natixis, PJSC Sovcombank, Renaissance Securities (Cyprus) Limited, SIB (Cyprus) Limited, UniCredit Bank AG) и иных указанных в документах по Сделке по предоставлению гарантии лиц в случае неисполнения Эмитентом его обязательств по уплате таким лицам возмещений, компенсаций, издержек, расходов и иных сумм, подлежащих уплате в связи с выпуском и размещением Облигаций.</w:t>
            </w:r>
          </w:p>
          <w:p w:rsidR="00C25CF9" w:rsidRDefault="00C25CF9" w:rsidP="00841F28">
            <w:pPr>
              <w:contextualSpacing/>
              <w:jc w:val="both"/>
              <w:rPr>
                <w:rFonts w:ascii="Times New Roman" w:eastAsia="Calibri" w:hAnsi="Times New Roman" w:cs="Times New Roman"/>
                <w:sz w:val="18"/>
                <w:szCs w:val="18"/>
                <w:lang w:eastAsia="ru-RU"/>
              </w:rPr>
            </w:pPr>
            <w:r w:rsidRPr="00C25CF9">
              <w:rPr>
                <w:rFonts w:ascii="Times New Roman" w:eastAsia="Calibri" w:hAnsi="Times New Roman" w:cs="Times New Roman"/>
                <w:sz w:val="18"/>
                <w:szCs w:val="18"/>
                <w:lang w:eastAsia="ru-RU"/>
              </w:rPr>
              <w:t>Сторонами (и/или выгодоприобретателями) Сделки по предоставлению гарантии являются: Общество, Эмитент, United Company Rusal Plc, RTI Limited, Акционерное общество «РУСАЛ Красноярский Алюминиевый Завод», Акционерное общество «РУСАЛ Саяногорский Алюминиевый Завод», Доверительный управляющий, Ведущие организаторы размещения, а также иные лица, указанные в Документах по Сделке по предоставлению гарантии.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36 042 999 125  долларов США или 53%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Заинтересованные лица и основание заинтересованности: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Акционерное общество «РУССКИЙ АЛЮМИНИЙ» – лицо, являющееся контролирующим лицом Общества, а также контролирующим лицом Акционерного общества «РУСАЛ Красноярский Алюминиевый Завод», Акционерного общества «РУСАЛ Саяногорский Алюминиевый Завод» (являющихся сторонами Сделки по предоставлению гарантии);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в уставном капитале АО «РУСАЛ Саяногорск», АО «РУСАЛ Красноярск» – 100%, в уставном капитале иных лиц, являющихся сторонами сделки- 0%.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UNITED COMPANY RUSAL PLC (Компания «ЮНАЙТЕД КОМПАНИ РУСАЛ ПЛС») – сторона Сделки по предоставлению гарантии, лицо, являющееся контролирующим лицом Общества, а также являющееся контролирующим лицом Акционерного общества «РУСАЛ Красноярский Алюминиевый Завод», Акционерного общества «РУСАЛ Саяногорский Алюминиевый Завод», Эмитента и RTI Limited (являющихся сторонами Сделки по предоставлению гарантии);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в RTI Limited-100%,  в иных лицах, являющихся сторонами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 лицо, осуществляющее полномочия единоличного исполнительного органа Общества, также являющееся лицом, осуществляющим полномочия единоличного исполнительного органа Акционерного общества «РУСАЛ Красноярский Алюминиевый Завод» и Акционерного общества «РУСАЛ Саяногорский Алюминиевый Завод» (являющихся сторонами Сделки по предоставлению гарантии);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г) Тихонова Яна Робертовна, Бороданенко Владимир Анатольевич, Михайленко Юлия Константиновна – члены Совета директоров Общества, а таюке члены органа управления Закрытого акционерного общества «РУСАЛ Глобал Менеджмент Б.В.» (Private Limited Liability Сотрапу "RUSAL Globa! Management B.V."), - лица, осуществляющего полномочия единоличного исполнительного органа АО «РУСАЛ Красноярск», АО «РУСАЛ Саяногорск» (являющихся сторонами Сделки по предоставлению гарантии).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заинтересованных лиц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заинтересованных лиц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Сделка одобрена решением единственного акционера от 17.01.2018 г.</w:t>
            </w:r>
          </w:p>
          <w:p w:rsidR="00A61A53" w:rsidRPr="00E06FF9" w:rsidRDefault="00A61A53" w:rsidP="00ED5A56">
            <w:pPr>
              <w:contextualSpacing/>
              <w:jc w:val="center"/>
              <w:rPr>
                <w:rFonts w:ascii="Times New Roman" w:eastAsia="Calibri" w:hAnsi="Times New Roman" w:cs="Times New Roman"/>
                <w:sz w:val="18"/>
                <w:szCs w:val="18"/>
                <w:lang w:eastAsia="ru-RU"/>
              </w:rPr>
            </w:pP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48</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01.02.2018 г. заключение Дополнительного соглашения № 2 к Приложению ПНОС/ИрКАЗ-01/18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АГЕНТ обязуется поставить, а ПРИНЦИПАЛ принять: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A54567" w:rsidTr="00333371">
              <w:tc>
                <w:tcPr>
                  <w:tcW w:w="595"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 п/п</w:t>
                  </w:r>
                </w:p>
              </w:tc>
              <w:tc>
                <w:tcPr>
                  <w:tcW w:w="2090"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Наименование Товара</w:t>
                  </w:r>
                </w:p>
              </w:tc>
              <w:tc>
                <w:tcPr>
                  <w:tcW w:w="1343"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Цена руб./тн. Без НДС</w:t>
                  </w:r>
                </w:p>
              </w:tc>
              <w:tc>
                <w:tcPr>
                  <w:tcW w:w="1343"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Цена руб./тн. с НДС</w:t>
                  </w:r>
                </w:p>
              </w:tc>
              <w:tc>
                <w:tcPr>
                  <w:tcW w:w="1343"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Объем отгрузки / тн. +/- 10%</w:t>
                  </w:r>
                </w:p>
              </w:tc>
            </w:tr>
            <w:tr w:rsidR="00A61A53" w:rsidRPr="00A54567" w:rsidTr="00333371">
              <w:tc>
                <w:tcPr>
                  <w:tcW w:w="595"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w:t>
                  </w:r>
                </w:p>
              </w:tc>
              <w:tc>
                <w:tcPr>
                  <w:tcW w:w="2090"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Кокс марки «суммарный, «крупнокусковой»</w:t>
                  </w:r>
                </w:p>
              </w:tc>
              <w:tc>
                <w:tcPr>
                  <w:tcW w:w="1343"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2 524,00</w:t>
                  </w:r>
                </w:p>
              </w:tc>
              <w:tc>
                <w:tcPr>
                  <w:tcW w:w="1343"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2 978,32</w:t>
                  </w:r>
                </w:p>
              </w:tc>
              <w:tc>
                <w:tcPr>
                  <w:tcW w:w="1343" w:type="dxa"/>
                  <w:vAlign w:val="center"/>
                </w:tcPr>
                <w:p w:rsidR="00A61A53" w:rsidRPr="00A5456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8 000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Цена указана на базисе </w:t>
            </w:r>
            <w:r w:rsidRPr="00E06FF9">
              <w:rPr>
                <w:rFonts w:ascii="Times New Roman" w:eastAsia="Calibri" w:hAnsi="Times New Roman" w:cs="Times New Roman"/>
                <w:sz w:val="18"/>
                <w:szCs w:val="18"/>
                <w:lang w:val="en-US" w:eastAsia="ru-RU"/>
              </w:rPr>
              <w:t>FCA</w:t>
            </w:r>
            <w:r w:rsidRPr="00E06FF9">
              <w:rPr>
                <w:rFonts w:ascii="Times New Roman" w:eastAsia="Calibri" w:hAnsi="Times New Roman" w:cs="Times New Roman"/>
                <w:sz w:val="18"/>
                <w:szCs w:val="18"/>
                <w:lang w:eastAsia="ru-RU"/>
              </w:rPr>
              <w:t xml:space="preserve"> железнодорожная станция Осенцы Свердловской железной дороги согласно (</w:t>
            </w:r>
            <w:r w:rsidRPr="00E06FF9">
              <w:rPr>
                <w:rFonts w:ascii="Times New Roman" w:eastAsia="Calibri" w:hAnsi="Times New Roman" w:cs="Times New Roman"/>
                <w:sz w:val="18"/>
                <w:szCs w:val="18"/>
                <w:lang w:val="en-US" w:eastAsia="ru-RU"/>
              </w:rPr>
              <w:t>INCOTERMS</w:t>
            </w:r>
            <w:r w:rsidRPr="00E06FF9">
              <w:rPr>
                <w:rFonts w:ascii="Times New Roman" w:eastAsia="Calibri" w:hAnsi="Times New Roman" w:cs="Times New Roman"/>
                <w:sz w:val="18"/>
                <w:szCs w:val="18"/>
                <w:lang w:eastAsia="ru-RU"/>
              </w:rPr>
              <w:t xml:space="preserve"> 2010). Ориентировочная стоимость согласованного к поставке Товара – 23 826 560 (двадцать три миллиона восемьсот двадцать шесть тысяч пятьсот шестьдесят рублей) 00 коп. (с учетом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Период поставки: февраль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54 321 949 руб. или 0,08%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 xml:space="preserve">67 740 594 459 </w:t>
            </w:r>
            <w:r w:rsidRPr="00E06FF9">
              <w:rPr>
                <w:rFonts w:ascii="Times New Roman" w:eastAsia="Calibri" w:hAnsi="Times New Roman" w:cs="Times New Roman"/>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02.02.2018 г. заключение Дополнительного соглашения № 54 к Договору № БрАЗ-08 от 10.12.2007г. между ПАО «РУСАЛ Братск» (Покупатель) и АО «ОК РУСАЛ ТД»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w:t>
            </w:r>
            <w:r w:rsidRPr="00E06FF9">
              <w:rPr>
                <w:rFonts w:ascii="Times New Roman" w:hAnsi="Times New Roman" w:cs="Times New Roman"/>
                <w:b/>
                <w:i/>
                <w:sz w:val="18"/>
                <w:szCs w:val="18"/>
              </w:rPr>
              <w:t xml:space="preserve"> </w:t>
            </w:r>
            <w:r w:rsidRPr="00E06FF9">
              <w:rPr>
                <w:rFonts w:ascii="Times New Roman" w:hAnsi="Times New Roman" w:cs="Times New Roman"/>
                <w:sz w:val="18"/>
                <w:szCs w:val="18"/>
              </w:rPr>
              <w:t>Стороны договорились произвести в феврале 2018 года поставку кремния,</w:t>
            </w:r>
            <w:r w:rsidRPr="00E06FF9">
              <w:rPr>
                <w:rFonts w:ascii="Times New Roman" w:eastAsia="Calibri" w:hAnsi="Times New Roman" w:cs="Times New Roman"/>
                <w:sz w:val="18"/>
                <w:szCs w:val="18"/>
                <w:lang w:eastAsia="ru-RU"/>
              </w:rPr>
              <w:t>, именуемого в дальнейшем Товар, в соответствии со спецификацией, указанной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Грузоотправитель АО «Кремний» – 895 тонн.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Поставщик вправе увеличить/уменьшить поставку в пределах 30 процентов от указанного в таблице количества Товара.</w:t>
            </w:r>
          </w:p>
          <w:p w:rsidR="00A61A53" w:rsidRPr="00E06FF9" w:rsidRDefault="00A61A53" w:rsidP="00841F28">
            <w:pPr>
              <w:widowControl w:val="0"/>
              <w:tabs>
                <w:tab w:val="left" w:pos="142"/>
              </w:tabs>
              <w:jc w:val="both"/>
              <w:rPr>
                <w:rFonts w:ascii="Times New Roman" w:hAnsi="Times New Roman" w:cs="Times New Roman"/>
                <w:sz w:val="18"/>
                <w:szCs w:val="18"/>
              </w:rPr>
            </w:pPr>
            <w:r w:rsidRPr="00E06FF9">
              <w:rPr>
                <w:rFonts w:ascii="Times New Roman" w:hAnsi="Times New Roman" w:cs="Times New Roman"/>
                <w:sz w:val="18"/>
                <w:szCs w:val="18"/>
              </w:rPr>
              <w:t>Товар соответствует ТУ 1711-004-49421724-2016</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Грузоотправитель ООО «СУАЛ-Кремний-Урал» - 248 тонн.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Поставщик вправе увеличить/уменьшить поставку в пределах 30 процентов от указанного в таблице количества Товара.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Товар соответствует ТУ 1711-015-5072130-2016</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Дополнительное соглашение вступает в силу с даты его заключения.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7 133 400 660,34 рублей или 10,53%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05.02.2018 г. заключение Дополнительного соглашения № АНТИП 03-04/18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ПРИНЦИПАЛ поручает АГЕНТУ приобрести ТОВАР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Наименование и качество ТОВАРА: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Кокс электродный для алюминиевой промышленности марки КЭС* АО «Антипинский нефтеперерабатывающий завод». Качество Товара должно соответствовать СТО 73171028-006-2016</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Количество ТОВАРА: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10 000 (десять тысяч) тонн </w:t>
            </w:r>
            <w:r w:rsidRPr="00E06FF9">
              <w:rPr>
                <w:rFonts w:ascii="Times New Roman" w:eastAsia="Calibri" w:hAnsi="Times New Roman" w:cs="Times New Roman"/>
                <w:sz w:val="18"/>
                <w:szCs w:val="18"/>
                <w:u w:val="single"/>
                <w:lang w:eastAsia="ru-RU"/>
              </w:rPr>
              <w:t>+</w:t>
            </w:r>
            <w:r w:rsidRPr="00E06FF9">
              <w:rPr>
                <w:rFonts w:ascii="Times New Roman" w:eastAsia="Calibri" w:hAnsi="Times New Roman" w:cs="Times New Roman"/>
                <w:sz w:val="18"/>
                <w:szCs w:val="18"/>
                <w:lang w:eastAsia="ru-RU"/>
              </w:rPr>
              <w:t xml:space="preserve"> 10% кокса электродного для алюминиевой промышленности марки КЭС производства АО «Антипинский нефтеперерабатывающий завод».</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ТОВАРА: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без НДС (Ц1) за 1(одну) тонну Товара, доставленного до станции Багульная ВСЖД поставляемого по настоящему Дополнительному соглашению рассчитывается по формуле:</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(Ц1) = </w:t>
            </w:r>
            <w:r w:rsidRPr="00E06FF9">
              <w:rPr>
                <w:rFonts w:ascii="Times New Roman" w:eastAsia="Calibri" w:hAnsi="Times New Roman" w:cs="Times New Roman"/>
                <w:bCs/>
                <w:sz w:val="18"/>
                <w:szCs w:val="18"/>
                <w:lang w:eastAsia="ru-RU"/>
              </w:rPr>
              <w:t>74,00 (</w:t>
            </w:r>
            <w:r w:rsidRPr="00E06FF9">
              <w:rPr>
                <w:rFonts w:ascii="Times New Roman" w:eastAsia="Calibri" w:hAnsi="Times New Roman" w:cs="Times New Roman"/>
                <w:bCs/>
                <w:sz w:val="18"/>
                <w:szCs w:val="18"/>
                <w:lang w:val="en-US" w:eastAsia="ru-RU"/>
              </w:rPr>
              <w:t>USD</w:t>
            </w:r>
            <w:r w:rsidRPr="00E06FF9">
              <w:rPr>
                <w:rFonts w:ascii="Times New Roman" w:eastAsia="Calibri" w:hAnsi="Times New Roman" w:cs="Times New Roman"/>
                <w:bCs/>
                <w:sz w:val="18"/>
                <w:szCs w:val="18"/>
                <w:lang w:eastAsia="ru-RU"/>
              </w:rPr>
              <w:t>) * К + Тариф (руб.), </w:t>
            </w:r>
            <w:r w:rsidRPr="00E06FF9">
              <w:rPr>
                <w:rFonts w:ascii="Times New Roman" w:eastAsia="Calibri" w:hAnsi="Times New Roman" w:cs="Times New Roman"/>
                <w:sz w:val="18"/>
                <w:szCs w:val="18"/>
                <w:lang w:eastAsia="ru-RU"/>
              </w:rPr>
              <w:t>где:</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Т1 – расходы по транспортировке 1 тонны Товара до станции Багульная ВСЖД.</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val="en-US" w:eastAsia="ru-RU"/>
              </w:rPr>
              <w:t>K</w:t>
            </w:r>
            <w:r w:rsidRPr="00E06FF9">
              <w:rPr>
                <w:rFonts w:ascii="Times New Roman" w:eastAsia="Calibri" w:hAnsi="Times New Roman" w:cs="Times New Roman"/>
                <w:sz w:val="18"/>
                <w:szCs w:val="18"/>
                <w:lang w:eastAsia="ru-RU"/>
              </w:rPr>
              <w:t>- курс доллара США на дату выставления счета-фактуры поставщиком,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Расходы по транспортировке Товара до станции назначения входят в стоимость Товара.    Расходы по транспортировке составляют: 2 293,27 руб. за тонну Товара без учета НДС  при доставке до станции Багульная ВСЖД.,</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за Товар без НДС фиксируется в рублях  Российской Федерации  по курсу Центрального банка РФ на день выставления счетов-фактур на отгруженный Товар поставщиком и округляется в большую сторону так, чтобы цена без НДС была равна целому числу или целому и пяти десятым. Ставка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w:t>
            </w:r>
            <w:r w:rsidR="005026C1">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eastAsia="ru-RU"/>
              </w:rPr>
              <w:t>Срок поставки: март-апрель 2018 года.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83 594 964,20 рублей или 0,13%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05.02.2018 г. заключение Приложения № 6 к Договору поставки РА/ШБР(НС)-2017 от 01.09.2017 г.</w:t>
            </w:r>
            <w:r w:rsidRPr="00E06FF9">
              <w:rPr>
                <w:rFonts w:ascii="Times New Roman" w:eastAsia="Calibri" w:hAnsi="Times New Roman" w:cs="Times New Roman"/>
                <w:bCs/>
                <w:iCs/>
                <w:sz w:val="18"/>
                <w:szCs w:val="18"/>
                <w:lang w:eastAsia="ru-RU"/>
              </w:rPr>
              <w:t xml:space="preserve"> </w:t>
            </w:r>
            <w:r w:rsidRPr="00E06FF9">
              <w:rPr>
                <w:rFonts w:ascii="Times New Roman" w:eastAsia="Calibri" w:hAnsi="Times New Roman" w:cs="Times New Roman"/>
                <w:sz w:val="18"/>
                <w:szCs w:val="18"/>
                <w:lang w:eastAsia="ru-RU"/>
              </w:rPr>
              <w:t>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Стороны согласовали нижеследующую цену на выкуп  Товара в феврале 2018 года производства филиала ПАО “РУСАЛ Братск” в г. Шелехов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A54567" w:rsidTr="00333371">
              <w:trPr>
                <w:trHeight w:val="162"/>
              </w:trPr>
              <w:tc>
                <w:tcPr>
                  <w:tcW w:w="3428" w:type="dxa"/>
                  <w:shd w:val="clear" w:color="auto" w:fill="auto"/>
                  <w:vAlign w:val="center"/>
                </w:tcPr>
                <w:p w:rsidR="00A61A53" w:rsidRPr="00A54567" w:rsidRDefault="00A61A53" w:rsidP="0043064E">
                  <w:pPr>
                    <w:framePr w:hSpace="180" w:wrap="around" w:vAnchor="text" w:hAnchor="text" w:y="1"/>
                    <w:spacing w:after="120" w:line="240" w:lineRule="auto"/>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Катанка АКЛП-ПТ/Т1-5Е/7Е D9-15 мм</w:t>
                  </w:r>
                </w:p>
              </w:tc>
              <w:tc>
                <w:tcPr>
                  <w:tcW w:w="2979" w:type="dxa"/>
                  <w:shd w:val="clear" w:color="auto" w:fill="auto"/>
                  <w:vAlign w:val="center"/>
                </w:tcPr>
                <w:p w:rsidR="00A61A53" w:rsidRPr="00A54567" w:rsidRDefault="00A61A53" w:rsidP="0043064E">
                  <w:pPr>
                    <w:framePr w:hSpace="180" w:wrap="around" w:vAnchor="text" w:hAnchor="text" w:y="1"/>
                    <w:spacing w:after="120" w:line="240" w:lineRule="auto"/>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2 374,500$/тн</w:t>
                  </w:r>
                </w:p>
              </w:tc>
            </w:tr>
          </w:tbl>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Кроме того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10 227 050,31 долларов США или 0,96%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r w:rsidR="005026C1">
              <w:rPr>
                <w:rFonts w:ascii="Times New Roman" w:eastAsia="Calibri" w:hAnsi="Times New Roman" w:cs="Times New Roman"/>
                <w:sz w:val="18"/>
                <w:szCs w:val="18"/>
                <w:lang w:eastAsia="ru-RU"/>
              </w:rPr>
              <w:t xml:space="preserve"> </w:t>
            </w:r>
          </w:p>
          <w:p w:rsidR="00A61A53" w:rsidRPr="00E06FF9" w:rsidRDefault="005026C1"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5026C1">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07.02.2018 г. заключение Дополнительного соглашения № 65 к Договору поставки № 78-2014-05 от 18.12.2014г. между ПАО «РУСАЛ Братск» (Покупатель) и АО «РУСАЛ Саяногорск» (Поставщик) на поставку обожженных анодных блоков.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Настоящим Дополнительным соглашением стороны согласовали следующие поставки Товара в феврале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425"/>
              <w:gridCol w:w="709"/>
              <w:gridCol w:w="709"/>
              <w:gridCol w:w="992"/>
              <w:gridCol w:w="992"/>
              <w:gridCol w:w="851"/>
            </w:tblGrid>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bCs/>
                      <w:sz w:val="14"/>
                      <w:szCs w:val="14"/>
                    </w:rPr>
                  </w:pPr>
                  <w:r w:rsidRPr="00A54567">
                    <w:rPr>
                      <w:rFonts w:ascii="Times New Roman" w:eastAsia="Calibri" w:hAnsi="Times New Roman" w:cs="Times New Roman"/>
                      <w:bCs/>
                      <w:sz w:val="14"/>
                      <w:szCs w:val="14"/>
                    </w:rPr>
                    <w:t>п/п</w:t>
                  </w:r>
                </w:p>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p>
              </w:tc>
              <w:tc>
                <w:tcPr>
                  <w:tcW w:w="1559"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sz w:val="14"/>
                      <w:szCs w:val="14"/>
                    </w:rPr>
                    <w:t>Наименование</w:t>
                  </w:r>
                </w:p>
              </w:tc>
              <w:tc>
                <w:tcPr>
                  <w:tcW w:w="425"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sz w:val="14"/>
                      <w:szCs w:val="14"/>
                    </w:rPr>
                    <w:t>Ед. изм.</w:t>
                  </w:r>
                </w:p>
              </w:tc>
              <w:tc>
                <w:tcPr>
                  <w:tcW w:w="709"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sz w:val="14"/>
                      <w:szCs w:val="14"/>
                    </w:rPr>
                    <w:t>Кол-во</w:t>
                  </w:r>
                </w:p>
              </w:tc>
              <w:tc>
                <w:tcPr>
                  <w:tcW w:w="709"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sz w:val="14"/>
                      <w:szCs w:val="14"/>
                    </w:rPr>
                    <w:t>Цена без НДС, руб</w:t>
                  </w:r>
                </w:p>
              </w:tc>
              <w:tc>
                <w:tcPr>
                  <w:tcW w:w="992"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sz w:val="14"/>
                      <w:szCs w:val="14"/>
                    </w:rPr>
                    <w:t>Сумма без НДС, руб</w:t>
                  </w:r>
                </w:p>
              </w:tc>
              <w:tc>
                <w:tcPr>
                  <w:tcW w:w="992"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sz w:val="14"/>
                      <w:szCs w:val="14"/>
                    </w:rPr>
                    <w:t>НДС 18%, руб</w:t>
                  </w:r>
                </w:p>
              </w:tc>
              <w:tc>
                <w:tcPr>
                  <w:tcW w:w="851"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sz w:val="14"/>
                      <w:szCs w:val="14"/>
                    </w:rPr>
                    <w:t>Сумма с НДС, руб</w:t>
                  </w: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rPr>
                      <w:rFonts w:ascii="Times New Roman" w:eastAsia="Calibri" w:hAnsi="Times New Roman" w:cs="Times New Roman"/>
                      <w:sz w:val="14"/>
                      <w:szCs w:val="14"/>
                    </w:rPr>
                  </w:pPr>
                  <w:r w:rsidRPr="00A54567">
                    <w:rPr>
                      <w:rFonts w:ascii="Times New Roman" w:eastAsia="Calibri" w:hAnsi="Times New Roman" w:cs="Times New Roman"/>
                      <w:bCs/>
                      <w:sz w:val="14"/>
                      <w:szCs w:val="14"/>
                    </w:rPr>
                    <w:t>1</w:t>
                  </w:r>
                </w:p>
              </w:tc>
              <w:tc>
                <w:tcPr>
                  <w:tcW w:w="1559"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rPr>
                      <w:rFonts w:ascii="Times New Roman" w:hAnsi="Times New Roman" w:cs="Times New Roman"/>
                      <w:color w:val="000000"/>
                      <w:sz w:val="14"/>
                      <w:szCs w:val="14"/>
                    </w:rPr>
                  </w:pPr>
                  <w:r w:rsidRPr="00A54567">
                    <w:rPr>
                      <w:rFonts w:ascii="Times New Roman" w:hAnsi="Times New Roman" w:cs="Times New Roman"/>
                      <w:sz w:val="14"/>
                      <w:szCs w:val="14"/>
                    </w:rPr>
                    <w:t>Лигатура AlSr10 пруток</w:t>
                  </w:r>
                </w:p>
              </w:tc>
              <w:tc>
                <w:tcPr>
                  <w:tcW w:w="425" w:type="dxa"/>
                  <w:shd w:val="clear" w:color="auto" w:fill="auto"/>
                  <w:vAlign w:val="center"/>
                </w:tcPr>
                <w:p w:rsidR="00A61A53" w:rsidRPr="00A54567"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A54567">
                    <w:rPr>
                      <w:rFonts w:ascii="Times New Roman" w:hAnsi="Times New Roman" w:cs="Times New Roman"/>
                      <w:bCs/>
                      <w:sz w:val="14"/>
                      <w:szCs w:val="14"/>
                    </w:rPr>
                    <w:t>кг</w:t>
                  </w:r>
                </w:p>
              </w:tc>
              <w:tc>
                <w:tcPr>
                  <w:tcW w:w="709" w:type="dxa"/>
                  <w:shd w:val="clear" w:color="auto" w:fill="auto"/>
                  <w:vAlign w:val="center"/>
                </w:tcPr>
                <w:p w:rsidR="00A61A53" w:rsidRPr="00087B5E" w:rsidRDefault="00A54567" w:rsidP="0043064E">
                  <w:pPr>
                    <w:framePr w:hSpace="180" w:wrap="around" w:vAnchor="text" w:hAnchor="text" w:y="1"/>
                    <w:spacing w:after="0" w:line="240" w:lineRule="auto"/>
                    <w:ind w:left="-57" w:right="-57"/>
                    <w:suppressOverlap/>
                    <w:rPr>
                      <w:rFonts w:ascii="Times New Roman" w:hAnsi="Times New Roman" w:cs="Times New Roman"/>
                      <w:sz w:val="14"/>
                      <w:szCs w:val="14"/>
                    </w:rPr>
                  </w:pPr>
                  <w:r>
                    <w:rPr>
                      <w:rFonts w:ascii="Times New Roman" w:hAnsi="Times New Roman" w:cs="Times New Roman"/>
                      <w:sz w:val="14"/>
                      <w:szCs w:val="14"/>
                    </w:rPr>
                    <w:t>2026,000</w:t>
                  </w:r>
                </w:p>
              </w:tc>
              <w:tc>
                <w:tcPr>
                  <w:tcW w:w="709"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268,54</w:t>
                  </w:r>
                </w:p>
              </w:tc>
              <w:tc>
                <w:tcPr>
                  <w:tcW w:w="992"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544</w:t>
                  </w:r>
                  <w:r w:rsidRPr="00A54567">
                    <w:rPr>
                      <w:rFonts w:ascii="Times New Roman" w:hAnsi="Times New Roman" w:cs="Times New Roman"/>
                      <w:sz w:val="14"/>
                      <w:szCs w:val="14"/>
                      <w:lang w:val="en-US"/>
                    </w:rPr>
                    <w:t> </w:t>
                  </w:r>
                  <w:r w:rsidRPr="00A54567">
                    <w:rPr>
                      <w:rFonts w:ascii="Times New Roman" w:hAnsi="Times New Roman" w:cs="Times New Roman"/>
                      <w:sz w:val="14"/>
                      <w:szCs w:val="14"/>
                    </w:rPr>
                    <w:t>062,04</w:t>
                  </w:r>
                </w:p>
              </w:tc>
              <w:tc>
                <w:tcPr>
                  <w:tcW w:w="992"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97 931,17</w:t>
                  </w:r>
                </w:p>
              </w:tc>
              <w:tc>
                <w:tcPr>
                  <w:tcW w:w="851"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641</w:t>
                  </w:r>
                  <w:r w:rsidRPr="00A54567">
                    <w:rPr>
                      <w:rFonts w:ascii="Times New Roman" w:hAnsi="Times New Roman" w:cs="Times New Roman"/>
                      <w:sz w:val="14"/>
                      <w:szCs w:val="14"/>
                      <w:lang w:val="en-US"/>
                    </w:rPr>
                    <w:t> </w:t>
                  </w:r>
                  <w:r w:rsidRPr="00A54567">
                    <w:rPr>
                      <w:rFonts w:ascii="Times New Roman" w:hAnsi="Times New Roman" w:cs="Times New Roman"/>
                      <w:sz w:val="14"/>
                      <w:szCs w:val="14"/>
                    </w:rPr>
                    <w:t>993,21</w:t>
                  </w:r>
                </w:p>
              </w:tc>
            </w:tr>
            <w:tr w:rsidR="00A61A53" w:rsidRPr="00A54567" w:rsidTr="00A54567">
              <w:tc>
                <w:tcPr>
                  <w:tcW w:w="454"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rPr>
                      <w:rFonts w:ascii="Times New Roman" w:eastAsia="Calibri" w:hAnsi="Times New Roman" w:cs="Times New Roman"/>
                      <w:sz w:val="14"/>
                      <w:szCs w:val="14"/>
                    </w:rPr>
                  </w:pPr>
                </w:p>
              </w:tc>
              <w:tc>
                <w:tcPr>
                  <w:tcW w:w="1559"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rPr>
                      <w:rFonts w:ascii="Times New Roman" w:eastAsia="Calibri" w:hAnsi="Times New Roman" w:cs="Times New Roman"/>
                      <w:sz w:val="14"/>
                      <w:szCs w:val="14"/>
                    </w:rPr>
                  </w:pPr>
                  <w:r w:rsidRPr="00A54567">
                    <w:rPr>
                      <w:rFonts w:ascii="Times New Roman" w:eastAsia="Calibri" w:hAnsi="Times New Roman" w:cs="Times New Roman"/>
                      <w:sz w:val="14"/>
                      <w:szCs w:val="14"/>
                    </w:rPr>
                    <w:t>Итого</w:t>
                  </w:r>
                </w:p>
              </w:tc>
              <w:tc>
                <w:tcPr>
                  <w:tcW w:w="425"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rPr>
                      <w:rFonts w:ascii="Times New Roman" w:eastAsia="Calibri" w:hAnsi="Times New Roman" w:cs="Times New Roman"/>
                      <w:sz w:val="14"/>
                      <w:szCs w:val="14"/>
                    </w:rPr>
                  </w:pPr>
                </w:p>
              </w:tc>
              <w:tc>
                <w:tcPr>
                  <w:tcW w:w="709" w:type="dxa"/>
                  <w:shd w:val="clear" w:color="auto" w:fill="auto"/>
                  <w:vAlign w:val="center"/>
                </w:tcPr>
                <w:p w:rsidR="00A61A53" w:rsidRPr="00087B5E" w:rsidRDefault="00A54567" w:rsidP="0043064E">
                  <w:pPr>
                    <w:framePr w:hSpace="180" w:wrap="around" w:vAnchor="text" w:hAnchor="text" w:y="1"/>
                    <w:tabs>
                      <w:tab w:val="left" w:pos="1255"/>
                    </w:tabs>
                    <w:spacing w:after="0" w:line="240" w:lineRule="auto"/>
                    <w:ind w:left="-57" w:right="-57"/>
                    <w:suppressOverlap/>
                    <w:rPr>
                      <w:rFonts w:ascii="Times New Roman" w:hAnsi="Times New Roman" w:cs="Times New Roman"/>
                      <w:sz w:val="14"/>
                      <w:szCs w:val="14"/>
                    </w:rPr>
                  </w:pPr>
                  <w:r>
                    <w:rPr>
                      <w:rFonts w:ascii="Times New Roman" w:hAnsi="Times New Roman" w:cs="Times New Roman"/>
                      <w:sz w:val="14"/>
                      <w:szCs w:val="14"/>
                    </w:rPr>
                    <w:t>2026,000</w:t>
                  </w:r>
                </w:p>
              </w:tc>
              <w:tc>
                <w:tcPr>
                  <w:tcW w:w="709"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p>
              </w:tc>
              <w:tc>
                <w:tcPr>
                  <w:tcW w:w="992"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544</w:t>
                  </w:r>
                  <w:r w:rsidRPr="00A54567">
                    <w:rPr>
                      <w:rFonts w:ascii="Times New Roman" w:hAnsi="Times New Roman" w:cs="Times New Roman"/>
                      <w:sz w:val="14"/>
                      <w:szCs w:val="14"/>
                      <w:lang w:val="en-US"/>
                    </w:rPr>
                    <w:t> </w:t>
                  </w:r>
                  <w:r w:rsidRPr="00A54567">
                    <w:rPr>
                      <w:rFonts w:ascii="Times New Roman" w:hAnsi="Times New Roman" w:cs="Times New Roman"/>
                      <w:sz w:val="14"/>
                      <w:szCs w:val="14"/>
                    </w:rPr>
                    <w:t>062,04</w:t>
                  </w:r>
                </w:p>
              </w:tc>
              <w:tc>
                <w:tcPr>
                  <w:tcW w:w="992"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97</w:t>
                  </w:r>
                  <w:r w:rsidRPr="00A54567">
                    <w:rPr>
                      <w:rFonts w:ascii="Times New Roman" w:hAnsi="Times New Roman" w:cs="Times New Roman"/>
                      <w:sz w:val="14"/>
                      <w:szCs w:val="14"/>
                      <w:lang w:val="en-US"/>
                    </w:rPr>
                    <w:t> </w:t>
                  </w:r>
                  <w:r w:rsidRPr="00A54567">
                    <w:rPr>
                      <w:rFonts w:ascii="Times New Roman" w:hAnsi="Times New Roman" w:cs="Times New Roman"/>
                      <w:sz w:val="14"/>
                      <w:szCs w:val="14"/>
                    </w:rPr>
                    <w:t>931,17</w:t>
                  </w:r>
                </w:p>
              </w:tc>
              <w:tc>
                <w:tcPr>
                  <w:tcW w:w="851" w:type="dxa"/>
                  <w:shd w:val="clear" w:color="auto" w:fill="auto"/>
                  <w:vAlign w:val="center"/>
                </w:tcPr>
                <w:p w:rsidR="00A61A53" w:rsidRPr="00A54567"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641</w:t>
                  </w:r>
                  <w:r w:rsidRPr="00A54567">
                    <w:rPr>
                      <w:rFonts w:ascii="Times New Roman" w:hAnsi="Times New Roman" w:cs="Times New Roman"/>
                      <w:sz w:val="14"/>
                      <w:szCs w:val="14"/>
                      <w:lang w:val="en-US"/>
                    </w:rPr>
                    <w:t> </w:t>
                  </w:r>
                  <w:r w:rsidRPr="00A54567">
                    <w:rPr>
                      <w:rFonts w:ascii="Times New Roman" w:hAnsi="Times New Roman" w:cs="Times New Roman"/>
                      <w:sz w:val="14"/>
                      <w:szCs w:val="14"/>
                    </w:rPr>
                    <w:t>993,21</w:t>
                  </w:r>
                </w:p>
              </w:tc>
            </w:tr>
          </w:tbl>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Общая стоимость Товара составляет: Шестьсот сорок одна тысяча девятьсот девяносто три рубля 21 копейка,  в том числе НДС 18% -  Девяносто семь тысяч девятьсот тридцать один рубль 17 копеек.</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2. Отгрузка на условиях </w:t>
            </w:r>
            <w:r w:rsidRPr="00E06FF9">
              <w:rPr>
                <w:rFonts w:ascii="Times New Roman" w:eastAsia="Calibri" w:hAnsi="Times New Roman" w:cs="Times New Roman"/>
                <w:bCs/>
                <w:sz w:val="18"/>
                <w:szCs w:val="18"/>
                <w:lang w:val="en-US" w:eastAsia="ru-RU"/>
              </w:rPr>
              <w:t>EXW</w:t>
            </w:r>
            <w:r w:rsidRPr="00E06FF9">
              <w:rPr>
                <w:rFonts w:ascii="Times New Roman" w:eastAsia="Calibri" w:hAnsi="Times New Roman" w:cs="Times New Roman"/>
                <w:bCs/>
                <w:sz w:val="18"/>
                <w:szCs w:val="18"/>
                <w:lang w:eastAsia="ru-RU"/>
              </w:rPr>
              <w:t xml:space="preserve"> АО «РУСАЛ Саяногорск».</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3. Дополнительное соглашение является неотъемлемой частью указанного договора и вступает в силу со дня подписания. Во всем остальном, что не предусмотрено Дополнительным соглашением, Стороны руководствуются условиями указанного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4 534 427 366,12 рублей или 7,31%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5026C1" w:rsidRDefault="005026C1"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5026C1">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p w:rsidR="005026C1" w:rsidRPr="005026C1" w:rsidRDefault="005026C1" w:rsidP="005026C1">
            <w:pPr>
              <w:contextualSpacing/>
              <w:jc w:val="both"/>
              <w:rPr>
                <w:rFonts w:ascii="Times New Roman" w:eastAsia="Calibri" w:hAnsi="Times New Roman" w:cs="Times New Roman"/>
                <w:sz w:val="18"/>
                <w:szCs w:val="18"/>
                <w:lang w:eastAsia="ru-RU"/>
              </w:rPr>
            </w:pPr>
            <w:r w:rsidRPr="005026C1">
              <w:rPr>
                <w:rFonts w:ascii="Times New Roman" w:eastAsia="Calibri" w:hAnsi="Times New Roman" w:cs="Times New Roman"/>
                <w:sz w:val="18"/>
                <w:szCs w:val="18"/>
                <w:lang w:eastAsia="ru-RU"/>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сделки.</w:t>
            </w:r>
          </w:p>
          <w:p w:rsidR="005026C1" w:rsidRPr="005026C1" w:rsidRDefault="005026C1" w:rsidP="005026C1">
            <w:pPr>
              <w:contextualSpacing/>
              <w:jc w:val="both"/>
              <w:rPr>
                <w:rFonts w:ascii="Times New Roman" w:eastAsia="Calibri" w:hAnsi="Times New Roman" w:cs="Times New Roman"/>
                <w:sz w:val="18"/>
                <w:szCs w:val="18"/>
                <w:lang w:eastAsia="ru-RU"/>
              </w:rPr>
            </w:pPr>
            <w:r w:rsidRPr="005026C1">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5026C1" w:rsidRPr="00E06FF9" w:rsidRDefault="005026C1" w:rsidP="00841F28">
            <w:pPr>
              <w:contextualSpacing/>
              <w:jc w:val="both"/>
              <w:rPr>
                <w:rFonts w:ascii="Times New Roman" w:eastAsia="Calibri" w:hAnsi="Times New Roman" w:cs="Times New Roman"/>
                <w:sz w:val="18"/>
                <w:szCs w:val="18"/>
                <w:lang w:eastAsia="ru-RU"/>
              </w:rPr>
            </w:pPr>
            <w:r w:rsidRPr="005026C1">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w:t>
            </w:r>
            <w:r>
              <w:rPr>
                <w:rFonts w:ascii="Times New Roman" w:eastAsia="Calibri" w:hAnsi="Times New Roman" w:cs="Times New Roman"/>
                <w:sz w:val="18"/>
                <w:szCs w:val="18"/>
                <w:lang w:eastAsia="ru-RU"/>
              </w:rPr>
              <w:t>а дату совершения сделки  – 0%.</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09.02.2018 г. заключение Спецификации № 47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512CC6">
              <w:rPr>
                <w:rFonts w:ascii="Times New Roman" w:eastAsia="Calibri" w:hAnsi="Times New Roman" w:cs="Times New Roman"/>
                <w:sz w:val="18"/>
                <w:szCs w:val="18"/>
                <w:lang w:eastAsia="ru-RU"/>
              </w:rPr>
              <w:t xml:space="preserve"> в феврале 2018 г.</w:t>
            </w:r>
            <w:r w:rsidRPr="00E06FF9">
              <w:rPr>
                <w:rFonts w:ascii="Times New Roman" w:eastAsia="Calibri" w:hAnsi="Times New Roman" w:cs="Times New Roman"/>
                <w:sz w:val="18"/>
                <w:szCs w:val="18"/>
                <w:lang w:eastAsia="ru-RU"/>
              </w:rPr>
              <w:t>:</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60"/>
              <w:gridCol w:w="857"/>
              <w:gridCol w:w="576"/>
              <w:gridCol w:w="992"/>
              <w:gridCol w:w="1003"/>
              <w:gridCol w:w="857"/>
              <w:gridCol w:w="857"/>
            </w:tblGrid>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 п/п</w:t>
                  </w:r>
                </w:p>
              </w:tc>
              <w:tc>
                <w:tcPr>
                  <w:tcW w:w="1260"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Наименование материала</w:t>
                  </w: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Кол-во</w:t>
                  </w:r>
                </w:p>
              </w:tc>
              <w:tc>
                <w:tcPr>
                  <w:tcW w:w="576"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БЕИ</w:t>
                  </w:r>
                </w:p>
              </w:tc>
              <w:tc>
                <w:tcPr>
                  <w:tcW w:w="992"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Цена                    (руб. за ед.)</w:t>
                  </w:r>
                </w:p>
              </w:tc>
              <w:tc>
                <w:tcPr>
                  <w:tcW w:w="1003"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Стоимость                    без НДС                               (руб.)</w:t>
                  </w: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Сумма НДС                               (руб.)</w:t>
                  </w: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Сумма c НДС                                 (руб.)</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Литол-24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189,000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93,85</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17 737,65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3 192,78</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20 930,43</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2</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Солидол Ж</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42,88</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1 286,40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231,55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1 517,95</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3</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ВНИИНП-207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833,02</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58 311,40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10 496,05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68 807,45</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4</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Смазка ВНИИНП-232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866,77</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86 677,00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15 601,86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102 278,86</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5</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54567">
                    <w:rPr>
                      <w:rFonts w:ascii="Times New Roman" w:eastAsia="Times New Roman" w:hAnsi="Times New Roman" w:cs="Times New Roman"/>
                      <w:sz w:val="14"/>
                      <w:szCs w:val="14"/>
                      <w:lang w:eastAsia="ru-RU"/>
                    </w:rPr>
                    <w:t>Масло</w:t>
                  </w:r>
                  <w:r w:rsidRPr="00A54567">
                    <w:rPr>
                      <w:rFonts w:ascii="Times New Roman" w:eastAsia="Times New Roman" w:hAnsi="Times New Roman" w:cs="Times New Roman"/>
                      <w:sz w:val="14"/>
                      <w:szCs w:val="14"/>
                      <w:lang w:val="en-US" w:eastAsia="ru-RU"/>
                    </w:rPr>
                    <w:t xml:space="preserve"> Mobil Delvac MX 15W40 (</w:t>
                  </w:r>
                  <w:r w:rsidRPr="00A54567">
                    <w:rPr>
                      <w:rFonts w:ascii="Times New Roman" w:eastAsia="Times New Roman" w:hAnsi="Times New Roman" w:cs="Times New Roman"/>
                      <w:sz w:val="14"/>
                      <w:szCs w:val="14"/>
                      <w:lang w:eastAsia="ru-RU"/>
                    </w:rPr>
                    <w:t>л</w:t>
                  </w:r>
                  <w:r w:rsidRPr="00A5456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208,000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136,44</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28 379,52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5 108,31</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33 487,83</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6</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трансмиссионное ТСП-10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375,000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52,05</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19 518,75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3 513,38</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23 032,13</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7</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И-Г-С-68 (ИГП-38; ИГП-49)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3 020,000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44,25</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133 635,00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24 054,30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157 689,30</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8</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моторное М-10Г2к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52,19</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9 394,20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1 690,96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11 085,16</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9</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И-ГТ-А-100 (И-50А)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400,000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44,85</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17 940,00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3 229,20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21 169,20</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10</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И-Г-А32 (И-20А)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900,000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40,78</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36 702,00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6 606,36</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43 308,36</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11</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трансформаторное ГК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2 875,000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53,38</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153 467,50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27 624,15</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181 091,65</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12</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Жидкость охлажд. Тосол ОЖ-40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37,54</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750,80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135,14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885,94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13</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гидравлическое ВМГЗ-60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200,000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60,65</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12 130,00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2 183,40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14 313,40</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14</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трансм.MOBIL ATF 320(Л)</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239,45</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19 156,00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3 448,08</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22 604,08</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15</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Rotoroil 8000 F2 (л)</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1 479,94</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59 197,60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10 655,57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69 853,17</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16</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трансмиссионное PH SAE 85W90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380,000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39,32</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14 941,60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2 689,49</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17 631,09</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17</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Лукойл Авангард Ультра 15W40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540,000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109,79</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59 286,60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10 671,59</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69 958,19</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18</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гидравлич.Лукойл-Гейзер ЛТ 46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123,87</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22 296,60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4 013,39</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26 309,99</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19</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54567">
                    <w:rPr>
                      <w:rFonts w:ascii="Times New Roman" w:eastAsia="Times New Roman" w:hAnsi="Times New Roman" w:cs="Times New Roman"/>
                      <w:sz w:val="14"/>
                      <w:szCs w:val="14"/>
                      <w:lang w:eastAsia="ru-RU"/>
                    </w:rPr>
                    <w:t>Масло</w:t>
                  </w:r>
                  <w:r w:rsidRPr="00A54567">
                    <w:rPr>
                      <w:rFonts w:ascii="Times New Roman" w:eastAsia="Times New Roman" w:hAnsi="Times New Roman" w:cs="Times New Roman"/>
                      <w:sz w:val="14"/>
                      <w:szCs w:val="14"/>
                      <w:lang w:val="en-US" w:eastAsia="ru-RU"/>
                    </w:rPr>
                    <w:t xml:space="preserve"> Mobil Super 2000 </w:t>
                  </w:r>
                  <w:r w:rsidRPr="00A54567">
                    <w:rPr>
                      <w:rFonts w:ascii="Times New Roman" w:eastAsia="Times New Roman" w:hAnsi="Times New Roman" w:cs="Times New Roman"/>
                      <w:sz w:val="14"/>
                      <w:szCs w:val="14"/>
                      <w:lang w:eastAsia="ru-RU"/>
                    </w:rPr>
                    <w:t>Х</w:t>
                  </w:r>
                  <w:r w:rsidRPr="00A54567">
                    <w:rPr>
                      <w:rFonts w:ascii="Times New Roman" w:eastAsia="Times New Roman" w:hAnsi="Times New Roman" w:cs="Times New Roman"/>
                      <w:sz w:val="14"/>
                      <w:szCs w:val="14"/>
                      <w:lang w:val="en-US" w:eastAsia="ru-RU"/>
                    </w:rPr>
                    <w:t>1 10W40 (</w:t>
                  </w:r>
                  <w:r w:rsidRPr="00A54567">
                    <w:rPr>
                      <w:rFonts w:ascii="Times New Roman" w:eastAsia="Times New Roman" w:hAnsi="Times New Roman" w:cs="Times New Roman"/>
                      <w:sz w:val="14"/>
                      <w:szCs w:val="14"/>
                      <w:lang w:eastAsia="ru-RU"/>
                    </w:rPr>
                    <w:t>л</w:t>
                  </w:r>
                  <w:r w:rsidRPr="00A5456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207,03</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4 140,60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745,31</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4 885,91</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20</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гидрав.Лукойл-Гейзер Универсал(кг)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540,000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83,52</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45 100,80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8 118,14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53 218,94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21</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54567">
                    <w:rPr>
                      <w:rFonts w:ascii="Times New Roman" w:eastAsia="Times New Roman" w:hAnsi="Times New Roman" w:cs="Times New Roman"/>
                      <w:sz w:val="14"/>
                      <w:szCs w:val="14"/>
                      <w:lang w:eastAsia="ru-RU"/>
                    </w:rPr>
                    <w:t>Масло</w:t>
                  </w:r>
                  <w:r w:rsidRPr="00A54567">
                    <w:rPr>
                      <w:rFonts w:ascii="Times New Roman" w:eastAsia="Times New Roman" w:hAnsi="Times New Roman" w:cs="Times New Roman"/>
                      <w:sz w:val="14"/>
                      <w:szCs w:val="14"/>
                      <w:lang w:val="en-US" w:eastAsia="ru-RU"/>
                    </w:rPr>
                    <w:t xml:space="preserve"> </w:t>
                  </w:r>
                  <w:r w:rsidRPr="00A54567">
                    <w:rPr>
                      <w:rFonts w:ascii="Times New Roman" w:eastAsia="Times New Roman" w:hAnsi="Times New Roman" w:cs="Times New Roman"/>
                      <w:sz w:val="14"/>
                      <w:szCs w:val="14"/>
                      <w:lang w:eastAsia="ru-RU"/>
                    </w:rPr>
                    <w:t>компресс</w:t>
                  </w:r>
                  <w:r w:rsidRPr="00A54567">
                    <w:rPr>
                      <w:rFonts w:ascii="Times New Roman" w:eastAsia="Times New Roman" w:hAnsi="Times New Roman" w:cs="Times New Roman"/>
                      <w:sz w:val="14"/>
                      <w:szCs w:val="14"/>
                      <w:lang w:val="en-US" w:eastAsia="ru-RU"/>
                    </w:rPr>
                    <w:t>.Shell Corena S4 R68 (</w:t>
                  </w:r>
                  <w:r w:rsidRPr="00A54567">
                    <w:rPr>
                      <w:rFonts w:ascii="Times New Roman" w:eastAsia="Times New Roman" w:hAnsi="Times New Roman" w:cs="Times New Roman"/>
                      <w:sz w:val="14"/>
                      <w:szCs w:val="14"/>
                      <w:lang w:eastAsia="ru-RU"/>
                    </w:rPr>
                    <w:t>л</w:t>
                  </w:r>
                  <w:r w:rsidRPr="00A5456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596,01</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23 840,40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4 291,27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28 131,67</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22</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Топливо дизельное зимнее (т)</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31,986</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42 778,19</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1 368 303,19</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246 294,57</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1 614 597,76</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23</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Масло Mobilgear 600 XP 220 (л)</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171,38</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6 855,20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1 233,94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8 089,14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24</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Бензин Регуляр-92 (т)</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0,100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37 663,31</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3 766,33</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677,94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4 444,27</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25</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Керосин осветительный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300,000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45,51</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13 653,00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2 457,54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16 110,54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26</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Жидкость тормозная DOT-4 (кг)</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128,57</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1 542,84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277,71</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1 820,55</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color w:val="000000"/>
                      <w:sz w:val="14"/>
                      <w:szCs w:val="14"/>
                    </w:rPr>
                  </w:pPr>
                  <w:r w:rsidRPr="00A54567">
                    <w:rPr>
                      <w:rFonts w:ascii="Times New Roman" w:eastAsia="Calibri" w:hAnsi="Times New Roman" w:cs="Times New Roman"/>
                      <w:color w:val="000000"/>
                      <w:sz w:val="14"/>
                      <w:szCs w:val="14"/>
                    </w:rPr>
                    <w:t>27</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54567">
                    <w:rPr>
                      <w:rFonts w:ascii="Times New Roman" w:eastAsia="Times New Roman" w:hAnsi="Times New Roman" w:cs="Times New Roman"/>
                      <w:sz w:val="14"/>
                      <w:szCs w:val="14"/>
                      <w:lang w:eastAsia="ru-RU"/>
                    </w:rPr>
                    <w:t>Антифриз</w:t>
                  </w:r>
                  <w:r w:rsidRPr="00A54567">
                    <w:rPr>
                      <w:rFonts w:ascii="Times New Roman" w:eastAsia="Times New Roman" w:hAnsi="Times New Roman" w:cs="Times New Roman"/>
                      <w:sz w:val="14"/>
                      <w:szCs w:val="14"/>
                      <w:lang w:val="en-US" w:eastAsia="ru-RU"/>
                    </w:rPr>
                    <w:t xml:space="preserve"> G-Energy SNF40 (</w:t>
                  </w:r>
                  <w:r w:rsidRPr="00A54567">
                    <w:rPr>
                      <w:rFonts w:ascii="Times New Roman" w:eastAsia="Times New Roman" w:hAnsi="Times New Roman" w:cs="Times New Roman"/>
                      <w:sz w:val="14"/>
                      <w:szCs w:val="14"/>
                      <w:lang w:eastAsia="ru-RU"/>
                    </w:rPr>
                    <w:t>кг</w:t>
                  </w:r>
                  <w:r w:rsidRPr="00A5456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101,43</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10 143,00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1 825,74</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11 968,74</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28</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Чугун д/заливки секций</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41,785</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45143,26</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1 886 311,12</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339 536,00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2 225 847,12</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color w:val="000000"/>
                      <w:sz w:val="14"/>
                      <w:szCs w:val="14"/>
                    </w:rPr>
                    <w:t>29</w:t>
                  </w:r>
                </w:p>
              </w:tc>
              <w:tc>
                <w:tcPr>
                  <w:tcW w:w="1260"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Пробка ЧЛ ч.2.6.237-01</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120,000</w:t>
                  </w:r>
                </w:p>
              </w:tc>
              <w:tc>
                <w:tcPr>
                  <w:tcW w:w="576"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88,94</w:t>
                  </w:r>
                </w:p>
              </w:tc>
              <w:tc>
                <w:tcPr>
                  <w:tcW w:w="1003"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10 672,80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1 921,10</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12 593,90</w:t>
                  </w: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1260"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576"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992"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1003"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Всего</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4 125 137,90</w:t>
                  </w: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1260"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576"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992"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1003"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НДС</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742 524,82</w:t>
                  </w: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r>
            <w:tr w:rsidR="00A61A53" w:rsidRPr="00A54567" w:rsidTr="00333371">
              <w:tc>
                <w:tcPr>
                  <w:tcW w:w="454"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1260"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576"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992"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c>
                <w:tcPr>
                  <w:tcW w:w="1003"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r w:rsidRPr="00A54567">
                    <w:rPr>
                      <w:rFonts w:ascii="Times New Roman" w:eastAsia="Calibri" w:hAnsi="Times New Roman" w:cs="Times New Roman"/>
                      <w:bCs/>
                      <w:color w:val="000000"/>
                      <w:sz w:val="14"/>
                      <w:szCs w:val="14"/>
                    </w:rPr>
                    <w:t>Итого</w:t>
                  </w:r>
                </w:p>
              </w:tc>
              <w:tc>
                <w:tcPr>
                  <w:tcW w:w="857" w:type="dxa"/>
                  <w:shd w:val="clear" w:color="auto" w:fill="auto"/>
                  <w:vAlign w:val="bottom"/>
                </w:tcPr>
                <w:p w:rsidR="00A61A53" w:rsidRPr="00A5456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54567">
                    <w:rPr>
                      <w:rFonts w:ascii="Times New Roman" w:eastAsia="Times New Roman" w:hAnsi="Times New Roman" w:cs="Times New Roman"/>
                      <w:sz w:val="14"/>
                      <w:szCs w:val="14"/>
                      <w:lang w:eastAsia="ru-RU"/>
                    </w:rPr>
                    <w:t>4 867 662,72</w:t>
                  </w:r>
                </w:p>
              </w:tc>
              <w:tc>
                <w:tcPr>
                  <w:tcW w:w="857" w:type="dxa"/>
                  <w:shd w:val="clear" w:color="auto" w:fill="auto"/>
                  <w:vAlign w:val="center"/>
                </w:tcPr>
                <w:p w:rsidR="00A61A53" w:rsidRPr="00A54567" w:rsidRDefault="00A61A53" w:rsidP="0043064E">
                  <w:pPr>
                    <w:framePr w:hSpace="180" w:wrap="around" w:vAnchor="text" w:hAnchor="text" w:y="1"/>
                    <w:spacing w:line="240" w:lineRule="auto"/>
                    <w:ind w:left="-57" w:right="-57"/>
                    <w:suppressOverlap/>
                    <w:jc w:val="center"/>
                    <w:rPr>
                      <w:rFonts w:ascii="Times New Roman" w:eastAsia="Calibri" w:hAnsi="Times New Roman" w:cs="Times New Roman"/>
                      <w:sz w:val="14"/>
                      <w:szCs w:val="14"/>
                    </w:rPr>
                  </w:pPr>
                </w:p>
              </w:tc>
            </w:tr>
          </w:tbl>
          <w:p w:rsidR="00A61A53" w:rsidRPr="00E06FF9" w:rsidRDefault="00A61A53" w:rsidP="00841F28">
            <w:pPr>
              <w:contextualSpacing/>
              <w:jc w:val="both"/>
              <w:rPr>
                <w:rFonts w:ascii="Times New Roman" w:eastAsia="Calibri" w:hAnsi="Times New Roman" w:cs="Times New Roman"/>
                <w:b/>
                <w:sz w:val="18"/>
                <w:szCs w:val="18"/>
                <w:lang w:eastAsia="ru-RU"/>
              </w:rPr>
            </w:pPr>
            <w:r w:rsidRPr="00E06FF9">
              <w:rPr>
                <w:rFonts w:ascii="Times New Roman" w:eastAsia="Calibri" w:hAnsi="Times New Roman" w:cs="Times New Roman"/>
                <w:sz w:val="18"/>
                <w:szCs w:val="18"/>
                <w:lang w:eastAsia="ru-RU"/>
              </w:rPr>
              <w:t>2. Итого на общую сумму: Четыре миллиона восемьсот шестьдесят семь тысяч шестьсот шестьдесят два рубля 72 копейки, в том числе НДС, 18%   —  742 524 рубля и 82 копейки.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166 794 607,59 рублей или 0,27 %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046574">
              <w:rPr>
                <w:rFonts w:ascii="Times New Roman" w:eastAsia="Calibri" w:hAnsi="Times New Roman" w:cs="Times New Roman"/>
                <w:sz w:val="18"/>
                <w:szCs w:val="18"/>
                <w:lang w:eastAsia="ru-RU"/>
              </w:rPr>
              <w:t>ества (управляющая организация);</w:t>
            </w:r>
          </w:p>
          <w:p w:rsidR="00046574" w:rsidRPr="00E06FF9" w:rsidRDefault="00046574" w:rsidP="00841F28">
            <w:pPr>
              <w:contextualSpacing/>
              <w:jc w:val="both"/>
              <w:rPr>
                <w:rFonts w:ascii="Times New Roman" w:eastAsia="Calibri" w:hAnsi="Times New Roman" w:cs="Times New Roman"/>
                <w:sz w:val="18"/>
                <w:szCs w:val="18"/>
                <w:lang w:eastAsia="ru-RU"/>
              </w:rPr>
            </w:pPr>
            <w:r w:rsidRPr="00046574">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12.02.2018 г. заключение Приложения № 69 </w:t>
            </w:r>
            <w:r w:rsidRPr="00E06FF9">
              <w:rPr>
                <w:rFonts w:ascii="Times New Roman" w:eastAsia="Calibri" w:hAnsi="Times New Roman" w:cs="Times New Roman"/>
                <w:bCs/>
                <w:iCs/>
                <w:sz w:val="18"/>
                <w:szCs w:val="18"/>
                <w:lang w:eastAsia="ru-RU"/>
              </w:rPr>
              <w:t xml:space="preserve">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 в феврале 2018 г.:</w:t>
            </w:r>
          </w:p>
          <w:tbl>
            <w:tblPr>
              <w:tblStyle w:val="a3"/>
              <w:tblW w:w="0" w:type="auto"/>
              <w:tblLayout w:type="fixed"/>
              <w:tblLook w:val="04A0" w:firstRow="1" w:lastRow="0" w:firstColumn="1" w:lastColumn="0" w:noHBand="0" w:noVBand="1"/>
            </w:tblPr>
            <w:tblGrid>
              <w:gridCol w:w="454"/>
              <w:gridCol w:w="1134"/>
              <w:gridCol w:w="650"/>
              <w:gridCol w:w="746"/>
              <w:gridCol w:w="746"/>
              <w:gridCol w:w="851"/>
              <w:gridCol w:w="746"/>
              <w:gridCol w:w="851"/>
              <w:gridCol w:w="746"/>
            </w:tblGrid>
            <w:tr w:rsidR="00A61A53" w:rsidRPr="00A54567" w:rsidTr="00A54567">
              <w:tc>
                <w:tcPr>
                  <w:tcW w:w="454"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bCs/>
                      <w:iCs/>
                      <w:sz w:val="14"/>
                      <w:szCs w:val="14"/>
                      <w:lang w:eastAsia="ru-RU"/>
                    </w:rPr>
                    <w:t>№ п/п</w:t>
                  </w:r>
                </w:p>
              </w:tc>
              <w:tc>
                <w:tcPr>
                  <w:tcW w:w="1134" w:type="dxa"/>
                  <w:vAlign w:val="center"/>
                </w:tcPr>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Наименование</w:t>
                  </w:r>
                </w:p>
              </w:tc>
              <w:tc>
                <w:tcPr>
                  <w:tcW w:w="650" w:type="dxa"/>
                  <w:vAlign w:val="center"/>
                </w:tcPr>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Ед.</w:t>
                  </w:r>
                </w:p>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изм.</w:t>
                  </w:r>
                </w:p>
              </w:tc>
              <w:tc>
                <w:tcPr>
                  <w:tcW w:w="746" w:type="dxa"/>
                  <w:vAlign w:val="center"/>
                </w:tcPr>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Кол-во</w:t>
                  </w:r>
                </w:p>
              </w:tc>
              <w:tc>
                <w:tcPr>
                  <w:tcW w:w="746" w:type="dxa"/>
                  <w:vAlign w:val="center"/>
                </w:tcPr>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Цена</w:t>
                  </w:r>
                </w:p>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(без НДС)</w:t>
                  </w:r>
                </w:p>
                <w:p w:rsidR="00A61A53" w:rsidRPr="00A54567" w:rsidRDefault="00A54567"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р</w:t>
                  </w:r>
                  <w:r w:rsidR="00A61A53" w:rsidRPr="00A54567">
                    <w:rPr>
                      <w:rFonts w:ascii="Times New Roman" w:eastAsia="Calibri" w:hAnsi="Times New Roman" w:cs="Times New Roman"/>
                      <w:bCs/>
                      <w:iCs/>
                      <w:sz w:val="14"/>
                      <w:szCs w:val="14"/>
                      <w:lang w:eastAsia="ru-RU"/>
                    </w:rPr>
                    <w:t>уб</w:t>
                  </w:r>
                  <w:r w:rsidRPr="00A54567">
                    <w:rPr>
                      <w:rFonts w:ascii="Times New Roman" w:eastAsia="Calibri" w:hAnsi="Times New Roman" w:cs="Times New Roman"/>
                      <w:bCs/>
                      <w:iCs/>
                      <w:sz w:val="14"/>
                      <w:szCs w:val="14"/>
                      <w:lang w:eastAsia="ru-RU"/>
                    </w:rPr>
                    <w:t>.</w:t>
                  </w:r>
                  <w:r w:rsidR="00A61A53" w:rsidRPr="00A54567">
                    <w:rPr>
                      <w:rFonts w:ascii="Times New Roman" w:eastAsia="Calibri" w:hAnsi="Times New Roman" w:cs="Times New Roman"/>
                      <w:bCs/>
                      <w:iCs/>
                      <w:sz w:val="14"/>
                      <w:szCs w:val="14"/>
                      <w:lang w:eastAsia="ru-RU"/>
                    </w:rPr>
                    <w:t xml:space="preserve"> / т</w:t>
                  </w:r>
                </w:p>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tc>
              <w:tc>
                <w:tcPr>
                  <w:tcW w:w="851" w:type="dxa"/>
                  <w:vAlign w:val="center"/>
                </w:tcPr>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Сумма без НДС,</w:t>
                  </w:r>
                </w:p>
                <w:p w:rsidR="00A61A53" w:rsidRPr="00A54567" w:rsidRDefault="00A54567"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р</w:t>
                  </w:r>
                  <w:r w:rsidR="00A61A53" w:rsidRPr="00A54567">
                    <w:rPr>
                      <w:rFonts w:ascii="Times New Roman" w:eastAsia="Calibri" w:hAnsi="Times New Roman" w:cs="Times New Roman"/>
                      <w:bCs/>
                      <w:iCs/>
                      <w:sz w:val="14"/>
                      <w:szCs w:val="14"/>
                      <w:lang w:eastAsia="ru-RU"/>
                    </w:rPr>
                    <w:t>уб</w:t>
                  </w:r>
                  <w:r w:rsidRPr="00A54567">
                    <w:rPr>
                      <w:rFonts w:ascii="Times New Roman" w:eastAsia="Calibri" w:hAnsi="Times New Roman" w:cs="Times New Roman"/>
                      <w:bCs/>
                      <w:iCs/>
                      <w:sz w:val="14"/>
                      <w:szCs w:val="14"/>
                      <w:lang w:eastAsia="ru-RU"/>
                    </w:rPr>
                    <w:t>.</w:t>
                  </w:r>
                </w:p>
              </w:tc>
              <w:tc>
                <w:tcPr>
                  <w:tcW w:w="746" w:type="dxa"/>
                  <w:vAlign w:val="center"/>
                </w:tcPr>
                <w:p w:rsidR="00A61A53" w:rsidRPr="00A54567" w:rsidRDefault="00A61A53" w:rsidP="0043064E">
                  <w:pPr>
                    <w:framePr w:hSpace="180" w:wrap="around" w:vAnchor="text" w:hAnchor="text" w:y="1"/>
                    <w:ind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НДС (18%), руб</w:t>
                  </w:r>
                  <w:r w:rsidR="00A54567" w:rsidRPr="00A54567">
                    <w:rPr>
                      <w:rFonts w:ascii="Times New Roman" w:eastAsia="Calibri" w:hAnsi="Times New Roman" w:cs="Times New Roman"/>
                      <w:bCs/>
                      <w:iCs/>
                      <w:sz w:val="14"/>
                      <w:szCs w:val="14"/>
                      <w:lang w:eastAsia="ru-RU"/>
                    </w:rPr>
                    <w:t>.</w:t>
                  </w:r>
                </w:p>
              </w:tc>
              <w:tc>
                <w:tcPr>
                  <w:tcW w:w="851" w:type="dxa"/>
                  <w:vAlign w:val="center"/>
                </w:tcPr>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Сумма с НДС,</w:t>
                  </w:r>
                </w:p>
                <w:p w:rsidR="00A61A53" w:rsidRPr="00087B5E" w:rsidRDefault="00A54567"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руб</w:t>
                  </w:r>
                  <w:r w:rsidRPr="00087B5E">
                    <w:rPr>
                      <w:rFonts w:ascii="Times New Roman" w:eastAsia="Calibri" w:hAnsi="Times New Roman" w:cs="Times New Roman"/>
                      <w:bCs/>
                      <w:iCs/>
                      <w:sz w:val="14"/>
                      <w:szCs w:val="14"/>
                      <w:lang w:eastAsia="ru-RU"/>
                    </w:rPr>
                    <w:t>.</w:t>
                  </w:r>
                </w:p>
              </w:tc>
              <w:tc>
                <w:tcPr>
                  <w:tcW w:w="746" w:type="dxa"/>
                  <w:vAlign w:val="center"/>
                </w:tcPr>
                <w:p w:rsidR="00A61A53" w:rsidRPr="00A5456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54567">
                    <w:rPr>
                      <w:rFonts w:ascii="Times New Roman" w:eastAsia="Calibri" w:hAnsi="Times New Roman" w:cs="Times New Roman"/>
                      <w:bCs/>
                      <w:iCs/>
                      <w:sz w:val="14"/>
                      <w:szCs w:val="14"/>
                      <w:lang w:eastAsia="ru-RU"/>
                    </w:rPr>
                    <w:t>Срок поставки</w:t>
                  </w:r>
                </w:p>
              </w:tc>
            </w:tr>
            <w:tr w:rsidR="00A61A53" w:rsidRPr="00A54567" w:rsidTr="00A54567">
              <w:tc>
                <w:tcPr>
                  <w:tcW w:w="454"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A54567">
                    <w:rPr>
                      <w:rFonts w:ascii="Times New Roman" w:eastAsia="Calibri" w:hAnsi="Times New Roman" w:cs="Times New Roman"/>
                      <w:sz w:val="14"/>
                      <w:szCs w:val="14"/>
                      <w:lang w:eastAsia="ru-RU"/>
                    </w:rPr>
                    <w:t>1</w:t>
                  </w:r>
                </w:p>
              </w:tc>
              <w:tc>
                <w:tcPr>
                  <w:tcW w:w="1134" w:type="dxa"/>
                  <w:vAlign w:val="center"/>
                </w:tcPr>
                <w:p w:rsidR="00A61A53" w:rsidRPr="00A54567" w:rsidRDefault="00A61A53" w:rsidP="0043064E">
                  <w:pPr>
                    <w:framePr w:hSpace="180" w:wrap="around" w:vAnchor="text" w:hAnchor="text" w:y="1"/>
                    <w:ind w:left="-57" w:right="-57"/>
                    <w:suppressOverlap/>
                    <w:rPr>
                      <w:rFonts w:ascii="Times New Roman" w:hAnsi="Times New Roman" w:cs="Times New Roman"/>
                      <w:sz w:val="14"/>
                      <w:szCs w:val="14"/>
                    </w:rPr>
                  </w:pPr>
                  <w:r w:rsidRPr="00A54567">
                    <w:rPr>
                      <w:rFonts w:ascii="Times New Roman" w:hAnsi="Times New Roman" w:cs="Times New Roman"/>
                      <w:sz w:val="14"/>
                      <w:szCs w:val="14"/>
                    </w:rPr>
                    <w:t xml:space="preserve">Лигатура </w:t>
                  </w:r>
                  <w:r w:rsidRPr="00A54567">
                    <w:rPr>
                      <w:rFonts w:ascii="Times New Roman" w:hAnsi="Times New Roman" w:cs="Times New Roman"/>
                      <w:sz w:val="14"/>
                      <w:szCs w:val="14"/>
                      <w:lang w:val="en-US"/>
                    </w:rPr>
                    <w:t>AlTi</w:t>
                  </w:r>
                  <w:r w:rsidRPr="00A54567">
                    <w:rPr>
                      <w:rFonts w:ascii="Times New Roman" w:hAnsi="Times New Roman" w:cs="Times New Roman"/>
                      <w:sz w:val="14"/>
                      <w:szCs w:val="14"/>
                    </w:rPr>
                    <w:t>5</w:t>
                  </w:r>
                  <w:r w:rsidRPr="00A54567">
                    <w:rPr>
                      <w:rFonts w:ascii="Times New Roman" w:hAnsi="Times New Roman" w:cs="Times New Roman"/>
                      <w:sz w:val="14"/>
                      <w:szCs w:val="14"/>
                      <w:lang w:val="en-US"/>
                    </w:rPr>
                    <w:t>B</w:t>
                  </w:r>
                  <w:r w:rsidRPr="00A54567">
                    <w:rPr>
                      <w:rFonts w:ascii="Times New Roman" w:hAnsi="Times New Roman" w:cs="Times New Roman"/>
                      <w:sz w:val="14"/>
                      <w:szCs w:val="14"/>
                    </w:rPr>
                    <w:t>1 бухта</w:t>
                  </w:r>
                </w:p>
              </w:tc>
              <w:tc>
                <w:tcPr>
                  <w:tcW w:w="650"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кг</w:t>
                  </w:r>
                </w:p>
              </w:tc>
              <w:tc>
                <w:tcPr>
                  <w:tcW w:w="746"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5 155,000</w:t>
                  </w:r>
                </w:p>
              </w:tc>
              <w:tc>
                <w:tcPr>
                  <w:tcW w:w="746"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244,61</w:t>
                  </w:r>
                </w:p>
              </w:tc>
              <w:tc>
                <w:tcPr>
                  <w:tcW w:w="851"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1 260 964,55</w:t>
                  </w:r>
                </w:p>
              </w:tc>
              <w:tc>
                <w:tcPr>
                  <w:tcW w:w="746"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226 973,62</w:t>
                  </w:r>
                </w:p>
              </w:tc>
              <w:tc>
                <w:tcPr>
                  <w:tcW w:w="851"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1 487 938,17</w:t>
                  </w:r>
                </w:p>
              </w:tc>
              <w:tc>
                <w:tcPr>
                  <w:tcW w:w="746"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Февраль 2018</w:t>
                  </w:r>
                  <w:r w:rsidR="00A54567" w:rsidRPr="00087B5E">
                    <w:rPr>
                      <w:rFonts w:ascii="Times New Roman" w:hAnsi="Times New Roman" w:cs="Times New Roman"/>
                      <w:sz w:val="14"/>
                      <w:szCs w:val="14"/>
                    </w:rPr>
                    <w:t xml:space="preserve"> </w:t>
                  </w:r>
                  <w:r w:rsidRPr="00A54567">
                    <w:rPr>
                      <w:rFonts w:ascii="Times New Roman" w:hAnsi="Times New Roman" w:cs="Times New Roman"/>
                      <w:sz w:val="14"/>
                      <w:szCs w:val="14"/>
                    </w:rPr>
                    <w:t>г.</w:t>
                  </w:r>
                </w:p>
              </w:tc>
            </w:tr>
            <w:tr w:rsidR="00A61A53" w:rsidRPr="00A54567" w:rsidTr="00A54567">
              <w:tc>
                <w:tcPr>
                  <w:tcW w:w="454"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1134"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650"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746"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746"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851"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1 260 964,55</w:t>
                  </w:r>
                </w:p>
              </w:tc>
              <w:tc>
                <w:tcPr>
                  <w:tcW w:w="746"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226 973,62</w:t>
                  </w:r>
                </w:p>
              </w:tc>
              <w:tc>
                <w:tcPr>
                  <w:tcW w:w="851" w:type="dxa"/>
                  <w:vAlign w:val="center"/>
                </w:tcPr>
                <w:p w:rsidR="00A61A53" w:rsidRPr="00A54567"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A54567">
                    <w:rPr>
                      <w:rFonts w:ascii="Times New Roman" w:hAnsi="Times New Roman" w:cs="Times New Roman"/>
                      <w:sz w:val="14"/>
                      <w:szCs w:val="14"/>
                    </w:rPr>
                    <w:t>1 487 938,17</w:t>
                  </w:r>
                </w:p>
              </w:tc>
              <w:tc>
                <w:tcPr>
                  <w:tcW w:w="746" w:type="dxa"/>
                  <w:vAlign w:val="center"/>
                </w:tcPr>
                <w:p w:rsidR="00A61A53" w:rsidRPr="00A5456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Общая стоимость Товара, согласно прилагаемому перечню, составляет:</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1 487 938 (один миллион четыреста восемьдесят семь тысяч девятьсот тридцать восемь) рублей 17 копеек,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Оплата Товара производится в рублях РФ на основании выставленного Поставщиком Счета в форме 100% предоплаты стоимости Товара, поставляемого по Приложению, путем перечисления денежных средств на расчетный счет Поставщика.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Допускается отгрузка Товара с отклонением по весу +/-10 % от объема поставки.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483 077 722,45 рублей или 0,78%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CA6518">
              <w:rPr>
                <w:rFonts w:ascii="Times New Roman" w:eastAsia="Calibri" w:hAnsi="Times New Roman" w:cs="Times New Roman"/>
                <w:sz w:val="18"/>
                <w:szCs w:val="18"/>
                <w:lang w:eastAsia="ru-RU"/>
              </w:rPr>
              <w:t>ества (управляющая организация);</w:t>
            </w:r>
          </w:p>
          <w:p w:rsidR="00CA6518" w:rsidRPr="00E06FF9" w:rsidRDefault="00CA6518"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CA6518">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14.02.2018 г. заключение Приложения № 70 </w:t>
            </w:r>
            <w:r w:rsidRPr="00E06FF9">
              <w:rPr>
                <w:rFonts w:ascii="Times New Roman" w:eastAsia="Calibri" w:hAnsi="Times New Roman" w:cs="Times New Roman"/>
                <w:bCs/>
                <w:iCs/>
                <w:sz w:val="18"/>
                <w:szCs w:val="18"/>
                <w:lang w:eastAsia="ru-RU"/>
              </w:rPr>
              <w:t xml:space="preserve">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 в феврале 2018 г.:</w:t>
            </w:r>
          </w:p>
          <w:tbl>
            <w:tblPr>
              <w:tblStyle w:val="a3"/>
              <w:tblW w:w="0" w:type="auto"/>
              <w:tblLayout w:type="fixed"/>
              <w:tblLook w:val="04A0" w:firstRow="1" w:lastRow="0" w:firstColumn="1" w:lastColumn="0" w:noHBand="0" w:noVBand="1"/>
            </w:tblPr>
            <w:tblGrid>
              <w:gridCol w:w="454"/>
              <w:gridCol w:w="1134"/>
              <w:gridCol w:w="650"/>
              <w:gridCol w:w="746"/>
              <w:gridCol w:w="746"/>
              <w:gridCol w:w="746"/>
              <w:gridCol w:w="746"/>
              <w:gridCol w:w="746"/>
              <w:gridCol w:w="746"/>
            </w:tblGrid>
            <w:tr w:rsidR="00A61A53" w:rsidRPr="00215348" w:rsidTr="00333371">
              <w:tc>
                <w:tcPr>
                  <w:tcW w:w="454"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iCs/>
                      <w:sz w:val="14"/>
                      <w:szCs w:val="14"/>
                      <w:lang w:eastAsia="ru-RU"/>
                    </w:rPr>
                    <w:t>№ п/п</w:t>
                  </w:r>
                </w:p>
              </w:tc>
              <w:tc>
                <w:tcPr>
                  <w:tcW w:w="1134"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Наименование</w:t>
                  </w:r>
                </w:p>
              </w:tc>
              <w:tc>
                <w:tcPr>
                  <w:tcW w:w="650"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Ед.</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изм.</w:t>
                  </w:r>
                </w:p>
              </w:tc>
              <w:tc>
                <w:tcPr>
                  <w:tcW w:w="746"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Кол-во</w:t>
                  </w:r>
                </w:p>
              </w:tc>
              <w:tc>
                <w:tcPr>
                  <w:tcW w:w="746"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Цена</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(без НДС)</w:t>
                  </w:r>
                </w:p>
                <w:p w:rsidR="00A61A53" w:rsidRPr="00215348" w:rsidRDefault="00215348"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Pr>
                      <w:rFonts w:ascii="Times New Roman" w:eastAsia="Calibri" w:hAnsi="Times New Roman" w:cs="Times New Roman"/>
                      <w:bCs/>
                      <w:iCs/>
                      <w:sz w:val="14"/>
                      <w:szCs w:val="14"/>
                      <w:lang w:eastAsia="ru-RU"/>
                    </w:rPr>
                    <w:t>р</w:t>
                  </w:r>
                  <w:r w:rsidR="00A61A53" w:rsidRPr="00215348">
                    <w:rPr>
                      <w:rFonts w:ascii="Times New Roman" w:eastAsia="Calibri" w:hAnsi="Times New Roman" w:cs="Times New Roman"/>
                      <w:bCs/>
                      <w:iCs/>
                      <w:sz w:val="14"/>
                      <w:szCs w:val="14"/>
                      <w:lang w:eastAsia="ru-RU"/>
                    </w:rPr>
                    <w:t>уб</w:t>
                  </w:r>
                  <w:r>
                    <w:rPr>
                      <w:rFonts w:ascii="Times New Roman" w:eastAsia="Calibri" w:hAnsi="Times New Roman" w:cs="Times New Roman"/>
                      <w:bCs/>
                      <w:iCs/>
                      <w:sz w:val="14"/>
                      <w:szCs w:val="14"/>
                      <w:lang w:eastAsia="ru-RU"/>
                    </w:rPr>
                    <w:t>,</w:t>
                  </w:r>
                  <w:r w:rsidR="00A61A53" w:rsidRPr="00215348">
                    <w:rPr>
                      <w:rFonts w:ascii="Times New Roman" w:eastAsia="Calibri" w:hAnsi="Times New Roman" w:cs="Times New Roman"/>
                      <w:bCs/>
                      <w:iCs/>
                      <w:sz w:val="14"/>
                      <w:szCs w:val="14"/>
                      <w:lang w:eastAsia="ru-RU"/>
                    </w:rPr>
                    <w:t xml:space="preserve"> / т</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tc>
              <w:tc>
                <w:tcPr>
                  <w:tcW w:w="746"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Сумма без НДС,</w:t>
                  </w:r>
                </w:p>
                <w:p w:rsidR="00A61A53" w:rsidRPr="00215348" w:rsidRDefault="00215348"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Pr>
                      <w:rFonts w:ascii="Times New Roman" w:eastAsia="Calibri" w:hAnsi="Times New Roman" w:cs="Times New Roman"/>
                      <w:bCs/>
                      <w:iCs/>
                      <w:sz w:val="14"/>
                      <w:szCs w:val="14"/>
                      <w:lang w:eastAsia="ru-RU"/>
                    </w:rPr>
                    <w:t>р</w:t>
                  </w:r>
                  <w:r w:rsidR="00A61A53" w:rsidRPr="00215348">
                    <w:rPr>
                      <w:rFonts w:ascii="Times New Roman" w:eastAsia="Calibri" w:hAnsi="Times New Roman" w:cs="Times New Roman"/>
                      <w:bCs/>
                      <w:iCs/>
                      <w:sz w:val="14"/>
                      <w:szCs w:val="14"/>
                      <w:lang w:eastAsia="ru-RU"/>
                    </w:rPr>
                    <w:t>уб</w:t>
                  </w:r>
                  <w:r>
                    <w:rPr>
                      <w:rFonts w:ascii="Times New Roman" w:eastAsia="Calibri" w:hAnsi="Times New Roman" w:cs="Times New Roman"/>
                      <w:bCs/>
                      <w:iCs/>
                      <w:sz w:val="14"/>
                      <w:szCs w:val="14"/>
                      <w:lang w:eastAsia="ru-RU"/>
                    </w:rPr>
                    <w:t>.</w:t>
                  </w:r>
                </w:p>
              </w:tc>
              <w:tc>
                <w:tcPr>
                  <w:tcW w:w="746"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НДС (18%), руб</w:t>
                  </w:r>
                </w:p>
              </w:tc>
              <w:tc>
                <w:tcPr>
                  <w:tcW w:w="746"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Сумма с НДС,</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руб</w:t>
                  </w:r>
                </w:p>
              </w:tc>
              <w:tc>
                <w:tcPr>
                  <w:tcW w:w="746"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Срок поставки</w:t>
                  </w:r>
                </w:p>
              </w:tc>
            </w:tr>
            <w:tr w:rsidR="00A61A53" w:rsidRPr="00215348" w:rsidTr="00333371">
              <w:tc>
                <w:tcPr>
                  <w:tcW w:w="454" w:type="dxa"/>
                  <w:vAlign w:val="center"/>
                </w:tcPr>
                <w:p w:rsidR="00A61A53" w:rsidRPr="00215348"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1</w:t>
                  </w:r>
                </w:p>
              </w:tc>
              <w:tc>
                <w:tcPr>
                  <w:tcW w:w="1134" w:type="dxa"/>
                  <w:vAlign w:val="center"/>
                </w:tcPr>
                <w:p w:rsidR="00A61A53" w:rsidRPr="00215348" w:rsidRDefault="00A61A53" w:rsidP="0043064E">
                  <w:pPr>
                    <w:framePr w:hSpace="180" w:wrap="around" w:vAnchor="text" w:hAnchor="text" w:y="1"/>
                    <w:ind w:left="-57" w:right="-57"/>
                    <w:suppressOverlap/>
                    <w:rPr>
                      <w:rFonts w:ascii="Times New Roman" w:hAnsi="Times New Roman" w:cs="Times New Roman"/>
                      <w:sz w:val="14"/>
                      <w:szCs w:val="14"/>
                    </w:rPr>
                  </w:pPr>
                  <w:r w:rsidRPr="00215348">
                    <w:rPr>
                      <w:rFonts w:ascii="Times New Roman" w:hAnsi="Times New Roman" w:cs="Times New Roman"/>
                      <w:sz w:val="14"/>
                      <w:szCs w:val="14"/>
                    </w:rPr>
                    <w:t>Респиратор 3М-9926</w:t>
                  </w:r>
                </w:p>
              </w:tc>
              <w:tc>
                <w:tcPr>
                  <w:tcW w:w="650"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шт</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1 000,00</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117,15</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117 150,00</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21 087,00</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138 237,00</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i/>
                      <w:sz w:val="14"/>
                      <w:szCs w:val="14"/>
                    </w:rPr>
                  </w:pPr>
                  <w:r w:rsidRPr="00215348">
                    <w:rPr>
                      <w:rFonts w:ascii="Times New Roman" w:hAnsi="Times New Roman" w:cs="Times New Roman"/>
                      <w:i/>
                      <w:sz w:val="14"/>
                      <w:szCs w:val="14"/>
                    </w:rPr>
                    <w:t>Февраль 2018г.</w:t>
                  </w:r>
                </w:p>
              </w:tc>
            </w:tr>
            <w:tr w:rsidR="00A61A53" w:rsidRPr="00215348" w:rsidTr="00333371">
              <w:tc>
                <w:tcPr>
                  <w:tcW w:w="454" w:type="dxa"/>
                  <w:vAlign w:val="center"/>
                </w:tcPr>
                <w:p w:rsidR="00A61A53" w:rsidRPr="00215348"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1134" w:type="dxa"/>
                  <w:vAlign w:val="center"/>
                </w:tcPr>
                <w:p w:rsidR="00A61A53" w:rsidRPr="00215348"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650" w:type="dxa"/>
                  <w:vAlign w:val="center"/>
                </w:tcPr>
                <w:p w:rsidR="00A61A53" w:rsidRPr="00215348"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746" w:type="dxa"/>
                  <w:vAlign w:val="center"/>
                </w:tcPr>
                <w:p w:rsidR="00A61A53" w:rsidRPr="00215348"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117 150,00</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21 087,00</w:t>
                  </w:r>
                </w:p>
              </w:tc>
              <w:tc>
                <w:tcPr>
                  <w:tcW w:w="746"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215348">
                    <w:rPr>
                      <w:rFonts w:ascii="Times New Roman" w:hAnsi="Times New Roman" w:cs="Times New Roman"/>
                      <w:sz w:val="14"/>
                      <w:szCs w:val="14"/>
                    </w:rPr>
                    <w:t>138 237,00</w:t>
                  </w:r>
                </w:p>
              </w:tc>
              <w:tc>
                <w:tcPr>
                  <w:tcW w:w="746" w:type="dxa"/>
                  <w:vAlign w:val="center"/>
                </w:tcPr>
                <w:p w:rsidR="00A61A53" w:rsidRPr="00215348" w:rsidRDefault="00A61A53" w:rsidP="0043064E">
                  <w:pPr>
                    <w:framePr w:hSpace="180" w:wrap="around" w:vAnchor="text" w:hAnchor="text" w:y="1"/>
                    <w:ind w:left="-57" w:right="-57"/>
                    <w:contextualSpacing/>
                    <w:suppressOverlap/>
                    <w:jc w:val="both"/>
                    <w:rPr>
                      <w:rFonts w:ascii="Times New Roman" w:eastAsia="Calibri" w:hAnsi="Times New Roman" w:cs="Times New Roman"/>
                      <w:b/>
                      <w:sz w:val="14"/>
                      <w:szCs w:val="14"/>
                      <w:lang w:eastAsia="ru-RU"/>
                    </w:rPr>
                  </w:pPr>
                </w:p>
              </w:tc>
              <w:tc>
                <w:tcPr>
                  <w:tcW w:w="746" w:type="dxa"/>
                  <w:vAlign w:val="center"/>
                </w:tcPr>
                <w:p w:rsidR="00A61A53" w:rsidRPr="00215348"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Общая стоимость Товара, согласно прилагаемому перечню, составляет:</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138 237 (сто тридцать восемь тысяч двести тридцать семь) рублей 00 копеек,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483 215 959,45 рублей или 0,78%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CA6518">
              <w:rPr>
                <w:rFonts w:ascii="Times New Roman" w:eastAsia="Calibri" w:hAnsi="Times New Roman" w:cs="Times New Roman"/>
                <w:sz w:val="18"/>
                <w:szCs w:val="18"/>
                <w:lang w:eastAsia="ru-RU"/>
              </w:rPr>
              <w:t>ества (управляющая организация);</w:t>
            </w:r>
          </w:p>
          <w:p w:rsidR="00CA6518" w:rsidRPr="00E06FF9" w:rsidRDefault="00CA6518" w:rsidP="00841F28">
            <w:pPr>
              <w:contextualSpacing/>
              <w:jc w:val="both"/>
              <w:rPr>
                <w:rFonts w:ascii="Times New Roman" w:eastAsia="Calibri" w:hAnsi="Times New Roman" w:cs="Times New Roman"/>
                <w:sz w:val="18"/>
                <w:szCs w:val="18"/>
                <w:lang w:eastAsia="ru-RU"/>
              </w:rPr>
            </w:pPr>
            <w:r w:rsidRPr="00CA6518">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15.02.2018 г. заключение Приложения № 68 к договору поставки № РБ-Д-09-52-295 от 22.09.2009 г. между ПАО «РУСАЛ Братск (Поставщик) и АО «РУСАЛ Красноярск»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t>В соответствии с условиями Договора ПОСТАВЩИК обязуется поставить и передать ПОКУПАТЕЛЮ в феврале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329"/>
              <w:gridCol w:w="1119"/>
              <w:gridCol w:w="1119"/>
            </w:tblGrid>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w:t>
                  </w:r>
                </w:p>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п/п</w:t>
                  </w:r>
                </w:p>
              </w:tc>
              <w:tc>
                <w:tcPr>
                  <w:tcW w:w="2126"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Наименование Товара</w:t>
                  </w:r>
                </w:p>
              </w:tc>
              <w:tc>
                <w:tcPr>
                  <w:tcW w:w="567"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Ед. изм.</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Кол-во</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Цена за ед. изм. без НДС, руб.</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Сумма без НДС руб.</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1</w:t>
                  </w:r>
                </w:p>
              </w:tc>
              <w:tc>
                <w:tcPr>
                  <w:tcW w:w="2126" w:type="dxa"/>
                  <w:vAlign w:val="center"/>
                </w:tcPr>
                <w:p w:rsidR="00A61A53" w:rsidRPr="00215348"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215348">
                    <w:rPr>
                      <w:rFonts w:ascii="Times New Roman" w:hAnsi="Times New Roman" w:cs="Times New Roman"/>
                      <w:color w:val="000000"/>
                      <w:sz w:val="14"/>
                      <w:szCs w:val="14"/>
                    </w:rPr>
                    <w:t>Брус 120*120*2450 (отгруз.ГП) т/обр.</w:t>
                  </w:r>
                </w:p>
              </w:tc>
              <w:tc>
                <w:tcPr>
                  <w:tcW w:w="567"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м3</w:t>
                  </w:r>
                </w:p>
              </w:tc>
              <w:tc>
                <w:tcPr>
                  <w:tcW w:w="132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24,200</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16 679,41</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403 641,72</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2126"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Итого:</w:t>
                  </w:r>
                </w:p>
              </w:tc>
              <w:tc>
                <w:tcPr>
                  <w:tcW w:w="567"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 </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403 641,72</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2126"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НДС 18%:</w:t>
                  </w:r>
                </w:p>
              </w:tc>
              <w:tc>
                <w:tcPr>
                  <w:tcW w:w="567"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 </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72 655,51</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2126"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Всего с НДС 18%:</w:t>
                  </w:r>
                </w:p>
              </w:tc>
              <w:tc>
                <w:tcPr>
                  <w:tcW w:w="567"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476 297,23</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633 483 495,06 руб. или 1,02%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bCs/>
                <w:sz w:val="18"/>
                <w:szCs w:val="18"/>
                <w:lang w:val="en-US" w:eastAsia="ru-RU"/>
              </w:rPr>
              <w:t>Private</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Limited</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Liability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Company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RUSAL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Global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Management</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B</w:t>
            </w:r>
            <w:r w:rsidRPr="00E06FF9">
              <w:rPr>
                <w:rFonts w:ascii="Times New Roman" w:eastAsia="Calibri" w:hAnsi="Times New Roman" w:cs="Times New Roman"/>
                <w:bCs/>
                <w:sz w:val="18"/>
                <w:szCs w:val="18"/>
                <w:lang w:eastAsia="ru-RU"/>
              </w:rPr>
              <w:t>.</w:t>
            </w:r>
            <w:r w:rsidRPr="00E06FF9">
              <w:rPr>
                <w:rFonts w:ascii="Times New Roman" w:eastAsia="Calibri" w:hAnsi="Times New Roman" w:cs="Times New Roman"/>
                <w:bCs/>
                <w:sz w:val="18"/>
                <w:szCs w:val="18"/>
                <w:lang w:val="en-US" w:eastAsia="ru-RU"/>
              </w:rPr>
              <w:t>V</w:t>
            </w:r>
            <w:r w:rsidRPr="00E06FF9">
              <w:rPr>
                <w:rFonts w:ascii="Times New Roman" w:eastAsia="Calibri" w:hAnsi="Times New Roman" w:cs="Times New Roman"/>
                <w:bCs/>
                <w:sz w:val="18"/>
                <w:szCs w:val="18"/>
                <w:lang w:eastAsia="ru-RU"/>
              </w:rPr>
              <w:t>.”) – лицо, осуществляющее полномочия единоличного исполнительного органа Общ</w:t>
            </w:r>
            <w:r w:rsidR="00CA6518">
              <w:rPr>
                <w:rFonts w:ascii="Times New Roman" w:eastAsia="Calibri" w:hAnsi="Times New Roman" w:cs="Times New Roman"/>
                <w:bCs/>
                <w:sz w:val="18"/>
                <w:szCs w:val="18"/>
                <w:lang w:eastAsia="ru-RU"/>
              </w:rPr>
              <w:t>ества (управляющая организация);</w:t>
            </w:r>
          </w:p>
          <w:p w:rsidR="00CA6518" w:rsidRPr="00E06FF9" w:rsidRDefault="00CA6518" w:rsidP="00841F28">
            <w:pPr>
              <w:contextualSpacing/>
              <w:jc w:val="both"/>
              <w:rPr>
                <w:rFonts w:ascii="Times New Roman" w:eastAsia="Calibri" w:hAnsi="Times New Roman" w:cs="Times New Roman"/>
                <w:sz w:val="18"/>
                <w:szCs w:val="18"/>
                <w:lang w:eastAsia="ru-RU"/>
              </w:rPr>
            </w:pPr>
            <w:r w:rsidRPr="00CA6518">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57</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19.02.2018 г. заключение Приложения № 69 к договору поставки № РБ-Д-09-52-295 от 22.09.2009 г. между ПАО «РУСАЛ Братск (Поставщик) и АО «РУСАЛ Красноярск»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r>
            <w:r w:rsidRPr="00E06FF9">
              <w:rPr>
                <w:rFonts w:ascii="Times New Roman" w:eastAsia="Calibri" w:hAnsi="Times New Roman" w:cs="Times New Roman"/>
                <w:sz w:val="18"/>
                <w:szCs w:val="18"/>
                <w:lang w:eastAsia="ru-RU"/>
              </w:rPr>
              <w:softHyphen/>
              <w:t>В соответствии с условиями Договора ПОСТАВЩИК обязуется поставить и передать ПОКУПАТЕЛЮ в феврале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329"/>
              <w:gridCol w:w="1119"/>
              <w:gridCol w:w="1119"/>
            </w:tblGrid>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w:t>
                  </w:r>
                </w:p>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п/п</w:t>
                  </w:r>
                </w:p>
              </w:tc>
              <w:tc>
                <w:tcPr>
                  <w:tcW w:w="2126"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Наименование Товара</w:t>
                  </w:r>
                </w:p>
              </w:tc>
              <w:tc>
                <w:tcPr>
                  <w:tcW w:w="567"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Ед. изм.</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Кол-во</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Цена за ед. изм. без НДС, руб.</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Сумма без НДС руб.</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1</w:t>
                  </w:r>
                </w:p>
              </w:tc>
              <w:tc>
                <w:tcPr>
                  <w:tcW w:w="2126" w:type="dxa"/>
                  <w:vAlign w:val="center"/>
                </w:tcPr>
                <w:p w:rsidR="00A61A53" w:rsidRPr="00215348"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215348">
                    <w:rPr>
                      <w:rFonts w:ascii="Times New Roman" w:hAnsi="Times New Roman" w:cs="Times New Roman"/>
                      <w:color w:val="000000"/>
                      <w:sz w:val="14"/>
                      <w:szCs w:val="14"/>
                    </w:rPr>
                    <w:t>Флюс БИОМАГ порошок</w:t>
                  </w:r>
                </w:p>
              </w:tc>
              <w:tc>
                <w:tcPr>
                  <w:tcW w:w="567"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т</w:t>
                  </w:r>
                </w:p>
              </w:tc>
              <w:tc>
                <w:tcPr>
                  <w:tcW w:w="132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4,846 +/- 10%</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37 277,74</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180 647,93</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2126"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Итого:</w:t>
                  </w:r>
                </w:p>
              </w:tc>
              <w:tc>
                <w:tcPr>
                  <w:tcW w:w="567"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 </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180 647,93</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2126"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НДС 18%:</w:t>
                  </w:r>
                </w:p>
              </w:tc>
              <w:tc>
                <w:tcPr>
                  <w:tcW w:w="567"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 </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32 516,63</w:t>
                  </w:r>
                </w:p>
              </w:tc>
            </w:tr>
            <w:tr w:rsidR="00A61A53" w:rsidRPr="00215348" w:rsidTr="00333371">
              <w:tc>
                <w:tcPr>
                  <w:tcW w:w="454"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2126"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Всего с НДС 18%:</w:t>
                  </w:r>
                </w:p>
              </w:tc>
              <w:tc>
                <w:tcPr>
                  <w:tcW w:w="567"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32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213 164,56</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633 696 659,62 руб. или 1,02%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bCs/>
                <w:sz w:val="18"/>
                <w:szCs w:val="18"/>
                <w:lang w:val="en-US" w:eastAsia="ru-RU"/>
              </w:rPr>
              <w:t>Private</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Limited</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Liability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Company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RUSAL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Global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Management</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B</w:t>
            </w:r>
            <w:r w:rsidRPr="00E06FF9">
              <w:rPr>
                <w:rFonts w:ascii="Times New Roman" w:eastAsia="Calibri" w:hAnsi="Times New Roman" w:cs="Times New Roman"/>
                <w:bCs/>
                <w:sz w:val="18"/>
                <w:szCs w:val="18"/>
                <w:lang w:eastAsia="ru-RU"/>
              </w:rPr>
              <w:t>.</w:t>
            </w:r>
            <w:r w:rsidRPr="00E06FF9">
              <w:rPr>
                <w:rFonts w:ascii="Times New Roman" w:eastAsia="Calibri" w:hAnsi="Times New Roman" w:cs="Times New Roman"/>
                <w:bCs/>
                <w:sz w:val="18"/>
                <w:szCs w:val="18"/>
                <w:lang w:val="en-US" w:eastAsia="ru-RU"/>
              </w:rPr>
              <w:t>V</w:t>
            </w:r>
            <w:r w:rsidRPr="00E06FF9">
              <w:rPr>
                <w:rFonts w:ascii="Times New Roman" w:eastAsia="Calibri" w:hAnsi="Times New Roman" w:cs="Times New Roman"/>
                <w:bCs/>
                <w:sz w:val="18"/>
                <w:szCs w:val="18"/>
                <w:lang w:eastAsia="ru-RU"/>
              </w:rPr>
              <w:t>.”) – лицо, осуществляющее полномочия единоличного исполнительного органа Общ</w:t>
            </w:r>
            <w:r w:rsidR="00CA6518">
              <w:rPr>
                <w:rFonts w:ascii="Times New Roman" w:eastAsia="Calibri" w:hAnsi="Times New Roman" w:cs="Times New Roman"/>
                <w:bCs/>
                <w:sz w:val="18"/>
                <w:szCs w:val="18"/>
                <w:lang w:eastAsia="ru-RU"/>
              </w:rPr>
              <w:t>ества (управляющая организация);</w:t>
            </w:r>
          </w:p>
          <w:p w:rsidR="00CA6518" w:rsidRPr="00E06FF9" w:rsidRDefault="00CA6518"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bCs/>
                <w:sz w:val="18"/>
                <w:szCs w:val="18"/>
                <w:lang w:eastAsia="ru-RU"/>
              </w:rPr>
              <w:t xml:space="preserve">г) </w:t>
            </w:r>
            <w:r w:rsidRPr="00CA6518">
              <w:rPr>
                <w:rFonts w:ascii="Times New Roman" w:eastAsia="Calibri" w:hAnsi="Times New Roman" w:cs="Times New Roman"/>
                <w:bCs/>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58</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19.02.2018 г. заключение Дополнительного соглашения № 1 к  Договору № БрАЗ 2018К от 8 февраля 2018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произвести в марте 2018 года поставку кремния, именуемого в дальнейшем Товар, в соответствии со спецификацией, указанной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Ставка НДС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вступает в силу с даты его заключения.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Все условия, неупомянутые в дополнительном Соглашении, действуют в соответствии с положениями Договора. Дополнительное соглашение составлено в двух экземплярах, имеющих равную юридическую силу, по одному для каждой Стороны, и является неотъемлемой частью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3 769 260,15 долларов США или 0,34%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20.02.2018 г. заключение Приложения № 20 к Договору поставки № РБ-Д-16-52-314 от 19.04.2016 г.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В соответствии с условиями Договора ПОСТАВЩИК обязуется поставить и передать ПОКУПАТЕЛЮ в феврале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595"/>
              <w:gridCol w:w="1843"/>
              <w:gridCol w:w="919"/>
              <w:gridCol w:w="1119"/>
              <w:gridCol w:w="1119"/>
              <w:gridCol w:w="1119"/>
            </w:tblGrid>
            <w:tr w:rsidR="00A61A53" w:rsidRPr="00215348" w:rsidTr="00333371">
              <w:tc>
                <w:tcPr>
                  <w:tcW w:w="595"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w:t>
                  </w:r>
                </w:p>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п/п</w:t>
                  </w:r>
                </w:p>
              </w:tc>
              <w:tc>
                <w:tcPr>
                  <w:tcW w:w="1843"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Наименование Товара</w:t>
                  </w:r>
                </w:p>
              </w:tc>
              <w:tc>
                <w:tcPr>
                  <w:tcW w:w="9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Ед. изм.</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Кол-во</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Цена за ед.изм. без НДС, руб.</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bCs/>
                      <w:sz w:val="14"/>
                      <w:szCs w:val="14"/>
                    </w:rPr>
                  </w:pPr>
                  <w:r w:rsidRPr="00215348">
                    <w:rPr>
                      <w:rFonts w:ascii="Times New Roman" w:hAnsi="Times New Roman" w:cs="Times New Roman"/>
                      <w:bCs/>
                      <w:sz w:val="14"/>
                      <w:szCs w:val="14"/>
                    </w:rPr>
                    <w:t>Сумма без НДС руб.</w:t>
                  </w:r>
                </w:p>
              </w:tc>
            </w:tr>
            <w:tr w:rsidR="00A61A53" w:rsidRPr="00215348" w:rsidTr="00333371">
              <w:tc>
                <w:tcPr>
                  <w:tcW w:w="595"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1</w:t>
                  </w:r>
                </w:p>
              </w:tc>
              <w:tc>
                <w:tcPr>
                  <w:tcW w:w="1843"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Подовые коржи ТУ 440.01.09.001-2016</w:t>
                  </w:r>
                </w:p>
              </w:tc>
              <w:tc>
                <w:tcPr>
                  <w:tcW w:w="9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т</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198 ± 10 %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215348">
                    <w:rPr>
                      <w:rFonts w:ascii="Times New Roman" w:hAnsi="Times New Roman" w:cs="Times New Roman"/>
                      <w:sz w:val="14"/>
                      <w:szCs w:val="14"/>
                    </w:rPr>
                    <w:t>29 531,95</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215348">
                    <w:rPr>
                      <w:rFonts w:ascii="Times New Roman" w:hAnsi="Times New Roman" w:cs="Times New Roman"/>
                      <w:bCs/>
                      <w:sz w:val="14"/>
                      <w:szCs w:val="14"/>
                    </w:rPr>
                    <w:t>5 847 326,10</w:t>
                  </w:r>
                </w:p>
              </w:tc>
            </w:tr>
            <w:tr w:rsidR="00A61A53" w:rsidRPr="00215348" w:rsidTr="00333371">
              <w:tc>
                <w:tcPr>
                  <w:tcW w:w="595"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843"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Итого:</w:t>
                  </w:r>
                </w:p>
              </w:tc>
              <w:tc>
                <w:tcPr>
                  <w:tcW w:w="919"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sz w:val="14"/>
                      <w:szCs w:val="14"/>
                    </w:rPr>
                  </w:pPr>
                  <w:r w:rsidRPr="00215348">
                    <w:rPr>
                      <w:rFonts w:ascii="Times New Roman" w:hAnsi="Times New Roman" w:cs="Times New Roman"/>
                      <w:bCs/>
                      <w:sz w:val="14"/>
                      <w:szCs w:val="14"/>
                    </w:rPr>
                    <w:t>5 847 326,10</w:t>
                  </w:r>
                </w:p>
              </w:tc>
            </w:tr>
            <w:tr w:rsidR="00A61A53" w:rsidRPr="00215348" w:rsidTr="00333371">
              <w:tc>
                <w:tcPr>
                  <w:tcW w:w="595"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843"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НДС 18%:</w:t>
                  </w:r>
                </w:p>
              </w:tc>
              <w:tc>
                <w:tcPr>
                  <w:tcW w:w="919"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sz w:val="14"/>
                      <w:szCs w:val="14"/>
                    </w:rPr>
                  </w:pPr>
                  <w:r w:rsidRPr="00215348">
                    <w:rPr>
                      <w:rFonts w:ascii="Times New Roman" w:hAnsi="Times New Roman" w:cs="Times New Roman"/>
                      <w:bCs/>
                      <w:sz w:val="14"/>
                      <w:szCs w:val="14"/>
                    </w:rPr>
                    <w:t>1 052 518,70</w:t>
                  </w:r>
                </w:p>
              </w:tc>
            </w:tr>
            <w:tr w:rsidR="00A61A53" w:rsidRPr="00215348" w:rsidTr="00333371">
              <w:tc>
                <w:tcPr>
                  <w:tcW w:w="595"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843" w:type="dxa"/>
                  <w:vAlign w:val="center"/>
                </w:tcPr>
                <w:p w:rsidR="00A61A53" w:rsidRPr="00215348" w:rsidRDefault="00A61A53" w:rsidP="0043064E">
                  <w:pPr>
                    <w:framePr w:hSpace="180" w:wrap="around" w:vAnchor="text" w:hAnchor="text" w:y="1"/>
                    <w:suppressOverlap/>
                    <w:rPr>
                      <w:rFonts w:ascii="Times New Roman" w:hAnsi="Times New Roman" w:cs="Times New Roman"/>
                      <w:bCs/>
                      <w:sz w:val="14"/>
                      <w:szCs w:val="14"/>
                    </w:rPr>
                  </w:pPr>
                  <w:r w:rsidRPr="00215348">
                    <w:rPr>
                      <w:rFonts w:ascii="Times New Roman" w:hAnsi="Times New Roman" w:cs="Times New Roman"/>
                      <w:bCs/>
                      <w:sz w:val="14"/>
                      <w:szCs w:val="14"/>
                    </w:rPr>
                    <w:t>Всего с НДС 18%:</w:t>
                  </w:r>
                </w:p>
              </w:tc>
              <w:tc>
                <w:tcPr>
                  <w:tcW w:w="919" w:type="dxa"/>
                  <w:vAlign w:val="center"/>
                </w:tcPr>
                <w:p w:rsidR="00A61A53" w:rsidRPr="00215348" w:rsidRDefault="00A61A53" w:rsidP="0043064E">
                  <w:pPr>
                    <w:framePr w:hSpace="180" w:wrap="around" w:vAnchor="text" w:hAnchor="text" w:y="1"/>
                    <w:suppressOverlap/>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suppressOverlap/>
                    <w:jc w:val="center"/>
                    <w:rPr>
                      <w:rFonts w:ascii="Times New Roman" w:hAnsi="Times New Roman" w:cs="Times New Roman"/>
                      <w:sz w:val="14"/>
                      <w:szCs w:val="14"/>
                    </w:rPr>
                  </w:pPr>
                  <w:r w:rsidRPr="00215348">
                    <w:rPr>
                      <w:rFonts w:ascii="Times New Roman" w:hAnsi="Times New Roman" w:cs="Times New Roman"/>
                      <w:sz w:val="14"/>
                      <w:szCs w:val="14"/>
                    </w:rPr>
                    <w:t> </w:t>
                  </w:r>
                </w:p>
              </w:tc>
              <w:tc>
                <w:tcPr>
                  <w:tcW w:w="1119" w:type="dxa"/>
                  <w:vAlign w:val="center"/>
                </w:tcPr>
                <w:p w:rsidR="00A61A53" w:rsidRPr="0021534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sz w:val="14"/>
                      <w:szCs w:val="14"/>
                    </w:rPr>
                  </w:pPr>
                  <w:r w:rsidRPr="00215348">
                    <w:rPr>
                      <w:rFonts w:ascii="Times New Roman" w:hAnsi="Times New Roman" w:cs="Times New Roman"/>
                      <w:bCs/>
                      <w:sz w:val="14"/>
                      <w:szCs w:val="14"/>
                    </w:rPr>
                    <w:t>6 899 844,80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Цена включает в себя транспортные расходы по доставке товара до пункта указанного в п. 3 Приложения.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179 311 809,30 руб. или 0,29%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20.02.2018 г. заключение Дополнительного соглашения № 86 к Договору поставки № РБ-Д-09-52-6 от 01.01.2009 г.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 xml:space="preserve">«4.2. </w:t>
            </w:r>
            <w:r w:rsidRPr="00E06FF9">
              <w:rPr>
                <w:rFonts w:ascii="Times New Roman" w:eastAsia="Calibri" w:hAnsi="Times New Roman" w:cs="Times New Roman"/>
                <w:sz w:val="18"/>
                <w:szCs w:val="18"/>
                <w:lang w:eastAsia="ru-RU"/>
              </w:rPr>
              <w:t>Стоимость шлака алюминиевого составляет 36 307,13 (тридцать шесть тысяч триста семь и 13/100)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Цена включает в себя транспортные расходы по доставке товара до ст. Водинская / ст. Алексеевка Куйбышевской ЖД.».</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Дополнительное соглашение вступает в силу с момента его подписания полномочными представителями СТОРОН и распространяет свое действие на отношения сторон возникшие с 01.02.2018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859 404 919,82 руб. или 1,38%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20.02.2018 г. заключение Приложения № ФА-2018/</w:t>
            </w:r>
            <w:r w:rsidRPr="00E06FF9">
              <w:rPr>
                <w:rFonts w:ascii="Times New Roman" w:eastAsia="Calibri" w:hAnsi="Times New Roman" w:cs="Times New Roman"/>
                <w:sz w:val="18"/>
                <w:szCs w:val="18"/>
                <w:lang w:val="en-US" w:eastAsia="ru-RU"/>
              </w:rPr>
              <w:t>YH</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I</w:t>
            </w:r>
            <w:r w:rsidRPr="00E06FF9">
              <w:rPr>
                <w:rFonts w:ascii="Times New Roman" w:eastAsia="Calibri" w:hAnsi="Times New Roman" w:cs="Times New Roman"/>
                <w:sz w:val="18"/>
                <w:szCs w:val="18"/>
                <w:lang w:eastAsia="ru-RU"/>
              </w:rPr>
              <w:t xml:space="preserve">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марте – декабре 2018 г. фтористый алюминий (в дальнейшем по тексту – «Товар») производства «</w:t>
            </w:r>
            <w:r w:rsidRPr="00E06FF9">
              <w:rPr>
                <w:rFonts w:ascii="Times New Roman" w:eastAsia="Calibri" w:hAnsi="Times New Roman" w:cs="Times New Roman"/>
                <w:sz w:val="18"/>
                <w:szCs w:val="18"/>
                <w:lang w:val="en-US" w:eastAsia="ru-RU"/>
              </w:rPr>
              <w:t>YIZHANG</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HONGYUAN</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CHEMICALS</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LTD</w:t>
            </w:r>
            <w:r w:rsidRPr="00E06FF9">
              <w:rPr>
                <w:rFonts w:ascii="Times New Roman" w:eastAsia="Calibri" w:hAnsi="Times New Roman" w:cs="Times New Roman"/>
                <w:sz w:val="18"/>
                <w:szCs w:val="18"/>
                <w:lang w:eastAsia="ru-RU"/>
              </w:rPr>
              <w:t>», Китай в количестве 500 метрических тонн +/- 100% в опционе Агента. Точное количество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Товара должно соответствовать спецификации, указанной в Приложении.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3. Цена Товара не должна превышать 2 500 (Две тысячи пятьсот) долларов США за 1 метрическую тонну. Цена одной метрической тонны </w:t>
            </w:r>
            <w:r w:rsidR="00215348" w:rsidRPr="00E06FF9">
              <w:rPr>
                <w:rFonts w:ascii="Times New Roman" w:eastAsia="Calibri" w:hAnsi="Times New Roman" w:cs="Times New Roman"/>
                <w:sz w:val="18"/>
                <w:szCs w:val="18"/>
                <w:lang w:eastAsia="ru-RU"/>
              </w:rPr>
              <w:t>Товара</w:t>
            </w:r>
            <w:r w:rsidRPr="00E06FF9">
              <w:rPr>
                <w:rFonts w:ascii="Times New Roman" w:eastAsia="Calibri" w:hAnsi="Times New Roman" w:cs="Times New Roman"/>
                <w:sz w:val="18"/>
                <w:szCs w:val="18"/>
                <w:lang w:eastAsia="ru-RU"/>
              </w:rPr>
              <w:t xml:space="preserve"> должна включать в себя собственно стоимость Товара, упаковки, тары и маркировки и доставки до пограничной станции Наушки/порта Владивосток, согласно «ИНКОТЕРМС – 2010».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2 500 000 долларов США или 0,23%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21.02.2018 г. </w:t>
            </w:r>
            <w:r w:rsidRPr="00E06FF9">
              <w:rPr>
                <w:rFonts w:ascii="Times New Roman" w:eastAsia="Calibri" w:hAnsi="Times New Roman" w:cs="Times New Roman"/>
                <w:bCs/>
                <w:iCs/>
                <w:sz w:val="18"/>
                <w:szCs w:val="18"/>
                <w:lang w:eastAsia="ru-RU"/>
              </w:rPr>
              <w:t xml:space="preserve">заключение Приложения № 71 к Договору поставки № 24.00.285 от 18.12.2014 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w:t>
            </w:r>
          </w:p>
          <w:tbl>
            <w:tblPr>
              <w:tblStyle w:val="a3"/>
              <w:tblW w:w="0" w:type="auto"/>
              <w:tblLayout w:type="fixed"/>
              <w:tblLook w:val="04A0" w:firstRow="1" w:lastRow="0" w:firstColumn="1" w:lastColumn="0" w:noHBand="0" w:noVBand="1"/>
            </w:tblPr>
            <w:tblGrid>
              <w:gridCol w:w="454"/>
              <w:gridCol w:w="1021"/>
              <w:gridCol w:w="567"/>
              <w:gridCol w:w="851"/>
              <w:gridCol w:w="708"/>
              <w:gridCol w:w="907"/>
              <w:gridCol w:w="907"/>
              <w:gridCol w:w="907"/>
              <w:gridCol w:w="680"/>
            </w:tblGrid>
            <w:tr w:rsidR="00A61A53" w:rsidRPr="00215348" w:rsidTr="00215348">
              <w:tc>
                <w:tcPr>
                  <w:tcW w:w="454"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 п/п</w:t>
                  </w:r>
                </w:p>
              </w:tc>
              <w:tc>
                <w:tcPr>
                  <w:tcW w:w="1021"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Наименование</w:t>
                  </w:r>
                </w:p>
              </w:tc>
              <w:tc>
                <w:tcPr>
                  <w:tcW w:w="567"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Ед.</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изм.</w:t>
                  </w:r>
                </w:p>
              </w:tc>
              <w:tc>
                <w:tcPr>
                  <w:tcW w:w="851"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Кол-во</w:t>
                  </w:r>
                </w:p>
              </w:tc>
              <w:tc>
                <w:tcPr>
                  <w:tcW w:w="708"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Цена</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(без НДС)</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руб / т</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tc>
              <w:tc>
                <w:tcPr>
                  <w:tcW w:w="907"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Сумма без НДС,</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руб</w:t>
                  </w:r>
                </w:p>
              </w:tc>
              <w:tc>
                <w:tcPr>
                  <w:tcW w:w="907" w:type="dxa"/>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НДС (18%), руб</w:t>
                  </w:r>
                </w:p>
              </w:tc>
              <w:tc>
                <w:tcPr>
                  <w:tcW w:w="907"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Сумма с НДС,</w:t>
                  </w:r>
                </w:p>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руб</w:t>
                  </w:r>
                </w:p>
              </w:tc>
              <w:tc>
                <w:tcPr>
                  <w:tcW w:w="680"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215348">
                    <w:rPr>
                      <w:rFonts w:ascii="Times New Roman" w:eastAsia="Calibri" w:hAnsi="Times New Roman" w:cs="Times New Roman"/>
                      <w:bCs/>
                      <w:iCs/>
                      <w:sz w:val="14"/>
                      <w:szCs w:val="14"/>
                      <w:lang w:eastAsia="ru-RU"/>
                    </w:rPr>
                    <w:t>Срок поставки</w:t>
                  </w:r>
                </w:p>
              </w:tc>
            </w:tr>
            <w:tr w:rsidR="00A61A53" w:rsidRPr="00215348" w:rsidTr="00215348">
              <w:tc>
                <w:tcPr>
                  <w:tcW w:w="454"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1</w:t>
                  </w:r>
                </w:p>
              </w:tc>
              <w:tc>
                <w:tcPr>
                  <w:tcW w:w="1021"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Масса анодная (нормальная)</w:t>
                  </w:r>
                </w:p>
              </w:tc>
              <w:tc>
                <w:tcPr>
                  <w:tcW w:w="56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т</w:t>
                  </w:r>
                </w:p>
              </w:tc>
              <w:tc>
                <w:tcPr>
                  <w:tcW w:w="851"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195  +/- 10%</w:t>
                  </w:r>
                </w:p>
              </w:tc>
              <w:tc>
                <w:tcPr>
                  <w:tcW w:w="708"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15 641,79</w:t>
                  </w:r>
                </w:p>
              </w:tc>
              <w:tc>
                <w:tcPr>
                  <w:tcW w:w="90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3 050 149,05</w:t>
                  </w:r>
                </w:p>
              </w:tc>
              <w:tc>
                <w:tcPr>
                  <w:tcW w:w="90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549 026,83</w:t>
                  </w:r>
                </w:p>
              </w:tc>
              <w:tc>
                <w:tcPr>
                  <w:tcW w:w="90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3 599 175,88</w:t>
                  </w:r>
                </w:p>
              </w:tc>
              <w:tc>
                <w:tcPr>
                  <w:tcW w:w="680"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март 2018</w:t>
                  </w:r>
                  <w:r w:rsidR="00215348">
                    <w:rPr>
                      <w:rFonts w:ascii="Times New Roman" w:hAnsi="Times New Roman" w:cs="Times New Roman"/>
                      <w:color w:val="000000"/>
                      <w:sz w:val="14"/>
                      <w:szCs w:val="14"/>
                    </w:rPr>
                    <w:t xml:space="preserve"> </w:t>
                  </w:r>
                  <w:r w:rsidRPr="00215348">
                    <w:rPr>
                      <w:rFonts w:ascii="Times New Roman" w:hAnsi="Times New Roman" w:cs="Times New Roman"/>
                      <w:color w:val="000000"/>
                      <w:sz w:val="14"/>
                      <w:szCs w:val="14"/>
                    </w:rPr>
                    <w:t>г</w:t>
                  </w:r>
                </w:p>
              </w:tc>
            </w:tr>
            <w:tr w:rsidR="00A61A53" w:rsidRPr="00215348" w:rsidTr="00215348">
              <w:tc>
                <w:tcPr>
                  <w:tcW w:w="454" w:type="dxa"/>
                  <w:vAlign w:val="center"/>
                </w:tcPr>
                <w:p w:rsidR="00A61A53" w:rsidRPr="00215348"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2</w:t>
                  </w:r>
                </w:p>
              </w:tc>
              <w:tc>
                <w:tcPr>
                  <w:tcW w:w="1021"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Масса анодная (корректировочная жирная)</w:t>
                  </w:r>
                </w:p>
              </w:tc>
              <w:tc>
                <w:tcPr>
                  <w:tcW w:w="56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т</w:t>
                  </w:r>
                </w:p>
              </w:tc>
              <w:tc>
                <w:tcPr>
                  <w:tcW w:w="851"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40  +/- 10%</w:t>
                  </w:r>
                </w:p>
              </w:tc>
              <w:tc>
                <w:tcPr>
                  <w:tcW w:w="708"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16 233,04</w:t>
                  </w:r>
                </w:p>
              </w:tc>
              <w:tc>
                <w:tcPr>
                  <w:tcW w:w="90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649</w:t>
                  </w:r>
                  <w:r w:rsidRPr="00215348">
                    <w:rPr>
                      <w:rFonts w:ascii="Times New Roman" w:hAnsi="Times New Roman" w:cs="Times New Roman"/>
                      <w:color w:val="000000"/>
                      <w:sz w:val="14"/>
                      <w:szCs w:val="14"/>
                      <w:lang w:val="en-US"/>
                    </w:rPr>
                    <w:t> </w:t>
                  </w:r>
                  <w:r w:rsidRPr="00215348">
                    <w:rPr>
                      <w:rFonts w:ascii="Times New Roman" w:hAnsi="Times New Roman" w:cs="Times New Roman"/>
                      <w:color w:val="000000"/>
                      <w:sz w:val="14"/>
                      <w:szCs w:val="14"/>
                    </w:rPr>
                    <w:t xml:space="preserve">321,60 </w:t>
                  </w:r>
                </w:p>
              </w:tc>
              <w:tc>
                <w:tcPr>
                  <w:tcW w:w="90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116 877,88</w:t>
                  </w:r>
                </w:p>
              </w:tc>
              <w:tc>
                <w:tcPr>
                  <w:tcW w:w="907"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766 199,49</w:t>
                  </w:r>
                </w:p>
              </w:tc>
              <w:tc>
                <w:tcPr>
                  <w:tcW w:w="680" w:type="dxa"/>
                  <w:vAlign w:val="center"/>
                </w:tcPr>
                <w:p w:rsidR="00A61A53" w:rsidRPr="0021534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215348">
                    <w:rPr>
                      <w:rFonts w:ascii="Times New Roman" w:hAnsi="Times New Roman" w:cs="Times New Roman"/>
                      <w:color w:val="000000"/>
                      <w:sz w:val="14"/>
                      <w:szCs w:val="14"/>
                    </w:rPr>
                    <w:t>март 2018</w:t>
                  </w:r>
                  <w:r w:rsidR="00215348">
                    <w:rPr>
                      <w:rFonts w:ascii="Times New Roman" w:hAnsi="Times New Roman" w:cs="Times New Roman"/>
                      <w:color w:val="000000"/>
                      <w:sz w:val="14"/>
                      <w:szCs w:val="14"/>
                    </w:rPr>
                    <w:t xml:space="preserve"> </w:t>
                  </w:r>
                  <w:r w:rsidRPr="00215348">
                    <w:rPr>
                      <w:rFonts w:ascii="Times New Roman" w:hAnsi="Times New Roman" w:cs="Times New Roman"/>
                      <w:color w:val="000000"/>
                      <w:sz w:val="14"/>
                      <w:szCs w:val="14"/>
                    </w:rPr>
                    <w:t>г</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стоимость по приложению: 4 365 375 (четыре миллиона триста шестьдесят пять тысяч триста семьдесят пять) рублей 37 копеек,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Порядок и сроки оплаты – 100% предоплата.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Приложение вступает в силу с 01.03.2018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487 916 357,14 рублей или 0,79%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EC3873">
              <w:rPr>
                <w:rFonts w:ascii="Times New Roman" w:eastAsia="Calibri" w:hAnsi="Times New Roman" w:cs="Times New Roman"/>
                <w:sz w:val="18"/>
                <w:szCs w:val="18"/>
                <w:lang w:eastAsia="ru-RU"/>
              </w:rPr>
              <w:t>ества (управляющая организация);</w:t>
            </w:r>
          </w:p>
          <w:p w:rsidR="00EC3873" w:rsidRPr="00E06FF9" w:rsidRDefault="00EC3873"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EC3873">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26.02.2018 г. заключение Дополнительного соглашения № 9 к Договору поставки № РА/БР-Ш-2017 от 09.06.2017 г. 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4.1. Статьи 4 «ЦЕНА ТОВАРА» Договора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«4.1. Цена шлака алюминиевого устанавливается на условиях EXW – склад ПАО «РУСАЛ Братск» в размере 33 198,42 (Тридцать три тысячи сто девяносто восемь и 42/100)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шлака сплавов устанавливается на условиях EXW – склад ПАО «РУСАЛ Братск» в размере 38 336,40 (Тридцать восемь тысяч триста тридцать шесть и 40/100) рубль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Условия Дополнительного соглашения вступают в силу и становятся обязательными для Сторон с 01.03.2018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712 789 400 рублей или 1,15%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E06FF9" w:rsidRDefault="00EC3873" w:rsidP="00841F28">
            <w:pPr>
              <w:contextualSpacing/>
              <w:jc w:val="both"/>
              <w:rPr>
                <w:rFonts w:ascii="Times New Roman" w:eastAsia="Calibri" w:hAnsi="Times New Roman" w:cs="Times New Roman"/>
                <w:sz w:val="18"/>
                <w:szCs w:val="18"/>
                <w:lang w:eastAsia="ru-RU"/>
              </w:rPr>
            </w:pPr>
            <w:r w:rsidRPr="00EC3873">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26.02.2018 г. заключение Дополнительного соглашения № 8 к Договору поставки № РА/БР(Ф)-Ш-2017 от 09.06.2017г. 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5.1. Статьи 5 «ЦЕНА ТОВАРА»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«5.1. Цена Товара устанавливается на условиях EXW - склад Филиал ПАО «РУСАЛ Братск» в г. Шелехов в размере 42 737,60 (Сорок две тысячи семьсот тридцать семь и 60/100)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Во всём остальном, что не предусмотрено Дополнительным соглашением, Стороны руководствуются условиями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3. Дополнительное соглашение является неотъемлемой частью Договора, вступает в силу и становится обязательным для Сторон с 01.03.2018 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Дополнительное соглашение составлено в двух подлинных экземплярах, имеющих одинаковую юридическую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237 716 227,50 рублей или 0,38%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sidRPr="00E06FF9">
              <w:rPr>
                <w:rFonts w:ascii="Times New Roman" w:eastAsia="Calibri" w:hAnsi="Times New Roman" w:cs="Times New Roman"/>
                <w:bCs/>
                <w:sz w:val="18"/>
                <w:szCs w:val="18"/>
                <w:lang w:eastAsia="ru-RU"/>
              </w:rPr>
              <w:t xml:space="preserve"> 62</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071</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E06FF9" w:rsidRDefault="00A61A53" w:rsidP="007B242A">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г) </w:t>
            </w:r>
            <w:r w:rsidR="007B242A" w:rsidRPr="007B242A">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27.02.2018 г. заключение Дополнительного соглашения № 10 </w:t>
            </w:r>
            <w:r w:rsidRPr="00E06FF9">
              <w:rPr>
                <w:rFonts w:ascii="Times New Roman" w:eastAsia="Calibri" w:hAnsi="Times New Roman" w:cs="Times New Roman"/>
                <w:iCs/>
                <w:sz w:val="18"/>
                <w:szCs w:val="18"/>
                <w:lang w:eastAsia="ru-RU"/>
              </w:rPr>
              <w:t xml:space="preserve">к </w:t>
            </w:r>
            <w:r w:rsidRPr="00E06FF9">
              <w:rPr>
                <w:rFonts w:ascii="Times New Roman" w:eastAsia="Calibri" w:hAnsi="Times New Roman" w:cs="Times New Roman"/>
                <w:bCs/>
                <w:iCs/>
                <w:sz w:val="18"/>
                <w:szCs w:val="18"/>
                <w:lang w:eastAsia="ru-RU"/>
              </w:rPr>
              <w:t>договору № 44/2/006  от «01»января  2015 г.</w:t>
            </w:r>
            <w:r w:rsidRPr="00E06FF9">
              <w:rPr>
                <w:rFonts w:ascii="Times New Roman" w:eastAsia="Calibri" w:hAnsi="Times New Roman" w:cs="Times New Roman"/>
                <w:sz w:val="18"/>
                <w:szCs w:val="18"/>
                <w:lang w:eastAsia="ru-RU"/>
              </w:rPr>
              <w:t xml:space="preserve">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4.1. Статьи 4 «ЦЕНА ТОВАРА»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«4.1. Цена Товара устанавливается на условиях </w:t>
            </w:r>
            <w:r w:rsidRPr="00E06FF9">
              <w:rPr>
                <w:rFonts w:ascii="Times New Roman" w:eastAsia="Calibri" w:hAnsi="Times New Roman" w:cs="Times New Roman"/>
                <w:sz w:val="18"/>
                <w:szCs w:val="18"/>
                <w:lang w:val="en-US" w:eastAsia="ru-RU"/>
              </w:rPr>
              <w:t>CPT</w:t>
            </w:r>
            <w:r w:rsidRPr="00E06FF9">
              <w:rPr>
                <w:rFonts w:ascii="Times New Roman" w:eastAsia="Calibri" w:hAnsi="Times New Roman" w:cs="Times New Roman"/>
                <w:sz w:val="18"/>
                <w:szCs w:val="18"/>
                <w:lang w:eastAsia="ru-RU"/>
              </w:rPr>
              <w:t xml:space="preserve"> ст.Водинская в размере 45 113,78 (Сорок пять тысяч сто тринадцать,78)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Дополнительное соглашение является неотъемлемой частью Договора, вступает в силу и становится обязательным для Сторон с 01.03.2018г.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составлено в двух подлинных экземплярах, имеющих одинаковую юридическую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 остальном стороны  руководствуются условиями договора№ 44/2/006 от 01.01.2015г.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303 267 103,59 руб. или 0,49%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r w:rsidRPr="00E06FF9">
              <w:rPr>
                <w:rFonts w:ascii="Times New Roman" w:eastAsia="Calibri" w:hAnsi="Times New Roman" w:cs="Times New Roman"/>
                <w:bCs/>
                <w:sz w:val="18"/>
                <w:szCs w:val="18"/>
                <w:lang w:eastAsia="ru-RU"/>
              </w:rPr>
              <w:t>.</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28.02.2018 г. заключение Дополнительного соглашения № 66 к Договору поставки № 78-2014-05 от 18.12.2014 г. между ПАО «РУСАЛ Братск» (Покупатель) и АО «РУСАЛ Саяногорск» (Поставщик) на поставку обожженных анодных блоков.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Настоящим Дополнительным соглашением стороны согласовали следующие поставки Товара в феврале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425"/>
              <w:gridCol w:w="709"/>
              <w:gridCol w:w="709"/>
              <w:gridCol w:w="992"/>
              <w:gridCol w:w="992"/>
              <w:gridCol w:w="1021"/>
            </w:tblGrid>
            <w:tr w:rsidR="00A61A53" w:rsidRPr="00215348" w:rsidTr="00215348">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bCs/>
                      <w:sz w:val="14"/>
                      <w:szCs w:val="14"/>
                      <w:lang w:eastAsia="ru-RU"/>
                    </w:rPr>
                  </w:pPr>
                  <w:r w:rsidRPr="00215348">
                    <w:rPr>
                      <w:rFonts w:ascii="Times New Roman" w:eastAsia="Calibri" w:hAnsi="Times New Roman" w:cs="Times New Roman"/>
                      <w:bCs/>
                      <w:sz w:val="14"/>
                      <w:szCs w:val="14"/>
                      <w:lang w:eastAsia="ru-RU"/>
                    </w:rPr>
                    <w:t>п/п</w:t>
                  </w:r>
                </w:p>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p>
              </w:tc>
              <w:tc>
                <w:tcPr>
                  <w:tcW w:w="1559"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Наименование</w:t>
                  </w:r>
                </w:p>
              </w:tc>
              <w:tc>
                <w:tcPr>
                  <w:tcW w:w="425"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Ед. изм.</w:t>
                  </w:r>
                </w:p>
              </w:tc>
              <w:tc>
                <w:tcPr>
                  <w:tcW w:w="709"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Кол-во</w:t>
                  </w:r>
                </w:p>
              </w:tc>
              <w:tc>
                <w:tcPr>
                  <w:tcW w:w="709"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Цена без НДС, руб</w:t>
                  </w: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Сумма без НДС, руб</w:t>
                  </w: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НДС 18%, руб</w:t>
                  </w:r>
                </w:p>
              </w:tc>
              <w:tc>
                <w:tcPr>
                  <w:tcW w:w="1021"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Сумма с НДС, руб</w:t>
                  </w:r>
                </w:p>
              </w:tc>
            </w:tr>
            <w:tr w:rsidR="00A61A53" w:rsidRPr="00215348" w:rsidTr="00215348">
              <w:trPr>
                <w:trHeight w:val="882"/>
              </w:trPr>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1</w:t>
                  </w:r>
                </w:p>
              </w:tc>
              <w:tc>
                <w:tcPr>
                  <w:tcW w:w="1559" w:type="dxa"/>
                  <w:shd w:val="clear" w:color="auto" w:fill="auto"/>
                  <w:vAlign w:val="center"/>
                </w:tcPr>
                <w:p w:rsidR="00A61A53" w:rsidRPr="00215348"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215348">
                    <w:rPr>
                      <w:rFonts w:ascii="Times New Roman" w:hAnsi="Times New Roman" w:cs="Times New Roman"/>
                      <w:bCs/>
                      <w:sz w:val="14"/>
                      <w:szCs w:val="14"/>
                    </w:rPr>
                    <w:t>Блок анодный с пропилами (производства АО «РУСАЛ Саяногорск» контейнеры)</w:t>
                  </w:r>
                </w:p>
              </w:tc>
              <w:tc>
                <w:tcPr>
                  <w:tcW w:w="425" w:type="dxa"/>
                  <w:shd w:val="clear" w:color="auto" w:fill="auto"/>
                  <w:vAlign w:val="center"/>
                </w:tcPr>
                <w:p w:rsidR="00A61A53" w:rsidRPr="00215348"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215348">
                    <w:rPr>
                      <w:rFonts w:ascii="Times New Roman" w:hAnsi="Times New Roman" w:cs="Times New Roman"/>
                      <w:bCs/>
                      <w:sz w:val="14"/>
                      <w:szCs w:val="14"/>
                    </w:rPr>
                    <w:t>тн</w:t>
                  </w:r>
                </w:p>
              </w:tc>
              <w:tc>
                <w:tcPr>
                  <w:tcW w:w="709"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4622,200</w:t>
                  </w:r>
                </w:p>
              </w:tc>
              <w:tc>
                <w:tcPr>
                  <w:tcW w:w="709"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27557,81</w:t>
                  </w: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127 377 709,38</w:t>
                  </w: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22 927 987,69</w:t>
                  </w:r>
                </w:p>
              </w:tc>
              <w:tc>
                <w:tcPr>
                  <w:tcW w:w="1021"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150 305 697,07</w:t>
                  </w:r>
                </w:p>
              </w:tc>
            </w:tr>
            <w:tr w:rsidR="00A61A53" w:rsidRPr="00215348" w:rsidTr="00215348">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559"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Итого</w:t>
                  </w:r>
                </w:p>
              </w:tc>
              <w:tc>
                <w:tcPr>
                  <w:tcW w:w="425"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p>
              </w:tc>
              <w:tc>
                <w:tcPr>
                  <w:tcW w:w="709" w:type="dxa"/>
                  <w:shd w:val="clear" w:color="auto" w:fill="auto"/>
                  <w:vAlign w:val="center"/>
                </w:tcPr>
                <w:p w:rsidR="00A61A53" w:rsidRPr="00215348"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4622,200</w:t>
                  </w:r>
                </w:p>
              </w:tc>
              <w:tc>
                <w:tcPr>
                  <w:tcW w:w="709"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127 377 709,38</w:t>
                  </w: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22 927 987,69</w:t>
                  </w:r>
                </w:p>
              </w:tc>
              <w:tc>
                <w:tcPr>
                  <w:tcW w:w="1021" w:type="dxa"/>
                  <w:shd w:val="clear" w:color="auto" w:fill="auto"/>
                  <w:vAlign w:val="center"/>
                </w:tcPr>
                <w:p w:rsidR="00A61A53" w:rsidRPr="00215348"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215348">
                    <w:rPr>
                      <w:rFonts w:ascii="Times New Roman" w:hAnsi="Times New Roman" w:cs="Times New Roman"/>
                      <w:sz w:val="14"/>
                      <w:szCs w:val="14"/>
                    </w:rPr>
                    <w:t>150 305 697,07</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4 684 733 063,19 рублей или 7,55%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7B242A" w:rsidRPr="007B242A" w:rsidRDefault="007B242A" w:rsidP="007B242A">
            <w:pPr>
              <w:contextualSpacing/>
              <w:jc w:val="both"/>
              <w:rPr>
                <w:rFonts w:ascii="Times New Roman" w:eastAsia="Calibri" w:hAnsi="Times New Roman" w:cs="Times New Roman"/>
                <w:sz w:val="18"/>
                <w:szCs w:val="18"/>
                <w:lang w:eastAsia="ru-RU"/>
              </w:rPr>
            </w:pPr>
            <w:r w:rsidRPr="007B242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p w:rsidR="007B242A" w:rsidRPr="007B242A" w:rsidRDefault="007B242A" w:rsidP="007B242A">
            <w:pPr>
              <w:contextualSpacing/>
              <w:jc w:val="both"/>
              <w:rPr>
                <w:rFonts w:ascii="Times New Roman" w:eastAsia="Calibri" w:hAnsi="Times New Roman" w:cs="Times New Roman"/>
                <w:sz w:val="18"/>
                <w:szCs w:val="18"/>
                <w:lang w:eastAsia="ru-RU"/>
              </w:rPr>
            </w:pPr>
            <w:r w:rsidRPr="007B242A">
              <w:rPr>
                <w:rFonts w:ascii="Times New Roman" w:eastAsia="Calibri" w:hAnsi="Times New Roman" w:cs="Times New Roman"/>
                <w:sz w:val="18"/>
                <w:szCs w:val="18"/>
                <w:lang w:eastAsia="ru-RU"/>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сделки.</w:t>
            </w:r>
          </w:p>
          <w:p w:rsidR="007B242A" w:rsidRPr="007B242A" w:rsidRDefault="007B242A" w:rsidP="007B242A">
            <w:pPr>
              <w:contextualSpacing/>
              <w:jc w:val="both"/>
              <w:rPr>
                <w:rFonts w:ascii="Times New Roman" w:eastAsia="Calibri" w:hAnsi="Times New Roman" w:cs="Times New Roman"/>
                <w:sz w:val="18"/>
                <w:szCs w:val="18"/>
                <w:lang w:eastAsia="ru-RU"/>
              </w:rPr>
            </w:pPr>
            <w:r w:rsidRPr="007B242A">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7B242A" w:rsidRPr="00E06FF9" w:rsidRDefault="007B242A" w:rsidP="007B242A">
            <w:pPr>
              <w:contextualSpacing/>
              <w:jc w:val="both"/>
              <w:rPr>
                <w:rFonts w:ascii="Times New Roman" w:eastAsia="Calibri" w:hAnsi="Times New Roman" w:cs="Times New Roman"/>
                <w:sz w:val="18"/>
                <w:szCs w:val="18"/>
                <w:lang w:eastAsia="ru-RU"/>
              </w:rPr>
            </w:pPr>
            <w:r w:rsidRPr="007B242A">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67</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28.02.2018 г. заключение Спецификации № 48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60"/>
              <w:gridCol w:w="857"/>
              <w:gridCol w:w="576"/>
              <w:gridCol w:w="992"/>
              <w:gridCol w:w="1003"/>
              <w:gridCol w:w="857"/>
              <w:gridCol w:w="857"/>
            </w:tblGrid>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Кол-во</w:t>
                  </w:r>
                </w:p>
              </w:tc>
              <w:tc>
                <w:tcPr>
                  <w:tcW w:w="576"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БЕИ</w:t>
                  </w: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Цена                    (руб. за ед.)</w:t>
                  </w:r>
                </w:p>
              </w:tc>
              <w:tc>
                <w:tcPr>
                  <w:tcW w:w="1003"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Стоимость                    без НДС                               (руб.)</w:t>
                  </w: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Сумма НДС                               (руб.)</w:t>
                  </w: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Сумма c НДС                                 (руб.)</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1</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Выключатель концевой SZB-5007</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4,000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285,30</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1 141,20</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205,42</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1 346,62</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2</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Домкрат вспомогат.ч.71-У-6-00 Q-25т б/у</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5,000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6 394,53</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31 972,65</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5 755,08</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37 727,73</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3</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Домкрат основной Q=30т ч.71-У-5-00 б/у</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9,000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7 557,18</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68 014,62</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12 242,63</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80 257,25</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4</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Лента упаков.стальн.19х0.6 Prima оцинк.</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0,060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60 044,80</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3 602,69</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648,48</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4 251,17</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5</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Регент стрейч М23х550.1500</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51,000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109,37</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5 577,87</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1 004,02</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6 581,89</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6</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Редуктор РЧ-100 б/у</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4,000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1 000,00</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4 000,00</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720,00</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4 720,00</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7</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Секция угловая ч.18469 б/у</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21,000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1 128,56</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23 699,76</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4 265,96</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27 965,72</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8</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Труба монтажная в комплекте</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7,000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2 950,14</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20 650,98</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3 717,18</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24 368,16</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9</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Чугун д/заливки секций</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34,445</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44 117,67</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1 519 633,14</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273 533,97</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1 793 167,11</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sz w:val="14"/>
                      <w:szCs w:val="14"/>
                      <w:lang w:eastAsia="ru-RU"/>
                    </w:rPr>
                    <w:t>10</w:t>
                  </w:r>
                </w:p>
              </w:tc>
              <w:tc>
                <w:tcPr>
                  <w:tcW w:w="1260"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Шина алюминиевая А5 60х430 б/у</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2 120,000</w:t>
                  </w:r>
                </w:p>
              </w:tc>
              <w:tc>
                <w:tcPr>
                  <w:tcW w:w="576"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102,00</w:t>
                  </w:r>
                </w:p>
              </w:tc>
              <w:tc>
                <w:tcPr>
                  <w:tcW w:w="1003"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216 240,00</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38 923,20</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255 163,20</w:t>
                  </w: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Всего</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1 894 532,91</w:t>
                  </w: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НДС</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341 015,94</w:t>
                  </w: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215348" w:rsidTr="00333371">
              <w:tc>
                <w:tcPr>
                  <w:tcW w:w="454"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215348">
                    <w:rPr>
                      <w:rFonts w:ascii="Times New Roman" w:eastAsia="Calibri" w:hAnsi="Times New Roman" w:cs="Times New Roman"/>
                      <w:bCs/>
                      <w:sz w:val="14"/>
                      <w:szCs w:val="14"/>
                      <w:lang w:eastAsia="ru-RU"/>
                    </w:rPr>
                    <w:t>Итого</w:t>
                  </w:r>
                </w:p>
              </w:tc>
              <w:tc>
                <w:tcPr>
                  <w:tcW w:w="857" w:type="dxa"/>
                  <w:shd w:val="clear" w:color="auto" w:fill="auto"/>
                  <w:vAlign w:val="bottom"/>
                </w:tcPr>
                <w:p w:rsidR="00A61A53" w:rsidRPr="0021534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215348">
                    <w:rPr>
                      <w:rFonts w:ascii="Times New Roman" w:eastAsia="Times New Roman" w:hAnsi="Times New Roman" w:cs="Times New Roman"/>
                      <w:sz w:val="14"/>
                      <w:szCs w:val="14"/>
                      <w:lang w:eastAsia="ru-RU"/>
                    </w:rPr>
                    <w:t>2 235 548,85</w:t>
                  </w:r>
                </w:p>
              </w:tc>
              <w:tc>
                <w:tcPr>
                  <w:tcW w:w="857" w:type="dxa"/>
                  <w:shd w:val="clear" w:color="auto" w:fill="auto"/>
                  <w:vAlign w:val="center"/>
                </w:tcPr>
                <w:p w:rsidR="00A61A53" w:rsidRPr="00215348"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Два миллиона двести тридцать пять тысяч пятьсот сорок восемь рублей 85 копеек, в том числе НДС, 18% — 341 015 рублей и 94 копейки.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Спецификация составлена в двух подлинных экземплярах,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февраля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169 030 156,44 руб. или 0,27%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7B242A">
              <w:rPr>
                <w:rFonts w:ascii="Times New Roman" w:eastAsia="Calibri" w:hAnsi="Times New Roman" w:cs="Times New Roman"/>
                <w:sz w:val="18"/>
                <w:szCs w:val="18"/>
                <w:lang w:eastAsia="ru-RU"/>
              </w:rPr>
              <w:t>ества (управляющая организация);</w:t>
            </w:r>
          </w:p>
          <w:p w:rsidR="007B242A" w:rsidRPr="00E06FF9" w:rsidRDefault="007B242A"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7B242A">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68</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28.02.2018 г. заключение Спецификации № 49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227D0D">
              <w:rPr>
                <w:rFonts w:ascii="Times New Roman" w:eastAsia="Calibri" w:hAnsi="Times New Roman" w:cs="Times New Roman"/>
                <w:sz w:val="18"/>
                <w:szCs w:val="18"/>
                <w:lang w:eastAsia="ru-RU"/>
              </w:rPr>
              <w:t xml:space="preserve"> в феврале 2018 г.</w:t>
            </w:r>
            <w:r w:rsidRPr="00E06FF9">
              <w:rPr>
                <w:rFonts w:ascii="Times New Roman" w:eastAsia="Calibri" w:hAnsi="Times New Roman" w:cs="Times New Roman"/>
                <w:sz w:val="18"/>
                <w:szCs w:val="18"/>
                <w:lang w:eastAsia="ru-RU"/>
              </w:rPr>
              <w:t>:</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60"/>
              <w:gridCol w:w="857"/>
              <w:gridCol w:w="576"/>
              <w:gridCol w:w="992"/>
              <w:gridCol w:w="1003"/>
              <w:gridCol w:w="857"/>
              <w:gridCol w:w="857"/>
            </w:tblGrid>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Кол-во</w:t>
                  </w: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БЕИ</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Цена                    (руб. за ед.)</w:t>
                  </w: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Стоимость                    без НДС                               (руб.)</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НДС                               (руб.)</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c НДС                                 (руб.)</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Антифриз</w:t>
                  </w:r>
                  <w:r w:rsidRPr="00A72AB7">
                    <w:rPr>
                      <w:rFonts w:ascii="Times New Roman" w:eastAsia="Times New Roman" w:hAnsi="Times New Roman" w:cs="Times New Roman"/>
                      <w:sz w:val="14"/>
                      <w:szCs w:val="14"/>
                      <w:lang w:val="en-US" w:eastAsia="ru-RU"/>
                    </w:rPr>
                    <w:t xml:space="preserve"> G-Energy SNF40 (</w:t>
                  </w:r>
                  <w:r w:rsidRPr="00A72AB7">
                    <w:rPr>
                      <w:rFonts w:ascii="Times New Roman" w:eastAsia="Times New Roman" w:hAnsi="Times New Roman" w:cs="Times New Roman"/>
                      <w:sz w:val="14"/>
                      <w:szCs w:val="14"/>
                      <w:lang w:eastAsia="ru-RU"/>
                    </w:rPr>
                    <w:t>кг</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101,43</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10 143,00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1 825,74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11 968,74</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Бензин Регуляр-92 (т)</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0,010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37 663,31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376,63</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67,79</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444,42</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Жидкость тормозная DOT-4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11,830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128,57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1 520,98</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273,78</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1 794,76</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Керосин осветительный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346,000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45,51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15 746,46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2 834,36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18 580,82</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Fuchs Renolin MR 520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205,000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299,57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61 411,85</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11 054,13</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72 465,98</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Масло</w:t>
                  </w:r>
                  <w:r w:rsidRPr="00A72AB7">
                    <w:rPr>
                      <w:rFonts w:ascii="Times New Roman" w:eastAsia="Times New Roman" w:hAnsi="Times New Roman" w:cs="Times New Roman"/>
                      <w:sz w:val="14"/>
                      <w:szCs w:val="14"/>
                      <w:lang w:val="en-US" w:eastAsia="ru-RU"/>
                    </w:rPr>
                    <w:t xml:space="preserve"> Mobil Delvac MX 15W40 (</w:t>
                  </w:r>
                  <w:r w:rsidRPr="00A72AB7">
                    <w:rPr>
                      <w:rFonts w:ascii="Times New Roman" w:eastAsia="Times New Roman" w:hAnsi="Times New Roman" w:cs="Times New Roman"/>
                      <w:sz w:val="14"/>
                      <w:szCs w:val="14"/>
                      <w:lang w:eastAsia="ru-RU"/>
                    </w:rPr>
                    <w:t>л</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136,44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28 379,52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5 108,31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33 487,83</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Mobil Univis 32 (л)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123,31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25 648,48</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4 616,73</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30 265,21</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Mobilgear 600 XP 220 (л)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171,38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35 647,04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6 416,47</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42 063,51</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Rotoroil 8000 F2 (л)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1 479,94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59 197,60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10 655,57</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69 853,17</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гидрав.Лукойл-Гейзер Универсал(кг)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510,000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83,52</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42 595,20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7 667,14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50 262,34</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гидравлич.Лукойл-Гейзер ЛТ 46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123,87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22 296,60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4 013,39</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26 309,99</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И-Г-А-32 (И-20А)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40,78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36 702,00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6 606,36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43 308,36</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И-Г-С-68 (ИГП-38; ИГП-49)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4 880,000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44,25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215 940,00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38 869,20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254 809,20</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И-ГТ-А-100 (И-50А)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360,000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44,85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16 146,00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2 906,28</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19 052,28</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Лукойл Авангард Ультра 15W40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370,000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109,79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40 622,30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7 312,01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47 934,31</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моторное М-10Г2к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52,19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9 394,20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1 690,96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11 085,16</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трансмиссионное ТМ80W90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40,98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22 129,20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3 983,26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26 112,46</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трансмиссионное ТСП-10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52,05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9 369,00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1 686,42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11 055,42</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трансформаторное ГК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875,000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53,38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46 707,50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8 407,35</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55 114,85</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турбинное ТП-22С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1 980,000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47,18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93 416,40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16 814,95</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110 231,35</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Fuchs Ceplattyn 300 мл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3 910,93</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3 910,93</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703,97</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4 614,90</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Mobilgrease XHP 222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465,63</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8 381,34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1 508,64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9 889,98</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ВНИИНП-207</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17,500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833,02</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14 577,85</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2 624,01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17 201,86</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ВНИИНП-232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866,77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60 673,91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10 921,31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71 595,22</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Литол-24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168,000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93,85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15 766,80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2 838,03</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18 604,83</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Солидол Ж</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44,000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42,88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1 886,72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339,61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2 226,33</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Солидол С</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23,000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25,35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583,05</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104,95</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688,00</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Топливо дизельное зимнее (т)</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24,870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42 778,19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1 063 893,55</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191 500,86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1 255 394,41</w:t>
                  </w: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Всего</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1 963 064,11</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НДС</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353 351,58</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333371">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Итого</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2 316 415,69</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Два миллиона триста шестнадцать тысяч четыреста пятнадцать рублей 69 копеек, в том числе НДС, 18% – 353 351 рубль и 58 копеек.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Спецификация составлена в двух подлинных экземплярах,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Спецификация является неотъемлемой частью Договора № 4310Р1604 от «06» октября 2016 г. и вступает в силу с момента его подписания сторонами и распространяет свое действие на отношения сторон, возникшие с 01 февраля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171 346 572,13  рублей или 0,28%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BD66D6" w:rsidRPr="00E06FF9" w:rsidRDefault="00BD66D6"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BD66D6">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6</w:t>
            </w:r>
            <w:r w:rsidR="00227D0D">
              <w:rPr>
                <w:rFonts w:ascii="Times New Roman" w:eastAsia="Calibri" w:hAnsi="Times New Roman" w:cs="Times New Roman"/>
                <w:sz w:val="18"/>
                <w:szCs w:val="18"/>
                <w:lang w:eastAsia="ru-RU"/>
              </w:rPr>
              <w:t>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iCs/>
                <w:sz w:val="18"/>
                <w:szCs w:val="18"/>
                <w:lang w:eastAsia="ru-RU"/>
              </w:rPr>
              <w:t xml:space="preserve">28.02.2018 г. заключение Приложения № 72 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w:t>
            </w:r>
          </w:p>
          <w:tbl>
            <w:tblPr>
              <w:tblStyle w:val="a3"/>
              <w:tblW w:w="0" w:type="auto"/>
              <w:tblLayout w:type="fixed"/>
              <w:tblLook w:val="04A0" w:firstRow="1" w:lastRow="0" w:firstColumn="1" w:lastColumn="0" w:noHBand="0" w:noVBand="1"/>
            </w:tblPr>
            <w:tblGrid>
              <w:gridCol w:w="454"/>
              <w:gridCol w:w="1134"/>
              <w:gridCol w:w="454"/>
              <w:gridCol w:w="737"/>
              <w:gridCol w:w="708"/>
              <w:gridCol w:w="907"/>
              <w:gridCol w:w="851"/>
              <w:gridCol w:w="851"/>
              <w:gridCol w:w="737"/>
            </w:tblGrid>
            <w:tr w:rsidR="00A72AB7" w:rsidRPr="00A72AB7" w:rsidTr="00A72AB7">
              <w:tc>
                <w:tcPr>
                  <w:tcW w:w="454"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 п/п</w:t>
                  </w:r>
                </w:p>
              </w:tc>
              <w:tc>
                <w:tcPr>
                  <w:tcW w:w="1134"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Наименование</w:t>
                  </w:r>
                </w:p>
              </w:tc>
              <w:tc>
                <w:tcPr>
                  <w:tcW w:w="454"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Ед.</w:t>
                  </w:r>
                </w:p>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изм.</w:t>
                  </w:r>
                </w:p>
              </w:tc>
              <w:tc>
                <w:tcPr>
                  <w:tcW w:w="737"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Кол-во</w:t>
                  </w:r>
                </w:p>
              </w:tc>
              <w:tc>
                <w:tcPr>
                  <w:tcW w:w="708"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Цена</w:t>
                  </w:r>
                </w:p>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(без НДС)</w:t>
                  </w:r>
                </w:p>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руб / т</w:t>
                  </w:r>
                </w:p>
                <w:p w:rsidR="00A72AB7" w:rsidRPr="00A72AB7" w:rsidRDefault="00A72AB7" w:rsidP="0043064E">
                  <w:pPr>
                    <w:framePr w:hSpace="180" w:wrap="around" w:vAnchor="text" w:hAnchor="text" w:y="1"/>
                    <w:ind w:left="-57" w:right="-57"/>
                    <w:suppressOverlap/>
                    <w:rPr>
                      <w:rFonts w:ascii="Times New Roman" w:hAnsi="Times New Roman" w:cs="Times New Roman"/>
                      <w:bCs/>
                      <w:iCs/>
                      <w:color w:val="000000"/>
                      <w:sz w:val="14"/>
                      <w:szCs w:val="14"/>
                    </w:rPr>
                  </w:pPr>
                </w:p>
              </w:tc>
              <w:tc>
                <w:tcPr>
                  <w:tcW w:w="907"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 xml:space="preserve">Сумма без НДС, </w:t>
                  </w:r>
                </w:p>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руб</w:t>
                  </w:r>
                </w:p>
              </w:tc>
              <w:tc>
                <w:tcPr>
                  <w:tcW w:w="851" w:type="dxa"/>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p>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НДС (18%), руб</w:t>
                  </w:r>
                </w:p>
              </w:tc>
              <w:tc>
                <w:tcPr>
                  <w:tcW w:w="851"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 xml:space="preserve">Сумма с НДС, </w:t>
                  </w:r>
                </w:p>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руб</w:t>
                  </w:r>
                </w:p>
              </w:tc>
              <w:tc>
                <w:tcPr>
                  <w:tcW w:w="737"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Срок поставки</w:t>
                  </w:r>
                </w:p>
              </w:tc>
            </w:tr>
            <w:tr w:rsidR="00A72AB7" w:rsidRPr="00A72AB7" w:rsidTr="00A72AB7">
              <w:tc>
                <w:tcPr>
                  <w:tcW w:w="454" w:type="dxa"/>
                  <w:vAlign w:val="center"/>
                </w:tcPr>
                <w:p w:rsidR="00A72AB7" w:rsidRPr="00A72AB7" w:rsidRDefault="00A72AB7"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134"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Кокс прокаленный</w:t>
                  </w:r>
                </w:p>
              </w:tc>
              <w:tc>
                <w:tcPr>
                  <w:tcW w:w="454"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т</w:t>
                  </w:r>
                </w:p>
              </w:tc>
              <w:tc>
                <w:tcPr>
                  <w:tcW w:w="737"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4 500  +/- 10%</w:t>
                  </w:r>
                </w:p>
              </w:tc>
              <w:tc>
                <w:tcPr>
                  <w:tcW w:w="708"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10 121,4</w:t>
                  </w:r>
                </w:p>
              </w:tc>
              <w:tc>
                <w:tcPr>
                  <w:tcW w:w="907"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45 546 300,00</w:t>
                  </w:r>
                </w:p>
              </w:tc>
              <w:tc>
                <w:tcPr>
                  <w:tcW w:w="851"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8 198 334,00</w:t>
                  </w:r>
                </w:p>
              </w:tc>
              <w:tc>
                <w:tcPr>
                  <w:tcW w:w="851"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53 744 634,00</w:t>
                  </w:r>
                </w:p>
              </w:tc>
              <w:tc>
                <w:tcPr>
                  <w:tcW w:w="737" w:type="dxa"/>
                  <w:vAlign w:val="center"/>
                </w:tcPr>
                <w:p w:rsidR="00A72AB7" w:rsidRPr="00A72AB7" w:rsidRDefault="00A72AB7"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 xml:space="preserve">февраль 2018г. </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стоимость по приложению: 53 744 634 (пятьдесят три миллиона семьсот сорок четыре тысячи шестьсот тридцать четыре) рубля,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Порядок и сроки оплаты – 100% предоплата.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Приложение вступает в силу с даты  подписания и распространяет свое действие на отношения Сторон, возникшие с 01.02.2018г.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547 035 454,54 рублей или 0,88%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BD66D6">
              <w:rPr>
                <w:rFonts w:ascii="Times New Roman" w:eastAsia="Calibri" w:hAnsi="Times New Roman" w:cs="Times New Roman"/>
                <w:sz w:val="18"/>
                <w:szCs w:val="18"/>
                <w:lang w:eastAsia="ru-RU"/>
              </w:rPr>
              <w:t>ества (управляющая организация);</w:t>
            </w:r>
          </w:p>
          <w:p w:rsidR="00BD66D6" w:rsidRPr="00E06FF9" w:rsidRDefault="00BD66D6" w:rsidP="00841F28">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70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01.03.2018 г. заключение Дополнительного соглашения № ГХЗ-АФ-02/18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Принципал поручает, а Агент принимает на себя обязательства по заключению договоров  с  поставщиками  Товара  на  следующих  условиях:</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Наименование товара: Алюминий фтористый. Производитель: ОАО «Гомельский химический завод».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Цена одной тонны Товара, поставляемого в период с 01.03.2018 г. по 28.02.2019 г. составляет не более 1270 долларов США. Точная цена Товара по Дополнительному соглашению определяется на основании счёт-фактур, выставленных Продавцом (Грузоотправителем) Покупателю (Грузополучателю). Цена указана без учёта НДС на условиях </w:t>
            </w:r>
            <w:r w:rsidRPr="00E06FF9">
              <w:rPr>
                <w:rFonts w:ascii="Times New Roman" w:eastAsia="Calibri" w:hAnsi="Times New Roman" w:cs="Times New Roman"/>
                <w:sz w:val="18"/>
                <w:szCs w:val="18"/>
                <w:lang w:val="en-US" w:eastAsia="ru-RU"/>
              </w:rPr>
              <w:t>DAP</w:t>
            </w:r>
            <w:r w:rsidRPr="00E06FF9">
              <w:rPr>
                <w:rFonts w:ascii="Times New Roman" w:eastAsia="Calibri" w:hAnsi="Times New Roman" w:cs="Times New Roman"/>
                <w:sz w:val="18"/>
                <w:szCs w:val="18"/>
                <w:lang w:eastAsia="ru-RU"/>
              </w:rPr>
              <w:t xml:space="preserve"> в соответствии с Инкотермс 2010. Ставка НДС – в соответствие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Общее количество Товара поставляемого по Дополнительному соглашению в период с 01.03.2018 по 28.02.2019 гг. составляет 6000 тонн с правом Агента увеличить/уменьшить поставку в пределах 50% от указанного количества товара. Точное количество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Дополнительное соглашение вступает в силу с момента его подписания и распространяет свое действие на отношения Сторон, возникшие с 01.03.2018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11 430 000 долларов США или 1,04%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71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01.03.2018 г. заключение Дополнительного соглашения № 3 к Приложению ПНОС/ИрКАЗ-01/18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АГЕНТ обязуется поставить, а ПРИНЦИПАЛ принять: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A72AB7" w:rsidTr="00333371">
              <w:tc>
                <w:tcPr>
                  <w:tcW w:w="595"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 п/п</w:t>
                  </w:r>
                </w:p>
              </w:tc>
              <w:tc>
                <w:tcPr>
                  <w:tcW w:w="2090"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Наименование Товара</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Цена руб./тн. Без НДС</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Цена руб./тн. с НДС</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Объем отгрузки / тн. +/- 10%</w:t>
                  </w:r>
                </w:p>
              </w:tc>
            </w:tr>
            <w:tr w:rsidR="00A61A53" w:rsidRPr="00A72AB7" w:rsidTr="00333371">
              <w:tc>
                <w:tcPr>
                  <w:tcW w:w="595"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2090"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Кокс марки «суммарный, «крупнокусковой»</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2 435,00</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2 873,50</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6 000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Цена указана на базисе </w:t>
            </w:r>
            <w:r w:rsidRPr="00E06FF9">
              <w:rPr>
                <w:rFonts w:ascii="Times New Roman" w:eastAsia="Calibri" w:hAnsi="Times New Roman" w:cs="Times New Roman"/>
                <w:sz w:val="18"/>
                <w:szCs w:val="18"/>
                <w:lang w:val="en-US" w:eastAsia="ru-RU"/>
              </w:rPr>
              <w:t>FCA</w:t>
            </w:r>
            <w:r w:rsidRPr="00E06FF9">
              <w:rPr>
                <w:rFonts w:ascii="Times New Roman" w:eastAsia="Calibri" w:hAnsi="Times New Roman" w:cs="Times New Roman"/>
                <w:sz w:val="18"/>
                <w:szCs w:val="18"/>
                <w:lang w:eastAsia="ru-RU"/>
              </w:rPr>
              <w:t xml:space="preserve"> железнодорожная станция Осенцы Свердловской железной дороги согласно (</w:t>
            </w:r>
            <w:r w:rsidRPr="00E06FF9">
              <w:rPr>
                <w:rFonts w:ascii="Times New Roman" w:eastAsia="Calibri" w:hAnsi="Times New Roman" w:cs="Times New Roman"/>
                <w:sz w:val="18"/>
                <w:szCs w:val="18"/>
                <w:lang w:val="en-US" w:eastAsia="ru-RU"/>
              </w:rPr>
              <w:t>INCOTERMS</w:t>
            </w:r>
            <w:r w:rsidRPr="00E06FF9">
              <w:rPr>
                <w:rFonts w:ascii="Times New Roman" w:eastAsia="Calibri" w:hAnsi="Times New Roman" w:cs="Times New Roman"/>
                <w:sz w:val="18"/>
                <w:szCs w:val="18"/>
                <w:lang w:eastAsia="ru-RU"/>
              </w:rPr>
              <w:t xml:space="preserve"> 2010). Ориентировочная стоимость согласованного к поставке Товара – 17 239 800 (семнадцать миллионов двести тридцать девять тысяч восемьсот рублей) 00 коп. (с учетом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Период поставки: март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73 285 729 руб. или 0,12%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72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01.03.2018 г. заключение Дополнительного соглашения № ГУБ-П-00/18-И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марте 2018 г. – феврале 2019 г. пек каменноугольный марки «Б1» производства ОАО «Губахинский кокс» (в дальнейшем по тексту именуемый “Товар”) в объеме 2000 т +/-100% в месяц.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Поставка осуществляется по согласованному графику в период 01.03.2018 г. по 28.02.2019 г. Конкретный объем приобретаемого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Товара должно соответствовать требованиям, указанным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одной тонны товара определена на условиях базиса поставки, оговоренного в п. 3 Дополнительного соглашения не должна превышать 700 (семьсот) долларов США.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33 600 000 долларов США или 3,05%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73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01.03.2018 г. заключение Дополнительного соглашения № 2 к договору подряда  № 4310Т598 от </w:t>
            </w:r>
            <w:r w:rsidRPr="00E06FF9">
              <w:rPr>
                <w:rFonts w:ascii="Times New Roman" w:eastAsia="Calibri" w:hAnsi="Times New Roman" w:cs="Times New Roman"/>
                <w:bCs/>
                <w:sz w:val="18"/>
                <w:szCs w:val="18"/>
                <w:lang w:eastAsia="ru-RU"/>
              </w:rPr>
              <w:t>04.12.2017 г.</w:t>
            </w:r>
            <w:r w:rsidRPr="00E06FF9">
              <w:rPr>
                <w:rFonts w:ascii="Times New Roman" w:eastAsia="Calibri" w:hAnsi="Times New Roman" w:cs="Times New Roman"/>
                <w:sz w:val="18"/>
                <w:szCs w:val="18"/>
                <w:lang w:eastAsia="ru-RU"/>
              </w:rPr>
              <w:t xml:space="preserve"> между ПАО «РУСАЛ Братск» (Заказчик) и ООО «РУС-Инжиниринг» (Подрядчик).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ИЗМЕНЕНИЯ В ДОГОВОРЕ:</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1.1. 5.1 </w:t>
            </w:r>
            <w:r w:rsidRPr="00E06FF9">
              <w:rPr>
                <w:rFonts w:ascii="Times New Roman" w:eastAsia="Calibri" w:hAnsi="Times New Roman" w:cs="Times New Roman"/>
                <w:bCs/>
                <w:sz w:val="18"/>
                <w:szCs w:val="18"/>
                <w:lang w:eastAsia="ru-RU"/>
              </w:rPr>
              <w:t xml:space="preserve">Договора подряда  № 4310Т598 от 04.12.2017г. </w:t>
            </w:r>
            <w:r w:rsidRPr="00E06FF9">
              <w:rPr>
                <w:rFonts w:ascii="Times New Roman" w:eastAsia="Calibri" w:hAnsi="Times New Roman" w:cs="Times New Roman"/>
                <w:sz w:val="18"/>
                <w:szCs w:val="18"/>
                <w:lang w:eastAsia="ru-RU"/>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82 787 473,92 руб. (Восемьдесят два миллиона семьсот восемьдесят семь тысяч четыреста семьдесят три руб. 92 коп.), в том числе НДС 18% -  12 628 597,72 руб. и определена в Приложении №1 к настоящему Договору. Фактическая стоимость восстановительного ремонта отражается в Актах и определяется в соответствии с п. 5.2., 5.3. настоящего Договора».</w:t>
            </w:r>
          </w:p>
          <w:p w:rsidR="00BD66D6" w:rsidRDefault="00BD66D6" w:rsidP="00841F28">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2. Изложить Приложение №1 к договору № 4310Т598 от 04.12.2017г. в редакции Приложения №1 («Плановая стоимость работ по ремонту металлоконструкций оборудования и инструмента филиала ПАО «РУСАЛ Братск» в г. Шелехов по ежемесячным восстановительным ремонтам на 2018 г.») к Дополнительному соглашению.</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Настоящее 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w:t>
            </w:r>
            <w:r w:rsidRPr="00E06FF9">
              <w:rPr>
                <w:rFonts w:ascii="Times New Roman" w:eastAsia="Calibri" w:hAnsi="Times New Roman" w:cs="Times New Roman"/>
                <w:bCs/>
                <w:sz w:val="18"/>
                <w:szCs w:val="18"/>
                <w:lang w:eastAsia="ru-RU"/>
              </w:rPr>
              <w:t>№  4310Т598 от 04.12.2017г.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82 787 473,92  рублей или 0,13%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62</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071</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BD66D6">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r w:rsidR="00BD66D6">
              <w:rPr>
                <w:rFonts w:ascii="Times New Roman" w:eastAsia="Calibri" w:hAnsi="Times New Roman" w:cs="Times New Roman"/>
                <w:sz w:val="18"/>
                <w:szCs w:val="18"/>
                <w:lang w:eastAsia="ru-RU"/>
              </w:rPr>
              <w:t>;</w:t>
            </w:r>
          </w:p>
          <w:p w:rsidR="00BD66D6" w:rsidRPr="00E06FF9" w:rsidRDefault="00BD66D6" w:rsidP="00BD66D6">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BD66D6">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74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01.03.2018 г. заключение Спецификации № 31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0" w:type="auto"/>
              <w:tblLayout w:type="fixed"/>
              <w:tblLook w:val="04A0" w:firstRow="1" w:lastRow="0" w:firstColumn="1" w:lastColumn="0" w:noHBand="0" w:noVBand="1"/>
            </w:tblPr>
            <w:tblGrid>
              <w:gridCol w:w="454"/>
              <w:gridCol w:w="1275"/>
              <w:gridCol w:w="851"/>
              <w:gridCol w:w="850"/>
              <w:gridCol w:w="810"/>
              <w:gridCol w:w="746"/>
              <w:gridCol w:w="1021"/>
              <w:gridCol w:w="1021"/>
            </w:tblGrid>
            <w:tr w:rsidR="00A61A53" w:rsidRPr="00A72AB7" w:rsidTr="00A72AB7">
              <w:tc>
                <w:tcPr>
                  <w:tcW w:w="454"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 п/п</w:t>
                  </w:r>
                </w:p>
              </w:tc>
              <w:tc>
                <w:tcPr>
                  <w:tcW w:w="1275"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Наименование товара</w:t>
                  </w:r>
                </w:p>
              </w:tc>
              <w:tc>
                <w:tcPr>
                  <w:tcW w:w="851"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Срок поставки</w:t>
                  </w:r>
                </w:p>
              </w:tc>
              <w:tc>
                <w:tcPr>
                  <w:tcW w:w="850"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Базис поставки</w:t>
                  </w:r>
                </w:p>
              </w:tc>
              <w:tc>
                <w:tcPr>
                  <w:tcW w:w="810"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Кол-во, тн.</w:t>
                  </w:r>
                </w:p>
              </w:tc>
              <w:tc>
                <w:tcPr>
                  <w:tcW w:w="746"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Цена за 1 тн без НДС, рублей</w:t>
                  </w:r>
                </w:p>
              </w:tc>
              <w:tc>
                <w:tcPr>
                  <w:tcW w:w="1021"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Сумма без НДС, рублей</w:t>
                  </w:r>
                </w:p>
              </w:tc>
              <w:tc>
                <w:tcPr>
                  <w:tcW w:w="1021"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Сумма с НДС, рублей</w:t>
                  </w:r>
                </w:p>
              </w:tc>
            </w:tr>
            <w:tr w:rsidR="00A61A53" w:rsidRPr="00A72AB7" w:rsidTr="00A72AB7">
              <w:tc>
                <w:tcPr>
                  <w:tcW w:w="454" w:type="dxa"/>
                  <w:vAlign w:val="center"/>
                </w:tcPr>
                <w:p w:rsidR="00A61A53" w:rsidRPr="00A72AB7" w:rsidRDefault="00A61A53" w:rsidP="0043064E">
                  <w:pPr>
                    <w:framePr w:hSpace="180" w:wrap="around" w:vAnchor="text" w:hAnchor="text" w:y="1"/>
                    <w:suppressOverlap/>
                    <w:jc w:val="right"/>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1275"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Кокс нефтяной прокаленный КЭП-2</w:t>
                  </w:r>
                </w:p>
              </w:tc>
              <w:tc>
                <w:tcPr>
                  <w:tcW w:w="851"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c>
                <w:tcPr>
                  <w:tcW w:w="850"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lang w:val="en-US"/>
                    </w:rPr>
                    <w:t>CPT</w:t>
                  </w:r>
                  <w:r w:rsidRPr="00A72AB7">
                    <w:rPr>
                      <w:rFonts w:ascii="Times New Roman" w:hAnsi="Times New Roman" w:cs="Times New Roman"/>
                      <w:color w:val="000000"/>
                      <w:sz w:val="14"/>
                      <w:szCs w:val="14"/>
                    </w:rPr>
                    <w:t xml:space="preserve"> Станция Камышта, Красноярской ж/д</w:t>
                  </w:r>
                </w:p>
              </w:tc>
              <w:tc>
                <w:tcPr>
                  <w:tcW w:w="810"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5 530,88</w:t>
                  </w:r>
                </w:p>
              </w:tc>
              <w:tc>
                <w:tcPr>
                  <w:tcW w:w="746"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9 495,50</w:t>
                  </w:r>
                </w:p>
              </w:tc>
              <w:tc>
                <w:tcPr>
                  <w:tcW w:w="1021"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52 518 471,04</w:t>
                  </w:r>
                </w:p>
              </w:tc>
              <w:tc>
                <w:tcPr>
                  <w:tcW w:w="1021"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61 971 795,83</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61 971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795,83 руб. (Шестьдесят один миллион девятьсот семьдесят одна тысяча семьсот девяносто пять рублей и 83 копейки), в том числе НДС на сумму 9 453 324,79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410 855 709,61 рублей или 0,66%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62</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071</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BD66D6">
              <w:rPr>
                <w:rFonts w:ascii="Times New Roman" w:eastAsia="Calibri" w:hAnsi="Times New Roman" w:cs="Times New Roman"/>
                <w:sz w:val="18"/>
                <w:szCs w:val="18"/>
                <w:lang w:eastAsia="ru-RU"/>
              </w:rPr>
              <w:t>ества (управляющая организация);</w:t>
            </w:r>
          </w:p>
          <w:p w:rsidR="00BD66D6" w:rsidRPr="00E06FF9" w:rsidRDefault="00BD66D6" w:rsidP="00841F28">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7</w:t>
            </w:r>
            <w:r w:rsidR="00227D0D">
              <w:rPr>
                <w:rFonts w:ascii="Times New Roman" w:eastAsia="Calibri" w:hAnsi="Times New Roman" w:cs="Times New Roman"/>
                <w:sz w:val="18"/>
                <w:szCs w:val="18"/>
                <w:lang w:eastAsia="ru-RU"/>
              </w:rPr>
              <w:t>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06.03.2018 г. заключение Дополнительного соглашения № 87 к Договору поставки № РБ-Д-09-52-6 от 01.01.2009 г.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contextualSpacing/>
              <w:jc w:val="both"/>
              <w:rPr>
                <w:rFonts w:ascii="Times New Roman" w:eastAsia="Calibri" w:hAnsi="Times New Roman" w:cs="Times New Roman"/>
                <w:b/>
                <w:sz w:val="18"/>
                <w:szCs w:val="18"/>
                <w:lang w:eastAsia="ru-RU"/>
              </w:rPr>
            </w:pPr>
            <w:r w:rsidRPr="00E06FF9">
              <w:rPr>
                <w:rFonts w:ascii="Times New Roman" w:eastAsia="Calibri" w:hAnsi="Times New Roman" w:cs="Times New Roman"/>
                <w:bCs/>
                <w:sz w:val="18"/>
                <w:szCs w:val="18"/>
                <w:lang w:eastAsia="ru-RU"/>
              </w:rPr>
              <w:t xml:space="preserve">«4.2. </w:t>
            </w:r>
            <w:r w:rsidRPr="00E06FF9">
              <w:rPr>
                <w:rFonts w:ascii="Times New Roman" w:eastAsia="Calibri" w:hAnsi="Times New Roman" w:cs="Times New Roman"/>
                <w:sz w:val="18"/>
                <w:szCs w:val="18"/>
                <w:lang w:eastAsia="ru-RU"/>
              </w:rPr>
              <w:t>Стоимость шлака алюминиевого составляет 35 294,30 (тридцать пять тысяч двести девяносто четыре и 30/100)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Цена включает в себя транспортные расходы по доставке товара до ст. Водинская / ст. Алексеевка Куйбышевской ЖД.».</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
                <w:sz w:val="18"/>
                <w:szCs w:val="18"/>
                <w:lang w:eastAsia="ru-RU"/>
              </w:rPr>
              <w:t>2.</w:t>
            </w:r>
            <w:r w:rsidRPr="00E06FF9">
              <w:rPr>
                <w:rFonts w:ascii="Times New Roman" w:eastAsia="Calibri" w:hAnsi="Times New Roman" w:cs="Times New Roman"/>
                <w:sz w:val="18"/>
                <w:szCs w:val="18"/>
                <w:lang w:eastAsia="ru-RU"/>
              </w:rPr>
              <w:t xml:space="preserve"> Дополнительное соглашение вступает в силу с момента его подписания полномочными представителями СТОРОН и распространяет свое действие на отношения сторон возникшие с 01.03.2018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863 287 292,82 руб. или 1,39%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7</w:t>
            </w:r>
            <w:r w:rsidR="00227D0D">
              <w:rPr>
                <w:rFonts w:ascii="Times New Roman" w:eastAsia="Calibri" w:hAnsi="Times New Roman" w:cs="Times New Roman"/>
                <w:sz w:val="18"/>
                <w:szCs w:val="18"/>
                <w:lang w:eastAsia="ru-RU"/>
              </w:rPr>
              <w:t>6</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07.03.2018 г. заключение Приложения № 73 </w:t>
            </w:r>
            <w:r w:rsidRPr="00E06FF9">
              <w:rPr>
                <w:rFonts w:ascii="Times New Roman" w:eastAsia="Calibri" w:hAnsi="Times New Roman" w:cs="Times New Roman"/>
                <w:bCs/>
                <w:iCs/>
                <w:sz w:val="18"/>
                <w:szCs w:val="18"/>
                <w:lang w:eastAsia="ru-RU"/>
              </w:rPr>
              <w:t xml:space="preserve">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w:t>
            </w:r>
          </w:p>
          <w:tbl>
            <w:tblPr>
              <w:tblStyle w:val="a3"/>
              <w:tblW w:w="0" w:type="auto"/>
              <w:tblLayout w:type="fixed"/>
              <w:tblLook w:val="04A0" w:firstRow="1" w:lastRow="0" w:firstColumn="1" w:lastColumn="0" w:noHBand="0" w:noVBand="1"/>
            </w:tblPr>
            <w:tblGrid>
              <w:gridCol w:w="454"/>
              <w:gridCol w:w="1077"/>
              <w:gridCol w:w="567"/>
              <w:gridCol w:w="709"/>
              <w:gridCol w:w="850"/>
              <w:gridCol w:w="964"/>
              <w:gridCol w:w="964"/>
              <w:gridCol w:w="964"/>
              <w:gridCol w:w="708"/>
            </w:tblGrid>
            <w:tr w:rsidR="00A72AB7" w:rsidRPr="00A72AB7" w:rsidTr="00A72AB7">
              <w:tc>
                <w:tcPr>
                  <w:tcW w:w="454"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 п/п</w:t>
                  </w:r>
                </w:p>
              </w:tc>
              <w:tc>
                <w:tcPr>
                  <w:tcW w:w="1077"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Наименование</w:t>
                  </w:r>
                </w:p>
              </w:tc>
              <w:tc>
                <w:tcPr>
                  <w:tcW w:w="567"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Ед.</w:t>
                  </w:r>
                </w:p>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изм.</w:t>
                  </w:r>
                </w:p>
              </w:tc>
              <w:tc>
                <w:tcPr>
                  <w:tcW w:w="709"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Кол-во</w:t>
                  </w:r>
                </w:p>
              </w:tc>
              <w:tc>
                <w:tcPr>
                  <w:tcW w:w="850"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Цена</w:t>
                  </w:r>
                </w:p>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(без НДС)</w:t>
                  </w:r>
                </w:p>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руб / т</w:t>
                  </w:r>
                </w:p>
                <w:p w:rsidR="00A72AB7" w:rsidRPr="00A72AB7" w:rsidRDefault="00A72AB7" w:rsidP="0043064E">
                  <w:pPr>
                    <w:framePr w:hSpace="180" w:wrap="around" w:vAnchor="text" w:hAnchor="text" w:y="1"/>
                    <w:suppressOverlap/>
                    <w:rPr>
                      <w:rFonts w:ascii="Times New Roman" w:hAnsi="Times New Roman" w:cs="Times New Roman"/>
                      <w:bCs/>
                      <w:iCs/>
                      <w:color w:val="000000"/>
                      <w:sz w:val="14"/>
                      <w:szCs w:val="14"/>
                    </w:rPr>
                  </w:pPr>
                </w:p>
              </w:tc>
              <w:tc>
                <w:tcPr>
                  <w:tcW w:w="964"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 xml:space="preserve">Сумма без НДС, </w:t>
                  </w:r>
                </w:p>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руб</w:t>
                  </w:r>
                </w:p>
              </w:tc>
              <w:tc>
                <w:tcPr>
                  <w:tcW w:w="964" w:type="dxa"/>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p>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НДС (18%), руб</w:t>
                  </w:r>
                </w:p>
              </w:tc>
              <w:tc>
                <w:tcPr>
                  <w:tcW w:w="964"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 xml:space="preserve">Сумма с НДС, </w:t>
                  </w:r>
                </w:p>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руб</w:t>
                  </w:r>
                </w:p>
              </w:tc>
              <w:tc>
                <w:tcPr>
                  <w:tcW w:w="708"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bCs/>
                      <w:iCs/>
                      <w:color w:val="000000"/>
                      <w:sz w:val="14"/>
                      <w:szCs w:val="14"/>
                    </w:rPr>
                  </w:pPr>
                  <w:r w:rsidRPr="00A72AB7">
                    <w:rPr>
                      <w:rFonts w:ascii="Times New Roman" w:hAnsi="Times New Roman" w:cs="Times New Roman"/>
                      <w:bCs/>
                      <w:iCs/>
                      <w:color w:val="000000"/>
                      <w:sz w:val="14"/>
                      <w:szCs w:val="14"/>
                    </w:rPr>
                    <w:t>Срок поставки</w:t>
                  </w:r>
                </w:p>
              </w:tc>
            </w:tr>
            <w:tr w:rsidR="00A72AB7" w:rsidRPr="00A72AB7" w:rsidTr="00A72AB7">
              <w:tc>
                <w:tcPr>
                  <w:tcW w:w="454" w:type="dxa"/>
                  <w:vAlign w:val="center"/>
                </w:tcPr>
                <w:p w:rsidR="00A72AB7" w:rsidRPr="00A72AB7" w:rsidRDefault="00A72AB7"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077"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Кокс прокаленный</w:t>
                  </w:r>
                </w:p>
              </w:tc>
              <w:tc>
                <w:tcPr>
                  <w:tcW w:w="567"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т</w:t>
                  </w:r>
                </w:p>
              </w:tc>
              <w:tc>
                <w:tcPr>
                  <w:tcW w:w="709"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180  +/- 10%</w:t>
                  </w:r>
                </w:p>
              </w:tc>
              <w:tc>
                <w:tcPr>
                  <w:tcW w:w="850"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11 099,47</w:t>
                  </w:r>
                </w:p>
              </w:tc>
              <w:tc>
                <w:tcPr>
                  <w:tcW w:w="964"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1 997 904,60</w:t>
                  </w:r>
                </w:p>
              </w:tc>
              <w:tc>
                <w:tcPr>
                  <w:tcW w:w="964"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359 622,83</w:t>
                  </w:r>
                </w:p>
              </w:tc>
              <w:tc>
                <w:tcPr>
                  <w:tcW w:w="964"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2 357 527,43</w:t>
                  </w:r>
                </w:p>
              </w:tc>
              <w:tc>
                <w:tcPr>
                  <w:tcW w:w="708" w:type="dxa"/>
                  <w:vAlign w:val="center"/>
                </w:tcPr>
                <w:p w:rsidR="00A72AB7" w:rsidRPr="00A72AB7" w:rsidRDefault="00A72AB7" w:rsidP="0043064E">
                  <w:pPr>
                    <w:framePr w:hSpace="180" w:wrap="around" w:vAnchor="text" w:hAnchor="text" w:y="1"/>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 xml:space="preserve">март 2018г. </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стоимость по приложению: 2 357 527 (два  миллиона триста пятьдесят семь тысяч пятьсот двадцать семь) рублей 43 копейки ,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Порядок и сроки оплаты – 100% предоплата.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Приложение вступает в силу с даты  подписания и распространяет свое действие на отношения Сторон, возникшие с 01.03.2018г.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549 628 734,71 рублей или 0,89%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BD66D6">
              <w:rPr>
                <w:rFonts w:ascii="Times New Roman" w:eastAsia="Calibri" w:hAnsi="Times New Roman" w:cs="Times New Roman"/>
                <w:sz w:val="18"/>
                <w:szCs w:val="18"/>
                <w:lang w:eastAsia="ru-RU"/>
              </w:rPr>
              <w:t>ества (управляющая организация);</w:t>
            </w:r>
          </w:p>
          <w:p w:rsidR="00BD66D6" w:rsidRPr="00E06FF9" w:rsidRDefault="00BD66D6" w:rsidP="00841F28">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7</w:t>
            </w:r>
            <w:r w:rsidR="00227D0D">
              <w:rPr>
                <w:rFonts w:ascii="Times New Roman" w:eastAsia="Calibri" w:hAnsi="Times New Roman" w:cs="Times New Roman"/>
                <w:sz w:val="18"/>
                <w:szCs w:val="18"/>
                <w:lang w:eastAsia="ru-RU"/>
              </w:rPr>
              <w:t>7</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12.03.2018 г. заключение Приложения № 70 к договору поставки № РБ-Д-09-52-295 от 22.09.2009 г. между ПАО «РУСАЛ Братск» (Поставщик) и АО «РУСАЛ Красноярск»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В соответствии с условиями ДОГОВОРА ПОСТАВЩИК обязуется поставить и передать ПОКУПАТЕЛЮ, а ПОКУПАТЕЛЬ обязуется принять и оплатить в период с апреля 2018 г. по декабрь 2018 г. 200 (двести) +/- 15% метрических тонн (далее – «мт») вторичного криолита УФС (ТУ 2157-095-05785247-2012, изм.1), в дальнейшем именуемого «ТОВАР».</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Стоимость ТОВАРА, поставляемого по настоящему приложению, составляет 24 880 (двадцать четыре тысячи восемьсот восемьдесят)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настоящего Приложения.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639 568 339,62 руб. или 1,03%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bCs/>
                <w:sz w:val="18"/>
                <w:szCs w:val="18"/>
                <w:lang w:val="en-US" w:eastAsia="ru-RU"/>
              </w:rPr>
              <w:t>Private</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Limited</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Liability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Company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RUSAL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Global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Management</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B</w:t>
            </w:r>
            <w:r w:rsidRPr="00E06FF9">
              <w:rPr>
                <w:rFonts w:ascii="Times New Roman" w:eastAsia="Calibri" w:hAnsi="Times New Roman" w:cs="Times New Roman"/>
                <w:bCs/>
                <w:sz w:val="18"/>
                <w:szCs w:val="18"/>
                <w:lang w:eastAsia="ru-RU"/>
              </w:rPr>
              <w:t>.</w:t>
            </w:r>
            <w:r w:rsidRPr="00E06FF9">
              <w:rPr>
                <w:rFonts w:ascii="Times New Roman" w:eastAsia="Calibri" w:hAnsi="Times New Roman" w:cs="Times New Roman"/>
                <w:bCs/>
                <w:sz w:val="18"/>
                <w:szCs w:val="18"/>
                <w:lang w:val="en-US" w:eastAsia="ru-RU"/>
              </w:rPr>
              <w:t>V</w:t>
            </w:r>
            <w:r w:rsidRPr="00E06FF9">
              <w:rPr>
                <w:rFonts w:ascii="Times New Roman" w:eastAsia="Calibri" w:hAnsi="Times New Roman" w:cs="Times New Roman"/>
                <w:bCs/>
                <w:sz w:val="18"/>
                <w:szCs w:val="18"/>
                <w:lang w:eastAsia="ru-RU"/>
              </w:rPr>
              <w:t>.”) – лицо, осуществляющее полномочия единоличного исполнительного органа Общества (управляюща</w:t>
            </w:r>
            <w:r w:rsidR="00BD66D6">
              <w:rPr>
                <w:rFonts w:ascii="Times New Roman" w:eastAsia="Calibri" w:hAnsi="Times New Roman" w:cs="Times New Roman"/>
                <w:bCs/>
                <w:sz w:val="18"/>
                <w:szCs w:val="18"/>
                <w:lang w:eastAsia="ru-RU"/>
              </w:rPr>
              <w:t>я организация);</w:t>
            </w:r>
          </w:p>
          <w:p w:rsidR="00BD66D6" w:rsidRPr="00E06FF9" w:rsidRDefault="00BD66D6" w:rsidP="00841F28">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7</w:t>
            </w:r>
            <w:r w:rsidR="00227D0D">
              <w:rPr>
                <w:rFonts w:ascii="Times New Roman" w:eastAsia="Calibri" w:hAnsi="Times New Roman" w:cs="Times New Roman"/>
                <w:sz w:val="18"/>
                <w:szCs w:val="18"/>
                <w:lang w:eastAsia="ru-RU"/>
              </w:rPr>
              <w:t>8</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12.03.2018 г. заключение Спецификации № 32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0" w:type="auto"/>
              <w:tblLayout w:type="fixed"/>
              <w:tblLook w:val="04A0" w:firstRow="1" w:lastRow="0" w:firstColumn="1" w:lastColumn="0" w:noHBand="0" w:noVBand="1"/>
            </w:tblPr>
            <w:tblGrid>
              <w:gridCol w:w="454"/>
              <w:gridCol w:w="992"/>
              <w:gridCol w:w="1276"/>
              <w:gridCol w:w="708"/>
              <w:gridCol w:w="709"/>
              <w:gridCol w:w="709"/>
              <w:gridCol w:w="992"/>
              <w:gridCol w:w="851"/>
            </w:tblGrid>
            <w:tr w:rsidR="00A61A53" w:rsidRPr="00A72AB7" w:rsidTr="00A72AB7">
              <w:tc>
                <w:tcPr>
                  <w:tcW w:w="454"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Инвентарный №</w:t>
                  </w:r>
                </w:p>
              </w:tc>
              <w:tc>
                <w:tcPr>
                  <w:tcW w:w="127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Наименование товара</w:t>
                  </w:r>
                </w:p>
              </w:tc>
              <w:tc>
                <w:tcPr>
                  <w:tcW w:w="708"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Срок поставки</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Кол-во, шт.</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Цена за  шт., руб. без НДС</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Сумма НДС, рублей</w:t>
                  </w:r>
                </w:p>
              </w:tc>
              <w:tc>
                <w:tcPr>
                  <w:tcW w:w="851"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p>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Сумма рублей с учетом НДС</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140006066</w:t>
                  </w:r>
                </w:p>
              </w:tc>
              <w:tc>
                <w:tcPr>
                  <w:tcW w:w="127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 xml:space="preserve">КРЫШКА ВАКУУМ-КОВША Г/П  3 ТН Ч.Г1511.02. </w:t>
                  </w:r>
                </w:p>
              </w:tc>
              <w:tc>
                <w:tcPr>
                  <w:tcW w:w="708"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12222,68</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2200,08</w:t>
                  </w:r>
                </w:p>
              </w:tc>
              <w:tc>
                <w:tcPr>
                  <w:tcW w:w="851"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14422,76</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140006067</w:t>
                  </w:r>
                </w:p>
              </w:tc>
              <w:tc>
                <w:tcPr>
                  <w:tcW w:w="127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 xml:space="preserve">КРЫШКА ВАКУУМ-КОВША Г/П  3 ТН Ч.Г1511.02. </w:t>
                  </w:r>
                </w:p>
              </w:tc>
              <w:tc>
                <w:tcPr>
                  <w:tcW w:w="708"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12222,68</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2200,08</w:t>
                  </w:r>
                </w:p>
              </w:tc>
              <w:tc>
                <w:tcPr>
                  <w:tcW w:w="851"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14422,76</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140006068</w:t>
                  </w:r>
                </w:p>
              </w:tc>
              <w:tc>
                <w:tcPr>
                  <w:tcW w:w="127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 xml:space="preserve">КРЫШКА ВАКУУМ-КОВША Г/П  3 ТН Ч.Г1511.02. </w:t>
                  </w:r>
                </w:p>
              </w:tc>
              <w:tc>
                <w:tcPr>
                  <w:tcW w:w="708"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12222,68</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2200,08</w:t>
                  </w:r>
                </w:p>
              </w:tc>
              <w:tc>
                <w:tcPr>
                  <w:tcW w:w="851"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14422,76</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4</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140003071</w:t>
                  </w:r>
                </w:p>
              </w:tc>
              <w:tc>
                <w:tcPr>
                  <w:tcW w:w="127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 xml:space="preserve">КРЫШКА ВАКУУМ-КОВША Г/П  3 ТН Ч.Г1511.02. </w:t>
                  </w:r>
                </w:p>
              </w:tc>
              <w:tc>
                <w:tcPr>
                  <w:tcW w:w="708"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12222,68</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2200,08</w:t>
                  </w:r>
                </w:p>
              </w:tc>
              <w:tc>
                <w:tcPr>
                  <w:tcW w:w="851"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14422,76</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5</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140003085</w:t>
                  </w:r>
                </w:p>
              </w:tc>
              <w:tc>
                <w:tcPr>
                  <w:tcW w:w="127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 xml:space="preserve">КРЫШКА ВАКУУМ-КОВША Г/П  3 ТН Ч.Г1511.02. </w:t>
                  </w:r>
                </w:p>
              </w:tc>
              <w:tc>
                <w:tcPr>
                  <w:tcW w:w="708"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12222,68</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2200,08</w:t>
                  </w:r>
                </w:p>
              </w:tc>
              <w:tc>
                <w:tcPr>
                  <w:tcW w:w="851"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14422,76</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6</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140006388</w:t>
                  </w:r>
                </w:p>
              </w:tc>
              <w:tc>
                <w:tcPr>
                  <w:tcW w:w="127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 xml:space="preserve">КРЫШКА ВАКУУМ-КОВША Г/П  3 ТН Ч.Г1511.02. </w:t>
                  </w:r>
                </w:p>
              </w:tc>
              <w:tc>
                <w:tcPr>
                  <w:tcW w:w="708"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709"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12222,68</w:t>
                  </w:r>
                </w:p>
              </w:tc>
              <w:tc>
                <w:tcPr>
                  <w:tcW w:w="992"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2200,08</w:t>
                  </w:r>
                </w:p>
              </w:tc>
              <w:tc>
                <w:tcPr>
                  <w:tcW w:w="851"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14422,76</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86 536,59 (Восемьдесят шесть тысяч пятьсот тридцать шесть рублей и 59 копеек), в том числе НДС на сумму 13 200,50 рублей.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Условия поставки: Предоплата 100%. Базис поставки: EXW г. Шелехов (Инкотермс 2010).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Спецификация является неотъемлемой частью Договора № 44/2/019 от 25.02.2015 г., вступает в силу c момента ее подписания сторонами и распространяет свое действие на отношения сторон, возникшие с 12.03.2018г.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 Спецификация составлена в двух подлинных экземплярах, имеющих одинаковую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410 942 246,20 рублей или 0,66%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w:t>
            </w:r>
            <w:r w:rsidR="00BD66D6">
              <w:rPr>
                <w:rFonts w:ascii="Times New Roman" w:eastAsia="Calibri" w:hAnsi="Times New Roman" w:cs="Times New Roman"/>
                <w:sz w:val="18"/>
                <w:szCs w:val="18"/>
                <w:lang w:eastAsia="ru-RU"/>
              </w:rPr>
              <w:t>яющая организация);</w:t>
            </w:r>
          </w:p>
          <w:p w:rsidR="00BD66D6" w:rsidRPr="00E06FF9" w:rsidRDefault="00BD66D6" w:rsidP="00841F28">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7</w:t>
            </w:r>
            <w:r w:rsidR="00227D0D">
              <w:rPr>
                <w:rFonts w:ascii="Times New Roman" w:eastAsia="Calibri" w:hAnsi="Times New Roman" w:cs="Times New Roman"/>
                <w:sz w:val="18"/>
                <w:szCs w:val="18"/>
                <w:lang w:eastAsia="ru-RU"/>
              </w:rPr>
              <w:t>9</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12.03.2018 г. заключение Дополнительного соглашения № 4 к договору подряда  № 4310Т601 от </w:t>
            </w:r>
            <w:r w:rsidRPr="00E06FF9">
              <w:rPr>
                <w:rFonts w:ascii="Times New Roman" w:eastAsia="Calibri" w:hAnsi="Times New Roman" w:cs="Times New Roman"/>
                <w:bCs/>
                <w:sz w:val="18"/>
                <w:szCs w:val="18"/>
                <w:lang w:eastAsia="ru-RU"/>
              </w:rPr>
              <w:t>01.12.2017 г.</w:t>
            </w:r>
            <w:r w:rsidRPr="00E06FF9">
              <w:rPr>
                <w:rFonts w:ascii="Times New Roman" w:eastAsia="Calibri" w:hAnsi="Times New Roman" w:cs="Times New Roman"/>
                <w:sz w:val="18"/>
                <w:szCs w:val="18"/>
                <w:lang w:eastAsia="ru-RU"/>
              </w:rPr>
              <w:t xml:space="preserve"> между ПАО «РУСАЛ Братск» (Заказчик) и ООО «РУС-Инжиниринг» (Подрядчик).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П. 5.1 Договора №4310T601 от 01.12.2017г. изменить и  изложить в следующей редакции: «Плановая стоимость сервисного обслуживания Оборудования Заказчика за период с 01.01.2018 г. – 31.12.2018 г., составляет: 1 488 554 079,36 (Один миллиард четыреста восемьдесят восемь миллионов пятьсот пятьдесят четыре тысячи семьдесят девять) рублей 36 копеек, в том числе НДС 18% - 227 067 571,43 (Двести двадцать семь миллионов шестьдесят семь тысяч пятьсот семьдесят один) рубль 43 копейки  и определена в Приложениях №№1-4,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 </w:t>
            </w:r>
          </w:p>
          <w:p w:rsidR="00BD66D6" w:rsidRPr="00BD66D6" w:rsidRDefault="00BD66D6" w:rsidP="00BD66D6">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2.</w:t>
            </w:r>
            <w:r>
              <w:rPr>
                <w:rFonts w:ascii="Times New Roman" w:eastAsia="Calibri" w:hAnsi="Times New Roman" w:cs="Times New Roman"/>
                <w:sz w:val="18"/>
                <w:szCs w:val="18"/>
                <w:lang w:eastAsia="ru-RU"/>
              </w:rPr>
              <w:t xml:space="preserve"> </w:t>
            </w:r>
            <w:r w:rsidRPr="00BD66D6">
              <w:rPr>
                <w:rFonts w:ascii="Times New Roman" w:eastAsia="Calibri" w:hAnsi="Times New Roman" w:cs="Times New Roman"/>
                <w:sz w:val="18"/>
                <w:szCs w:val="18"/>
                <w:lang w:eastAsia="ru-RU"/>
              </w:rPr>
              <w:t>Изложить Приложение №1 (Перечень оборудования и стоимость работ по техническому обслуживанию оборудования ПАО «РУСАЛ Братск» на 2018 г) к дополнительному соглашению №3 от 07.02.2018г. договору №4310T601 от 01.12.2017г. в редакции Приложения №1 к настоящему Соглашению.</w:t>
            </w:r>
          </w:p>
          <w:p w:rsidR="00BD66D6" w:rsidRPr="00E06FF9" w:rsidRDefault="00BD66D6" w:rsidP="00BD66D6">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3.</w:t>
            </w:r>
            <w:r>
              <w:rPr>
                <w:rFonts w:ascii="Times New Roman" w:eastAsia="Calibri" w:hAnsi="Times New Roman" w:cs="Times New Roman"/>
                <w:sz w:val="18"/>
                <w:szCs w:val="18"/>
                <w:lang w:eastAsia="ru-RU"/>
              </w:rPr>
              <w:t xml:space="preserve"> </w:t>
            </w:r>
            <w:r w:rsidRPr="00BD66D6">
              <w:rPr>
                <w:rFonts w:ascii="Times New Roman" w:eastAsia="Calibri" w:hAnsi="Times New Roman" w:cs="Times New Roman"/>
                <w:sz w:val="18"/>
                <w:szCs w:val="18"/>
                <w:lang w:eastAsia="ru-RU"/>
              </w:rPr>
              <w:t>Изложить Приложение №2 (Перечень оборудования и стоимость работ по текущему ремонту филиал  ПАО «РУСАЛ Братск» в г. Шелехов  на 2018 г) к дополнительному соглашению №3 от 07.02.2018г. договору №4310T601 от 01.12.2017г. в редакции Приложения №2 к настоящему Соглашению.</w:t>
            </w:r>
          </w:p>
          <w:p w:rsidR="00A61A53" w:rsidRPr="00E06FF9" w:rsidRDefault="00A61A53" w:rsidP="00841F28">
            <w:pPr>
              <w:contextualSpacing/>
              <w:jc w:val="both"/>
              <w:rPr>
                <w:rFonts w:ascii="Times New Roman" w:eastAsia="Calibri" w:hAnsi="Times New Roman" w:cs="Times New Roman"/>
                <w:b/>
                <w:i/>
                <w:sz w:val="18"/>
                <w:szCs w:val="18"/>
                <w:lang w:eastAsia="ru-RU"/>
              </w:rPr>
            </w:pPr>
            <w:r w:rsidRPr="00E06FF9">
              <w:rPr>
                <w:rFonts w:ascii="Times New Roman" w:eastAsia="Calibri" w:hAnsi="Times New Roman" w:cs="Times New Roman"/>
                <w:sz w:val="18"/>
                <w:szCs w:val="18"/>
                <w:lang w:eastAsia="ru-RU"/>
              </w:rPr>
              <w:t>Соглашение вступает в силу с момента подписания, распространяет свое действие на отношения сторон, возникшие с 01.01.2018г. и составляет неотъемлемую часть Договора №4310T601 от 01.12.2017г.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1 488 554 079,36 рублей или 2,4%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ООО «РУС-Инжиниринг»,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Основание заинтересованности: лицо, являющееся контролирующим лицом ПАО «РУСАЛ Братск», а также </w:t>
            </w:r>
            <w:r w:rsidRPr="00E06FF9">
              <w:rPr>
                <w:rFonts w:ascii="Times New Roman" w:eastAsia="Calibri" w:hAnsi="Times New Roman" w:cs="Times New Roman"/>
                <w:sz w:val="18"/>
                <w:szCs w:val="18"/>
                <w:lang w:val="en-US" w:eastAsia="ru-RU"/>
              </w:rPr>
              <w:t>OO</w:t>
            </w:r>
            <w:r w:rsidRPr="00E06FF9">
              <w:rPr>
                <w:rFonts w:ascii="Times New Roman" w:eastAsia="Calibri" w:hAnsi="Times New Roman" w:cs="Times New Roman"/>
                <w:sz w:val="18"/>
                <w:szCs w:val="18"/>
                <w:lang w:eastAsia="ru-RU"/>
              </w:rPr>
              <w:t>О «РУС-Инжиниринг»,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ООО «РУС-Инжиниринг»,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BD66D6" w:rsidRPr="00BD66D6" w:rsidRDefault="00BD66D6" w:rsidP="00BD66D6">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BD66D6">
              <w:rPr>
                <w:rFonts w:ascii="Times New Roman" w:eastAsia="Calibri" w:hAnsi="Times New Roman" w:cs="Times New Roman"/>
                <w:sz w:val="18"/>
                <w:szCs w:val="18"/>
                <w:lang w:eastAsia="ru-RU"/>
              </w:rPr>
              <w:t>Члены Совета директоров – Бороданенко Владимир Анатольевич, Михайленко Юл</w:t>
            </w:r>
            <w:r>
              <w:rPr>
                <w:rFonts w:ascii="Times New Roman" w:eastAsia="Calibri" w:hAnsi="Times New Roman" w:cs="Times New Roman"/>
                <w:sz w:val="18"/>
                <w:szCs w:val="18"/>
                <w:lang w:eastAsia="ru-RU"/>
              </w:rPr>
              <w:t>ия Константиновна, Тихонова Яна</w:t>
            </w:r>
            <w:r w:rsidRPr="00BD66D6">
              <w:rPr>
                <w:rFonts w:ascii="Times New Roman" w:eastAsia="Calibri" w:hAnsi="Times New Roman" w:cs="Times New Roman"/>
                <w:sz w:val="18"/>
                <w:szCs w:val="18"/>
                <w:lang w:eastAsia="ru-RU"/>
              </w:rPr>
              <w:t xml:space="preserve"> Робертовна.</w:t>
            </w:r>
          </w:p>
          <w:p w:rsidR="00BD66D6" w:rsidRPr="00BD66D6" w:rsidRDefault="00BD66D6" w:rsidP="00BD66D6">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Основание заинтересованности: лица, занимающие (занимавшие) должности в органах управления ПАО «РУСАЛ Братск» и Закрытого акционерного общества «РУСАЛ Глобал Менеджмент Б.В.» (Private Limited Liability Company “RUSAL Global Management B</w:t>
            </w:r>
            <w:r>
              <w:rPr>
                <w:rFonts w:ascii="Times New Roman" w:eastAsia="Calibri" w:hAnsi="Times New Roman" w:cs="Times New Roman"/>
                <w:sz w:val="18"/>
                <w:szCs w:val="18"/>
                <w:lang w:eastAsia="ru-RU"/>
              </w:rPr>
              <w:t xml:space="preserve">.V.”) – управляющей организации ООО </w:t>
            </w:r>
            <w:r w:rsidRPr="00BD66D6">
              <w:rPr>
                <w:rFonts w:ascii="Times New Roman" w:eastAsia="Calibri" w:hAnsi="Times New Roman" w:cs="Times New Roman"/>
                <w:sz w:val="18"/>
                <w:szCs w:val="18"/>
                <w:lang w:eastAsia="ru-RU"/>
              </w:rPr>
              <w:t>«РУС-Инжиниринг», являющегося стороной Дополнительного соглашения.</w:t>
            </w:r>
          </w:p>
          <w:p w:rsidR="00BD66D6" w:rsidRPr="00BD66D6" w:rsidRDefault="00BD66D6" w:rsidP="00BD66D6">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BD66D6" w:rsidRPr="00E06FF9" w:rsidRDefault="00BD66D6" w:rsidP="00BD66D6">
            <w:pPr>
              <w:contextualSpacing/>
              <w:jc w:val="both"/>
              <w:rPr>
                <w:rFonts w:ascii="Times New Roman" w:eastAsia="Calibri" w:hAnsi="Times New Roman" w:cs="Times New Roman"/>
                <w:sz w:val="18"/>
                <w:szCs w:val="18"/>
                <w:lang w:eastAsia="ru-RU"/>
              </w:rPr>
            </w:pPr>
            <w:r w:rsidRPr="00BD66D6">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80</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13.03.2018 г. заключение Приложения № 74 </w:t>
            </w:r>
            <w:r w:rsidRPr="00E06FF9">
              <w:rPr>
                <w:rFonts w:ascii="Times New Roman" w:eastAsia="Calibri" w:hAnsi="Times New Roman" w:cs="Times New Roman"/>
                <w:bCs/>
                <w:iCs/>
                <w:sz w:val="18"/>
                <w:szCs w:val="18"/>
                <w:lang w:eastAsia="ru-RU"/>
              </w:rPr>
              <w:t xml:space="preserve">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 в марте 2018 г.:</w:t>
            </w:r>
          </w:p>
          <w:tbl>
            <w:tblPr>
              <w:tblStyle w:val="a3"/>
              <w:tblW w:w="0" w:type="auto"/>
              <w:tblLayout w:type="fixed"/>
              <w:tblLook w:val="04A0" w:firstRow="1" w:lastRow="0" w:firstColumn="1" w:lastColumn="0" w:noHBand="0" w:noVBand="1"/>
            </w:tblPr>
            <w:tblGrid>
              <w:gridCol w:w="454"/>
              <w:gridCol w:w="1134"/>
              <w:gridCol w:w="650"/>
              <w:gridCol w:w="746"/>
              <w:gridCol w:w="746"/>
              <w:gridCol w:w="746"/>
              <w:gridCol w:w="746"/>
              <w:gridCol w:w="746"/>
              <w:gridCol w:w="746"/>
            </w:tblGrid>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bCs/>
                      <w:iCs/>
                      <w:sz w:val="14"/>
                      <w:szCs w:val="14"/>
                      <w:lang w:eastAsia="ru-RU"/>
                    </w:rPr>
                    <w:t>№ п/п</w:t>
                  </w:r>
                </w:p>
              </w:tc>
              <w:tc>
                <w:tcPr>
                  <w:tcW w:w="113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Наименование</w:t>
                  </w:r>
                </w:p>
              </w:tc>
              <w:tc>
                <w:tcPr>
                  <w:tcW w:w="650"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Ед.</w:t>
                  </w:r>
                </w:p>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изм.</w:t>
                  </w: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Кол-во</w:t>
                  </w: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Цена</w:t>
                  </w:r>
                </w:p>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(без НДС)</w:t>
                  </w:r>
                </w:p>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руб / т</w:t>
                  </w:r>
                </w:p>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Сумма без НДС,</w:t>
                  </w:r>
                </w:p>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руб</w:t>
                  </w: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p>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НДС (18%), руб</w:t>
                  </w: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Сумма с НДС,</w:t>
                  </w:r>
                </w:p>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руб</w:t>
                  </w: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Срок поставки</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134"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 xml:space="preserve">Лигатура </w:t>
                  </w:r>
                  <w:r w:rsidRPr="00A72AB7">
                    <w:rPr>
                      <w:rFonts w:ascii="Times New Roman" w:hAnsi="Times New Roman" w:cs="Times New Roman"/>
                      <w:sz w:val="14"/>
                      <w:szCs w:val="14"/>
                      <w:lang w:val="en-US"/>
                    </w:rPr>
                    <w:t>Mn</w:t>
                  </w:r>
                  <w:r w:rsidRPr="00A72AB7">
                    <w:rPr>
                      <w:rFonts w:ascii="Times New Roman" w:hAnsi="Times New Roman" w:cs="Times New Roman"/>
                      <w:sz w:val="14"/>
                      <w:szCs w:val="14"/>
                    </w:rPr>
                    <w:t>80</w:t>
                  </w:r>
                  <w:r w:rsidRPr="00A72AB7">
                    <w:rPr>
                      <w:rFonts w:ascii="Times New Roman" w:hAnsi="Times New Roman" w:cs="Times New Roman"/>
                      <w:sz w:val="14"/>
                      <w:szCs w:val="14"/>
                      <w:lang w:val="en-US"/>
                    </w:rPr>
                    <w:t>F</w:t>
                  </w:r>
                  <w:r w:rsidRPr="00A72AB7">
                    <w:rPr>
                      <w:rFonts w:ascii="Times New Roman" w:hAnsi="Times New Roman" w:cs="Times New Roman"/>
                      <w:sz w:val="14"/>
                      <w:szCs w:val="14"/>
                    </w:rPr>
                    <w:t xml:space="preserve"> брикет/таблетки</w:t>
                  </w:r>
                </w:p>
              </w:tc>
              <w:tc>
                <w:tcPr>
                  <w:tcW w:w="650"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кг</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3 403,00</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103,14</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350 985,42</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63 177,38</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414 162,80</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i/>
                      <w:sz w:val="14"/>
                      <w:szCs w:val="14"/>
                    </w:rPr>
                  </w:pPr>
                  <w:r w:rsidRPr="00A72AB7">
                    <w:rPr>
                      <w:rFonts w:ascii="Times New Roman" w:hAnsi="Times New Roman" w:cs="Times New Roman"/>
                      <w:i/>
                      <w:sz w:val="14"/>
                      <w:szCs w:val="14"/>
                    </w:rPr>
                    <w:t>Март 2018г.</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w:t>
                  </w:r>
                </w:p>
              </w:tc>
              <w:tc>
                <w:tcPr>
                  <w:tcW w:w="1134"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Лигатура AlB5 чушка</w:t>
                  </w:r>
                </w:p>
              </w:tc>
              <w:tc>
                <w:tcPr>
                  <w:tcW w:w="650"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кг</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1 035,00</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234,35</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242 552,25</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43 659,41</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286 211,66</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bCs/>
                      <w:sz w:val="14"/>
                      <w:szCs w:val="14"/>
                    </w:rPr>
                  </w:pPr>
                  <w:r w:rsidRPr="00A72AB7">
                    <w:rPr>
                      <w:rFonts w:ascii="Times New Roman" w:hAnsi="Times New Roman" w:cs="Times New Roman"/>
                      <w:i/>
                      <w:sz w:val="14"/>
                      <w:szCs w:val="14"/>
                    </w:rPr>
                    <w:t>Март 2018г.</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p>
              </w:tc>
              <w:tc>
                <w:tcPr>
                  <w:tcW w:w="1134"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p>
              </w:tc>
              <w:tc>
                <w:tcPr>
                  <w:tcW w:w="650"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593 537,67</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106 836,79</w:t>
                  </w:r>
                </w:p>
              </w:tc>
              <w:tc>
                <w:tcPr>
                  <w:tcW w:w="746" w:type="dxa"/>
                  <w:vAlign w:val="center"/>
                </w:tcPr>
                <w:p w:rsidR="00A61A53" w:rsidRPr="00A72AB7" w:rsidRDefault="00A61A53" w:rsidP="0043064E">
                  <w:pPr>
                    <w:framePr w:hSpace="180" w:wrap="around" w:vAnchor="text" w:hAnchor="text" w:y="1"/>
                    <w:ind w:left="-57" w:right="-57"/>
                    <w:suppressOverlap/>
                    <w:rPr>
                      <w:rFonts w:ascii="Times New Roman" w:hAnsi="Times New Roman" w:cs="Times New Roman"/>
                      <w:sz w:val="14"/>
                      <w:szCs w:val="14"/>
                    </w:rPr>
                  </w:pPr>
                  <w:r w:rsidRPr="00A72AB7">
                    <w:rPr>
                      <w:rFonts w:ascii="Times New Roman" w:hAnsi="Times New Roman" w:cs="Times New Roman"/>
                      <w:sz w:val="14"/>
                      <w:szCs w:val="14"/>
                    </w:rPr>
                    <w:t>700 374,46</w:t>
                  </w: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p>
              </w:tc>
              <w:tc>
                <w:tcPr>
                  <w:tcW w:w="746" w:type="dxa"/>
                  <w:vAlign w:val="center"/>
                </w:tcPr>
                <w:p w:rsidR="00A61A53" w:rsidRPr="00A72AB7" w:rsidRDefault="00A61A53" w:rsidP="0043064E">
                  <w:pPr>
                    <w:framePr w:hSpace="180" w:wrap="around" w:vAnchor="text" w:hAnchor="text" w:y="1"/>
                    <w:ind w:left="-57" w:right="-57"/>
                    <w:contextualSpacing/>
                    <w:suppressOverlap/>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Общая стоимость Товара, согласно прилагаемому перечню, составляет: 700 374 (семьсот тысяч триста семьдесят четыре) рубля 46 копеек,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Допускается отгрузка Товара с отклонением по весу +/-10 % от объема поставки.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Приложение действует в рамках Договора, являясь его неотъемлемой частью, и вступает в силу с даты, указанной в правом верхнем углу настоящего Приложения.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Во всем остальном, что не предусмотрено Приложением, Стороны руководствуются условиями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550 399 146,61 рублей или 0,89%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416262">
              <w:rPr>
                <w:rFonts w:ascii="Times New Roman" w:eastAsia="Calibri" w:hAnsi="Times New Roman" w:cs="Times New Roman"/>
                <w:sz w:val="18"/>
                <w:szCs w:val="18"/>
                <w:lang w:eastAsia="ru-RU"/>
              </w:rPr>
              <w:t>ества (управляющая организация);</w:t>
            </w:r>
          </w:p>
          <w:p w:rsidR="00416262" w:rsidRPr="00E06FF9" w:rsidRDefault="00416262" w:rsidP="00841F28">
            <w:pPr>
              <w:contextualSpacing/>
              <w:jc w:val="both"/>
              <w:rPr>
                <w:rFonts w:ascii="Times New Roman" w:eastAsia="Calibri" w:hAnsi="Times New Roman" w:cs="Times New Roman"/>
                <w:sz w:val="18"/>
                <w:szCs w:val="18"/>
                <w:lang w:eastAsia="ru-RU"/>
              </w:rPr>
            </w:pPr>
            <w:r w:rsidRPr="00416262">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 xml:space="preserve">Сделка не одобрялась (требование об одобрении сделок  в соответствии со ст.83 </w:t>
            </w:r>
            <w:r w:rsidR="00F06CFC">
              <w:rPr>
                <w:rFonts w:ascii="Times New Roman" w:eastAsia="Calibri" w:hAnsi="Times New Roman" w:cs="Times New Roman"/>
                <w:sz w:val="18"/>
                <w:szCs w:val="18"/>
              </w:rPr>
              <w:t xml:space="preserve">  </w:t>
            </w:r>
            <w:r w:rsidRPr="00E06FF9">
              <w:rPr>
                <w:rFonts w:ascii="Times New Roman" w:eastAsia="Calibri" w:hAnsi="Times New Roman" w:cs="Times New Roman"/>
                <w:sz w:val="18"/>
                <w:szCs w:val="18"/>
              </w:rPr>
              <w:t>ФЗ «Об акционерных обществах» не поступало)</w:t>
            </w:r>
          </w:p>
        </w:tc>
      </w:tr>
      <w:tr w:rsidR="00A61A53" w:rsidRPr="00E06FF9" w:rsidTr="00A72AB7">
        <w:tc>
          <w:tcPr>
            <w:tcW w:w="568" w:type="dxa"/>
            <w:vAlign w:val="center"/>
          </w:tcPr>
          <w:p w:rsidR="00A61A53" w:rsidRPr="00E06FF9" w:rsidRDefault="00A61A53" w:rsidP="00841F28">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8</w:t>
            </w:r>
            <w:r w:rsidR="00227D0D">
              <w:rPr>
                <w:rFonts w:ascii="Times New Roman" w:eastAsia="Calibri" w:hAnsi="Times New Roman" w:cs="Times New Roman"/>
                <w:sz w:val="18"/>
                <w:szCs w:val="18"/>
                <w:lang w:eastAsia="ru-RU"/>
              </w:rPr>
              <w:t>1</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14.03.2018 г. заключение Спецификации № 50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227D0D">
              <w:rPr>
                <w:rFonts w:ascii="Times New Roman" w:eastAsia="Calibri" w:hAnsi="Times New Roman" w:cs="Times New Roman"/>
                <w:sz w:val="18"/>
                <w:szCs w:val="18"/>
                <w:lang w:eastAsia="ru-RU"/>
              </w:rPr>
              <w:t xml:space="preserve"> в марте 2018 г.</w:t>
            </w:r>
            <w:r w:rsidRPr="00E06FF9">
              <w:rPr>
                <w:rFonts w:ascii="Times New Roman" w:eastAsia="Calibri" w:hAnsi="Times New Roman" w:cs="Times New Roman"/>
                <w:sz w:val="18"/>
                <w:szCs w:val="18"/>
                <w:lang w:eastAsia="ru-RU"/>
              </w:rPr>
              <w:t>:</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196"/>
              <w:gridCol w:w="818"/>
              <w:gridCol w:w="555"/>
              <w:gridCol w:w="945"/>
              <w:gridCol w:w="955"/>
              <w:gridCol w:w="918"/>
              <w:gridCol w:w="865"/>
            </w:tblGrid>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Кол-во</w:t>
                  </w: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БЕИ</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Цена                    (руб. за ед.)</w:t>
                  </w: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Стоимость                    без НДС                               (руб.)</w:t>
                  </w:r>
                </w:p>
              </w:tc>
              <w:tc>
                <w:tcPr>
                  <w:tcW w:w="96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НДС                               (руб.)</w:t>
                  </w:r>
                </w:p>
              </w:tc>
              <w:tc>
                <w:tcPr>
                  <w:tcW w:w="90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c НДС                                 (руб.)</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Литол-24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189,000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92,96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17 569,44</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3 162,50</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20 731,94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Солидол Ж</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42,62</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1 278,60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230,15</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1 508,75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ВНИИНП-207</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130,000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987,35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128 355,50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23 103,99</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151 459,49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ВНИИНП-232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1 091,29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76 390,30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13 750,25</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90 140,55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Масло</w:t>
                  </w:r>
                  <w:r w:rsidRPr="00A72AB7">
                    <w:rPr>
                      <w:rFonts w:ascii="Times New Roman" w:eastAsia="Times New Roman" w:hAnsi="Times New Roman" w:cs="Times New Roman"/>
                      <w:sz w:val="14"/>
                      <w:szCs w:val="14"/>
                      <w:lang w:val="en-US" w:eastAsia="ru-RU"/>
                    </w:rPr>
                    <w:t xml:space="preserve"> Mobil Delvac MX 15W40 (</w:t>
                  </w:r>
                  <w:r w:rsidRPr="00A72AB7">
                    <w:rPr>
                      <w:rFonts w:ascii="Times New Roman" w:eastAsia="Times New Roman" w:hAnsi="Times New Roman" w:cs="Times New Roman"/>
                      <w:sz w:val="14"/>
                      <w:szCs w:val="14"/>
                      <w:lang w:eastAsia="ru-RU"/>
                    </w:rPr>
                    <w:t>л</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416,000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131,34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54 637,44</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9 834,74</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64 472,18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трансмиссионное ТСП-10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570,000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52,05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29 668,50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5 340,33</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35 008,83</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И-Г-С-68 (ИГП-38; ИГП-49)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2 480,000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44,45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110 236,00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19 842,48</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130 078,48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моторное М-10Г2к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54,08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9 734,40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1 752,19</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11 486,59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И-ГТ-А-100 (И-50А)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45,27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18 108,00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3 259,44</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21 367,44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И-Г-А32 (И-20А)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41,36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33 088,00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5 955,84</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39 043,84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трансформаторное ГК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2 875,000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54,36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156 285,00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28 131,30</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184 416,30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турбинное ТП-22С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2 120,000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47,18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100 021,60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18 003,89</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118 025,49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трансм.MOBIL ATF 320(Л)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238,00</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19 040,00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3 427,20</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22 467,20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Rotoroil 8000 F2 (л)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1 471,01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58 840,40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10 591,27</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69 431,67</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трансмиссионное PH SAE 85W90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39,08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9 379,20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1 688,26</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11 067,46</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Лукойл Авангард Ультра 15W40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127,21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68 693,40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12 364,81</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81 058,21</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гидравлич.Лукойл-Гейзер ЛТ 46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123,12</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22 161,60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3 989,09</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26 150,69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Масло</w:t>
                  </w:r>
                  <w:r w:rsidRPr="00A72AB7">
                    <w:rPr>
                      <w:rFonts w:ascii="Times New Roman" w:eastAsia="Times New Roman" w:hAnsi="Times New Roman" w:cs="Times New Roman"/>
                      <w:sz w:val="14"/>
                      <w:szCs w:val="14"/>
                      <w:lang w:val="en-US" w:eastAsia="ru-RU"/>
                    </w:rPr>
                    <w:t xml:space="preserve"> Mobil Super 2000 </w:t>
                  </w:r>
                  <w:r w:rsidRPr="00A72AB7">
                    <w:rPr>
                      <w:rFonts w:ascii="Times New Roman" w:eastAsia="Times New Roman" w:hAnsi="Times New Roman" w:cs="Times New Roman"/>
                      <w:sz w:val="14"/>
                      <w:szCs w:val="14"/>
                      <w:lang w:eastAsia="ru-RU"/>
                    </w:rPr>
                    <w:t>Х</w:t>
                  </w:r>
                  <w:r w:rsidRPr="00A72AB7">
                    <w:rPr>
                      <w:rFonts w:ascii="Times New Roman" w:eastAsia="Times New Roman" w:hAnsi="Times New Roman" w:cs="Times New Roman"/>
                      <w:sz w:val="14"/>
                      <w:szCs w:val="14"/>
                      <w:lang w:val="en-US" w:eastAsia="ru-RU"/>
                    </w:rPr>
                    <w:t>1 10W40 (</w:t>
                  </w:r>
                  <w:r w:rsidRPr="00A72AB7">
                    <w:rPr>
                      <w:rFonts w:ascii="Times New Roman" w:eastAsia="Times New Roman" w:hAnsi="Times New Roman" w:cs="Times New Roman"/>
                      <w:sz w:val="14"/>
                      <w:szCs w:val="14"/>
                      <w:lang w:eastAsia="ru-RU"/>
                    </w:rPr>
                    <w:t>л</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205,79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8 231,60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1 481,69</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9 713,29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гидрав.Лукойл-Гейзер Универсал(кг)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81,79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44 166,60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7 949,99</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52 116,59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Масло</w:t>
                  </w:r>
                  <w:r w:rsidRPr="00A72AB7">
                    <w:rPr>
                      <w:rFonts w:ascii="Times New Roman" w:eastAsia="Times New Roman" w:hAnsi="Times New Roman" w:cs="Times New Roman"/>
                      <w:sz w:val="14"/>
                      <w:szCs w:val="14"/>
                      <w:lang w:val="en-US" w:eastAsia="ru-RU"/>
                    </w:rPr>
                    <w:t xml:space="preserve"> </w:t>
                  </w:r>
                  <w:r w:rsidRPr="00A72AB7">
                    <w:rPr>
                      <w:rFonts w:ascii="Times New Roman" w:eastAsia="Times New Roman" w:hAnsi="Times New Roman" w:cs="Times New Roman"/>
                      <w:sz w:val="14"/>
                      <w:szCs w:val="14"/>
                      <w:lang w:eastAsia="ru-RU"/>
                    </w:rPr>
                    <w:t>компресс</w:t>
                  </w:r>
                  <w:r w:rsidRPr="00A72AB7">
                    <w:rPr>
                      <w:rFonts w:ascii="Times New Roman" w:eastAsia="Times New Roman" w:hAnsi="Times New Roman" w:cs="Times New Roman"/>
                      <w:sz w:val="14"/>
                      <w:szCs w:val="14"/>
                      <w:lang w:val="en-US" w:eastAsia="ru-RU"/>
                    </w:rPr>
                    <w:t>.Shell Corena S4 R68 (</w:t>
                  </w:r>
                  <w:r w:rsidRPr="00A72AB7">
                    <w:rPr>
                      <w:rFonts w:ascii="Times New Roman" w:eastAsia="Times New Roman" w:hAnsi="Times New Roman" w:cs="Times New Roman"/>
                      <w:sz w:val="14"/>
                      <w:szCs w:val="14"/>
                      <w:lang w:eastAsia="ru-RU"/>
                    </w:rPr>
                    <w:t>л</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592,41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23 696,40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4 265,35</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27 961,75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гидравлическое Mobil Univis №46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122,64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25 509,12</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4 591,64</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30 100,76</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МГ-46-В (МГЕ-46В; МГ-30у)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52,79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9 502,20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1 710,40</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11 212,60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приборное МВП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181,88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145 504,00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26 190,72</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171 694,72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трасформаторное NYTRO 10 XN</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207,76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41 552,00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7 479,36</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49 031,36</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редукторное Shell Omala 460 (л)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81,48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16 947,84</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3 050,61</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19 998,45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Teboil Universal M</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35,000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254,37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8 902,95</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1 602,53</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10 505,48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Топливо дизельное зимнее (т)</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31,986</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42 995,62</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1 375 257,90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247 546,42</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1 622 804,32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Бензин Регуляр-92 (т)</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0,100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37 418,05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3 741,81</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673,52</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4 415,33</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Керосин осветительный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45,23</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13 569,00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2 442,42</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16 011,42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Жидкость тормозная DOT-4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127,84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1 534,08</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276,13</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1 810,21</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Антифриз</w:t>
                  </w:r>
                  <w:r w:rsidRPr="00A72AB7">
                    <w:rPr>
                      <w:rFonts w:ascii="Times New Roman" w:eastAsia="Times New Roman" w:hAnsi="Times New Roman" w:cs="Times New Roman"/>
                      <w:sz w:val="14"/>
                      <w:szCs w:val="14"/>
                      <w:lang w:val="en-US" w:eastAsia="ru-RU"/>
                    </w:rPr>
                    <w:t xml:space="preserve"> G-Energy SNF40 (</w:t>
                  </w:r>
                  <w:r w:rsidRPr="00A72AB7">
                    <w:rPr>
                      <w:rFonts w:ascii="Times New Roman" w:eastAsia="Times New Roman" w:hAnsi="Times New Roman" w:cs="Times New Roman"/>
                      <w:sz w:val="14"/>
                      <w:szCs w:val="14"/>
                      <w:lang w:eastAsia="ru-RU"/>
                    </w:rPr>
                    <w:t>кг</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100,81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10 081,00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1 814,58</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11 895,58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Чугун д/заливки секций</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41,445</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44117,67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1 828 456,83</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329 122,23</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2 157 579,06</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Пробка ЧЛ ч.2.6.237-01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88,94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10 672,80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1 921,10</w:t>
                  </w:r>
                </w:p>
              </w:tc>
              <w:tc>
                <w:tcPr>
                  <w:tcW w:w="90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12 593,90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Всего</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4 480 813,51</w:t>
                  </w:r>
                </w:p>
              </w:tc>
              <w:tc>
                <w:tcPr>
                  <w:tcW w:w="90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НДС</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806 546,43</w:t>
                  </w:r>
                </w:p>
              </w:tc>
              <w:tc>
                <w:tcPr>
                  <w:tcW w:w="90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Итого</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5 287 359,94</w:t>
                  </w:r>
                </w:p>
              </w:tc>
              <w:tc>
                <w:tcPr>
                  <w:tcW w:w="90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Пять миллионов двести восемьдесят семь тысяч триста пятьдесят девять рублей 94 копейки, в том числе НДС, 18% – 806 546 рублей и 43 копейки.</w:t>
            </w:r>
          </w:p>
          <w:p w:rsidR="00A61A53" w:rsidRPr="00E06FF9" w:rsidRDefault="00227D0D"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w:t>
            </w:r>
            <w:r w:rsidR="00A61A53" w:rsidRPr="00E06FF9">
              <w:rPr>
                <w:rFonts w:ascii="Times New Roman" w:eastAsia="Calibri" w:hAnsi="Times New Roman" w:cs="Times New Roman"/>
                <w:sz w:val="18"/>
                <w:szCs w:val="18"/>
                <w:lang w:eastAsia="ru-RU"/>
              </w:rPr>
              <w:t>. Спецификация является неотъемлемой частью Договора № 4310Р1604 от «06» октября 2016г. и вступает в силу с момента его подписания сторонами.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176 633 932,07 рублей или 0,47%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416262">
              <w:rPr>
                <w:rFonts w:ascii="Times New Roman" w:eastAsia="Calibri" w:hAnsi="Times New Roman" w:cs="Times New Roman"/>
                <w:sz w:val="18"/>
                <w:szCs w:val="18"/>
                <w:lang w:eastAsia="ru-RU"/>
              </w:rPr>
              <w:t>ества (управляющая организация);</w:t>
            </w:r>
          </w:p>
          <w:p w:rsidR="00416262" w:rsidRPr="00E06FF9" w:rsidRDefault="00416262" w:rsidP="00841F28">
            <w:pPr>
              <w:contextualSpacing/>
              <w:jc w:val="both"/>
              <w:rPr>
                <w:rFonts w:ascii="Times New Roman" w:eastAsia="Calibri" w:hAnsi="Times New Roman" w:cs="Times New Roman"/>
                <w:sz w:val="18"/>
                <w:szCs w:val="18"/>
                <w:lang w:eastAsia="ru-RU"/>
              </w:rPr>
            </w:pPr>
            <w:r w:rsidRPr="00416262">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82</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14.03.2018 г. </w:t>
            </w:r>
            <w:r w:rsidRPr="00E06FF9">
              <w:rPr>
                <w:rFonts w:ascii="Times New Roman" w:eastAsia="Calibri" w:hAnsi="Times New Roman" w:cs="Times New Roman"/>
                <w:bCs/>
                <w:iCs/>
                <w:sz w:val="18"/>
                <w:szCs w:val="18"/>
                <w:lang w:eastAsia="ru-RU"/>
              </w:rPr>
              <w:t xml:space="preserve">заключение Изменения 1 к Приложению № 71 к Договору поставки № 24.00.285 от 18.12.2014 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Пункт 1 Приложения изложить в редакции:</w:t>
            </w:r>
          </w:p>
          <w:p w:rsidR="00A61A53" w:rsidRPr="00E06FF9" w:rsidRDefault="00A61A53" w:rsidP="00841F28">
            <w:pPr>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«Поставщик обязуется поставить, а Покупатель принять следующий Товар:      </w:t>
            </w:r>
          </w:p>
          <w:tbl>
            <w:tblPr>
              <w:tblStyle w:val="a3"/>
              <w:tblW w:w="0" w:type="auto"/>
              <w:tblLayout w:type="fixed"/>
              <w:tblLook w:val="04A0" w:firstRow="1" w:lastRow="0" w:firstColumn="1" w:lastColumn="0" w:noHBand="0" w:noVBand="1"/>
            </w:tblPr>
            <w:tblGrid>
              <w:gridCol w:w="454"/>
              <w:gridCol w:w="1134"/>
              <w:gridCol w:w="567"/>
              <w:gridCol w:w="851"/>
              <w:gridCol w:w="851"/>
              <w:gridCol w:w="907"/>
              <w:gridCol w:w="851"/>
              <w:gridCol w:w="851"/>
              <w:gridCol w:w="567"/>
            </w:tblGrid>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 п/п</w:t>
                  </w:r>
                </w:p>
              </w:tc>
              <w:tc>
                <w:tcPr>
                  <w:tcW w:w="1134"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Наименование</w:t>
                  </w:r>
                </w:p>
              </w:tc>
              <w:tc>
                <w:tcPr>
                  <w:tcW w:w="567"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Ед.</w:t>
                  </w:r>
                </w:p>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изм.</w:t>
                  </w:r>
                </w:p>
              </w:tc>
              <w:tc>
                <w:tcPr>
                  <w:tcW w:w="851"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Кол-во</w:t>
                  </w:r>
                </w:p>
              </w:tc>
              <w:tc>
                <w:tcPr>
                  <w:tcW w:w="851"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Цена</w:t>
                  </w:r>
                </w:p>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(без НДС)</w:t>
                  </w:r>
                </w:p>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руб / т</w:t>
                  </w:r>
                </w:p>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tc>
              <w:tc>
                <w:tcPr>
                  <w:tcW w:w="907"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Сумма без НДС,</w:t>
                  </w:r>
                </w:p>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руб</w:t>
                  </w:r>
                </w:p>
              </w:tc>
              <w:tc>
                <w:tcPr>
                  <w:tcW w:w="851" w:type="dxa"/>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НДС (18%), руб</w:t>
                  </w:r>
                </w:p>
              </w:tc>
              <w:tc>
                <w:tcPr>
                  <w:tcW w:w="851"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Сумма с НДС,</w:t>
                  </w:r>
                </w:p>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руб</w:t>
                  </w:r>
                </w:p>
              </w:tc>
              <w:tc>
                <w:tcPr>
                  <w:tcW w:w="567" w:type="dxa"/>
                  <w:vAlign w:val="center"/>
                </w:tcPr>
                <w:p w:rsidR="00A61A53" w:rsidRPr="00A72AB7"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A72AB7">
                    <w:rPr>
                      <w:rFonts w:ascii="Times New Roman" w:eastAsia="Calibri" w:hAnsi="Times New Roman" w:cs="Times New Roman"/>
                      <w:bCs/>
                      <w:iCs/>
                      <w:sz w:val="14"/>
                      <w:szCs w:val="14"/>
                      <w:lang w:eastAsia="ru-RU"/>
                    </w:rPr>
                    <w:t>Срок поставки</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134"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Масса анодная (нормальная)</w:t>
                  </w:r>
                </w:p>
              </w:tc>
              <w:tc>
                <w:tcPr>
                  <w:tcW w:w="567"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т</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240  +/- 10%</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16 237,30</w:t>
                  </w:r>
                </w:p>
              </w:tc>
              <w:tc>
                <w:tcPr>
                  <w:tcW w:w="907"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3 896 952,00</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701 451,36</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4 598 403,36</w:t>
                  </w:r>
                </w:p>
              </w:tc>
              <w:tc>
                <w:tcPr>
                  <w:tcW w:w="567"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r>
            <w:tr w:rsidR="00A61A53" w:rsidRPr="00A72AB7" w:rsidTr="00A72AB7">
              <w:tc>
                <w:tcPr>
                  <w:tcW w:w="454" w:type="dxa"/>
                  <w:vAlign w:val="center"/>
                </w:tcPr>
                <w:p w:rsidR="00A61A53" w:rsidRPr="00A72AB7"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w:t>
                  </w:r>
                </w:p>
              </w:tc>
              <w:tc>
                <w:tcPr>
                  <w:tcW w:w="1134"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Масса анодная (корректировоч</w:t>
                  </w:r>
                  <w:r w:rsidR="00A72AB7">
                    <w:rPr>
                      <w:rFonts w:ascii="Times New Roman" w:hAnsi="Times New Roman" w:cs="Times New Roman"/>
                      <w:color w:val="000000"/>
                      <w:sz w:val="14"/>
                      <w:szCs w:val="14"/>
                    </w:rPr>
                    <w:t>-</w:t>
                  </w:r>
                  <w:r w:rsidRPr="00A72AB7">
                    <w:rPr>
                      <w:rFonts w:ascii="Times New Roman" w:hAnsi="Times New Roman" w:cs="Times New Roman"/>
                      <w:color w:val="000000"/>
                      <w:sz w:val="14"/>
                      <w:szCs w:val="14"/>
                    </w:rPr>
                    <w:t>ная жирная)</w:t>
                  </w:r>
                </w:p>
              </w:tc>
              <w:tc>
                <w:tcPr>
                  <w:tcW w:w="567"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т</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40  +/- 10%</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16 828,55</w:t>
                  </w:r>
                </w:p>
              </w:tc>
              <w:tc>
                <w:tcPr>
                  <w:tcW w:w="907"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673 142,00</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121 165,56</w:t>
                  </w:r>
                </w:p>
              </w:tc>
              <w:tc>
                <w:tcPr>
                  <w:tcW w:w="851"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794 307,56</w:t>
                  </w:r>
                </w:p>
              </w:tc>
              <w:tc>
                <w:tcPr>
                  <w:tcW w:w="567"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март 2018г</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стоимость по приложению: 5 392 710 (пять миллионов триста девяносто две тысячи семьсот десять) рублей 92 копейки,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w:t>
            </w:r>
            <w:r w:rsidR="00416262">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eastAsia="ru-RU"/>
              </w:rPr>
              <w:t>Изменение действует в рамках Приложения № 71 от 21.02.2018, являясь его неотъемлемой частью, и его условия вступают в силу с 14.03.2018, но при этом Стороны установили и согласились, что его условия будут применяться к их взаимоотношениям по Приложению №71 от 21.02.2018, возникшим и/или существовавшим с 01.03.2018.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551 630 730,94 рублей или 0,89%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w:t>
            </w:r>
            <w:r w:rsidR="00416262">
              <w:rPr>
                <w:rFonts w:ascii="Times New Roman" w:eastAsia="Calibri" w:hAnsi="Times New Roman" w:cs="Times New Roman"/>
                <w:sz w:val="18"/>
                <w:szCs w:val="18"/>
                <w:lang w:eastAsia="ru-RU"/>
              </w:rPr>
              <w:t>ация);</w:t>
            </w:r>
          </w:p>
          <w:p w:rsidR="00416262" w:rsidRPr="00E06FF9" w:rsidRDefault="00416262" w:rsidP="00841F28">
            <w:pPr>
              <w:contextualSpacing/>
              <w:jc w:val="both"/>
              <w:rPr>
                <w:rFonts w:ascii="Times New Roman" w:eastAsia="Calibri" w:hAnsi="Times New Roman" w:cs="Times New Roman"/>
                <w:sz w:val="18"/>
                <w:szCs w:val="18"/>
                <w:lang w:eastAsia="ru-RU"/>
              </w:rPr>
            </w:pPr>
            <w:r w:rsidRPr="00416262">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83</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15.03.2018 г. заключение Дополнительного соглашения № 18 к Договору аренды № 3576H072/РБ-Д-15-02-692 от 01.12.2015 г. между ПАО «РУСАЛ Братск» (Арендатор) и ООО «РУС-Инжиниринг» (Арендодатель).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Стороны договорились ввести в аренду с 15.03.2018 г. дополнительно 2 единицы транспортных средств согласно заказу на предоставление транспортных средств (Приложение № 2 к Дополнительному соглашению).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Стоимость аренды дополнительных 2-ух единиц транспортных средств определяется согласно Приложению № 1 к Дополнительному соглашению.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Неотъемлемой частью Дополнительного соглашения, являются Приложения №№ 1-4.</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4.  Дополнительное соглашение вступает в силу с момента его подписания Сторонами, которые указаны в верхнем правом углу текста Дополнительного соглашения, и становится неотъемлемой частью Договора аренды транспортных средств без экипажа № 3576H072/РБ-Д-15-02-692 от</w:t>
            </w:r>
            <w:r w:rsidRPr="00E06FF9">
              <w:rPr>
                <w:rFonts w:ascii="Times New Roman" w:eastAsia="Calibri" w:hAnsi="Times New Roman" w:cs="Times New Roman"/>
                <w:bCs/>
                <w:sz w:val="18"/>
                <w:szCs w:val="18"/>
                <w:lang w:eastAsia="ru-RU"/>
              </w:rPr>
              <w:t xml:space="preserve"> 01.12.2015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180 092 688,01 руб. или 0,29%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E2297A">
              <w:rPr>
                <w:rFonts w:ascii="Times New Roman" w:eastAsia="Calibri" w:hAnsi="Times New Roman" w:cs="Times New Roman"/>
                <w:sz w:val="18"/>
                <w:szCs w:val="18"/>
                <w:lang w:eastAsia="ru-RU"/>
              </w:rPr>
              <w:t>ества (управляющая организация);</w:t>
            </w:r>
          </w:p>
          <w:p w:rsidR="00E2297A" w:rsidRPr="00E06FF9" w:rsidRDefault="00E2297A" w:rsidP="00841F28">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84</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16.03.2018 г. заключение Приложения № 7 к Договору поставки РА/ШБР(НС)-2017 от 01.09.2017 г.</w:t>
            </w:r>
            <w:r w:rsidRPr="00E06FF9">
              <w:rPr>
                <w:rFonts w:ascii="Times New Roman" w:eastAsia="Calibri" w:hAnsi="Times New Roman" w:cs="Times New Roman"/>
                <w:bCs/>
                <w:iCs/>
                <w:sz w:val="18"/>
                <w:szCs w:val="18"/>
                <w:lang w:eastAsia="ru-RU"/>
              </w:rPr>
              <w:t xml:space="preserve"> </w:t>
            </w:r>
            <w:r w:rsidRPr="00E06FF9">
              <w:rPr>
                <w:rFonts w:ascii="Times New Roman" w:eastAsia="Calibri" w:hAnsi="Times New Roman" w:cs="Times New Roman"/>
                <w:sz w:val="18"/>
                <w:szCs w:val="18"/>
                <w:lang w:eastAsia="ru-RU"/>
              </w:rPr>
              <w:t>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СТОРОНЫ согласовали нижеследующую цену на выкуп Товара в марте 2018 года производства филиала ПАО “РУСАЛ Братск” в г. Шелехов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A72AB7" w:rsidTr="00333371">
              <w:trPr>
                <w:trHeight w:val="162"/>
              </w:trPr>
              <w:tc>
                <w:tcPr>
                  <w:tcW w:w="3428" w:type="dxa"/>
                  <w:shd w:val="clear" w:color="auto" w:fill="auto"/>
                  <w:vAlign w:val="center"/>
                </w:tcPr>
                <w:p w:rsidR="00A61A53" w:rsidRPr="00A72AB7" w:rsidRDefault="00A61A53" w:rsidP="0043064E">
                  <w:pPr>
                    <w:framePr w:hSpace="180" w:wrap="around" w:vAnchor="text" w:hAnchor="text" w:y="1"/>
                    <w:spacing w:after="0" w:line="240" w:lineRule="auto"/>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Катанка АКЛП-ПТ/Т1-5Е/7Е D9-15 мм</w:t>
                  </w:r>
                </w:p>
              </w:tc>
              <w:tc>
                <w:tcPr>
                  <w:tcW w:w="2979" w:type="dxa"/>
                  <w:shd w:val="clear" w:color="auto" w:fill="auto"/>
                  <w:vAlign w:val="center"/>
                </w:tcPr>
                <w:p w:rsidR="00A61A53" w:rsidRPr="00A72AB7" w:rsidRDefault="00A61A53" w:rsidP="0043064E">
                  <w:pPr>
                    <w:framePr w:hSpace="180" w:wrap="around" w:vAnchor="text" w:hAnchor="text" w:y="1"/>
                    <w:spacing w:after="0" w:line="240" w:lineRule="auto"/>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2 374,500$/тн</w:t>
                  </w:r>
                </w:p>
              </w:tc>
            </w:tr>
          </w:tbl>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Кроме того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10 269 078,96 долларов США или 0,97%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E06FF9" w:rsidRDefault="00E2297A" w:rsidP="00E2297A">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г) </w:t>
            </w:r>
            <w:r w:rsidRPr="00416262">
              <w:rPr>
                <w:rFonts w:ascii="Times New Roman" w:eastAsia="Calibri" w:hAnsi="Times New Roman" w:cs="Times New Roman"/>
                <w:sz w:val="18"/>
                <w:szCs w:val="18"/>
                <w:lang w:eastAsia="ru-RU"/>
              </w:rPr>
              <w:t>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85</w:t>
            </w:r>
          </w:p>
        </w:tc>
        <w:tc>
          <w:tcPr>
            <w:tcW w:w="7469" w:type="dxa"/>
            <w:vAlign w:val="center"/>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16.03.2018 г. заключение Дополнительного соглашения № 2 к  Договору № БрАЗ 2018К от 8 февраля 2018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произвести в апреле 2018 года поставку кремния, именуемого в дальнейшем Товар, в соответствии со спецификацией, указанной в Дополнительном соглашении.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Ставка НДС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вступает в силу с даты его заключения.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Все условия, неупомянутые в дополнительном Соглашении, действуют в соответствии с положениями Договора. Дополнительное соглашение составлено в двух экземплярах, имеющих равную юридическую силу, по одному для каждой Стороны, и является неотъемлемой частью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6 297 725,21 долларов США или 0,57%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6D4FC0" w:rsidP="00ED5A56">
            <w:pPr>
              <w:contextualSpacing/>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86</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20.03.2018 г. заключение Изменения № 3 к ДС № ГУБ-П-00/14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Изложить п.1 Дополнительного соглашения № ГУБ-П-00/14 к Договору №  РАМ/ДС-011 от  30 декабря 2002 г.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марте 2014 г. – марте 2019 г. пек каменноугольный марки «В» производства ОАО «Губахинский кокс» (в дальнейшем по тексту именуемый “Товар”) в объеме 3000 т +/-100% ежемесячно.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Поставка осуществляется по согласованному графику в период 01.03.2014 г. по 31.03.2019 г. Конкретный объем приобретаемого Товара определяется Агентом.»</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Изложить п.4 Дополнительного соглашения № ГУБ-П-00/14 к Договору №  РАМ/ДС-011 от  30 декабря 2002 г.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Цена одной тонны товара определена на условиях базиса поставки, оговоренного в п. 3 настоящего Дополнительного соглашения не должна превышать 700 (семьсот) долларов США.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73 200 000 долларов США или 6,79%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67 740 594 459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87</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21.03.2018 г. заключение Дополнительного соглашения № 16 к Договору № РБ-Д-15-52-245 от 07.05.2015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соответствии с условиями Договора Поставщик обязуется поставить и передать Покупателю в марте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767"/>
              <w:gridCol w:w="1134"/>
              <w:gridCol w:w="1134"/>
              <w:gridCol w:w="1441"/>
            </w:tblGrid>
            <w:tr w:rsidR="00A61A53" w:rsidRPr="00A72AB7" w:rsidTr="00A72AB7">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w:t>
                  </w:r>
                </w:p>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п/п</w:t>
                  </w:r>
                </w:p>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p>
              </w:tc>
              <w:tc>
                <w:tcPr>
                  <w:tcW w:w="178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Наименование Товара</w:t>
                  </w:r>
                </w:p>
              </w:tc>
              <w:tc>
                <w:tcPr>
                  <w:tcW w:w="767"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Ед. изм.</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Кол-во</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Цена за 1 тонну в долларах США без учета НДС*</w:t>
                  </w:r>
                </w:p>
              </w:tc>
              <w:tc>
                <w:tcPr>
                  <w:tcW w:w="1441"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ГОСТ/ТУ</w:t>
                  </w:r>
                </w:p>
              </w:tc>
            </w:tr>
            <w:tr w:rsidR="00A61A53" w:rsidRPr="00A72AB7" w:rsidTr="00A72AB7">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lang w:val="en-US"/>
                    </w:rPr>
                  </w:pPr>
                  <w:r w:rsidRPr="00A72AB7">
                    <w:rPr>
                      <w:rFonts w:ascii="Times New Roman" w:hAnsi="Times New Roman" w:cs="Times New Roman"/>
                      <w:sz w:val="14"/>
                      <w:szCs w:val="14"/>
                      <w:lang w:val="en-US"/>
                    </w:rPr>
                    <w:t>1</w:t>
                  </w:r>
                </w:p>
              </w:tc>
              <w:tc>
                <w:tcPr>
                  <w:tcW w:w="178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Катанка алюминиевая АКЛП-А5Е д. 9,5 мм</w:t>
                  </w:r>
                </w:p>
              </w:tc>
              <w:tc>
                <w:tcPr>
                  <w:tcW w:w="767"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тн</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60 +/- 5 %</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2 374,50</w:t>
                  </w:r>
                </w:p>
              </w:tc>
              <w:tc>
                <w:tcPr>
                  <w:tcW w:w="1441"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ТУ 1712-149-05785247-02</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126 450 743,63 руб. или 0,2%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E2297A">
              <w:rPr>
                <w:rFonts w:ascii="Times New Roman" w:eastAsia="Calibri" w:hAnsi="Times New Roman" w:cs="Times New Roman"/>
                <w:sz w:val="18"/>
                <w:szCs w:val="18"/>
                <w:lang w:eastAsia="ru-RU"/>
              </w:rPr>
              <w:t>ества (управляющая организация);</w:t>
            </w:r>
          </w:p>
          <w:p w:rsidR="00E2297A" w:rsidRPr="00E06FF9" w:rsidRDefault="00E2297A" w:rsidP="00841F28">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88</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21.03.2018 г. заключение Дополнительного соглашения № 10 к Договору поставки № РА/БР(Ф)-Ш-2017 от 09.06.2017г. 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5.1. Статьи 5 «ЦЕНА ТОВАРА»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«5.1. Цена Товара устанавливается на условиях EXW - склад Филиал ПАО «РУСАЛ Братск» в г. Шелехов в размере 42 949,64 (Сорок две тысячи девятьсот сорок девять и 64/100)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Во всём остальном, что не предусмотрено Дополнительным соглашением, Стороны руководствуются условиями Договора.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3. Дополнительное соглашение является неотъемлемой частью Договора, вступает в силу и становится обязательным для Сторон с 01.04.2018г.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Дополнительное соглашение составлено в двух подлинных экземплярах, имеющих одинаковую юридическую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237 716 227,50 рублей или 0,38%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sidRPr="00E06FF9">
              <w:rPr>
                <w:rFonts w:ascii="Times New Roman" w:eastAsia="Calibri" w:hAnsi="Times New Roman" w:cs="Times New Roman"/>
                <w:bCs/>
                <w:sz w:val="18"/>
                <w:szCs w:val="18"/>
                <w:lang w:eastAsia="ru-RU"/>
              </w:rPr>
              <w:t xml:space="preserve"> 62</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071</w:t>
            </w:r>
            <w:r w:rsidRPr="00E06FF9">
              <w:rPr>
                <w:rFonts w:ascii="Times New Roman" w:eastAsia="Calibri" w:hAnsi="Times New Roman" w:cs="Times New Roman"/>
                <w:bCs/>
                <w:sz w:val="18"/>
                <w:szCs w:val="18"/>
                <w:lang w:val="en-US" w:eastAsia="ru-RU"/>
              </w:rPr>
              <w:t> </w:t>
            </w:r>
            <w:r w:rsidRPr="00E06FF9">
              <w:rPr>
                <w:rFonts w:ascii="Times New Roman" w:eastAsia="Calibri" w:hAnsi="Times New Roman" w:cs="Times New Roman"/>
                <w:bCs/>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E06FF9" w:rsidRDefault="00E2297A" w:rsidP="00841F28">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89</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22.03.2018 г. заключение Дополнительного соглашения № 11 к Договору поставки № РА/БР-Ш-2017 от 09.06.2017 г. 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4.1. Статьи 4 «ЦЕНА ТОВАРА» Договора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«4.1. Цена шлака алюминиевого устанавливается на условиях </w:t>
            </w:r>
            <w:r w:rsidRPr="00E06FF9">
              <w:rPr>
                <w:rFonts w:ascii="Times New Roman" w:eastAsia="Calibri" w:hAnsi="Times New Roman" w:cs="Times New Roman"/>
                <w:sz w:val="18"/>
                <w:szCs w:val="18"/>
                <w:lang w:val="fi-FI" w:eastAsia="ru-RU"/>
              </w:rPr>
              <w:t>EXW</w:t>
            </w:r>
            <w:r w:rsidRPr="00E06FF9">
              <w:rPr>
                <w:rFonts w:ascii="Times New Roman" w:eastAsia="Calibri" w:hAnsi="Times New Roman" w:cs="Times New Roman"/>
                <w:sz w:val="18"/>
                <w:szCs w:val="18"/>
                <w:lang w:eastAsia="ru-RU"/>
              </w:rPr>
              <w:t xml:space="preserve"> – склад ПАО «РУСАЛ Братск» в размере 33 370,83 (Тридцать три тысячи триста семьдесят и 83/100)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Цена шлака сплавов устанавливается на условиях </w:t>
            </w:r>
            <w:r w:rsidRPr="00E06FF9">
              <w:rPr>
                <w:rFonts w:ascii="Times New Roman" w:eastAsia="Calibri" w:hAnsi="Times New Roman" w:cs="Times New Roman"/>
                <w:sz w:val="18"/>
                <w:szCs w:val="18"/>
                <w:lang w:val="fi-FI" w:eastAsia="ru-RU"/>
              </w:rPr>
              <w:t>EXW</w:t>
            </w:r>
            <w:r w:rsidRPr="00E06FF9">
              <w:rPr>
                <w:rFonts w:ascii="Times New Roman" w:eastAsia="Calibri" w:hAnsi="Times New Roman" w:cs="Times New Roman"/>
                <w:sz w:val="18"/>
                <w:szCs w:val="18"/>
                <w:lang w:eastAsia="ru-RU"/>
              </w:rPr>
              <w:t xml:space="preserve"> – склад ПАО «РУСАЛ Братск» в размере 38 529,65 (Тридцать восемь тысяч пятьсот двадцать девять и 65/100) рубль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Условия Дополнительного соглашения вступают в силу и становятся обязательными для Сторон с 01.04.2018г.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712 789 400 рублей или 1,15%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E06FF9" w:rsidRDefault="00E2297A" w:rsidP="00E2297A">
            <w:pPr>
              <w:contextualSpacing/>
              <w:jc w:val="both"/>
              <w:rPr>
                <w:rFonts w:ascii="Times New Roman" w:eastAsia="Calibri" w:hAnsi="Times New Roman" w:cs="Times New Roman"/>
                <w:sz w:val="18"/>
                <w:szCs w:val="18"/>
                <w:lang w:eastAsia="ru-RU"/>
              </w:rPr>
            </w:pPr>
            <w:r w:rsidRPr="00416262">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90</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22.03.2018 г. заключение Дополнительного соглашения № 11 </w:t>
            </w:r>
            <w:r w:rsidRPr="00E06FF9">
              <w:rPr>
                <w:rFonts w:ascii="Times New Roman" w:eastAsia="Calibri" w:hAnsi="Times New Roman" w:cs="Times New Roman"/>
                <w:iCs/>
                <w:sz w:val="18"/>
                <w:szCs w:val="18"/>
                <w:lang w:eastAsia="ru-RU"/>
              </w:rPr>
              <w:t xml:space="preserve">к </w:t>
            </w:r>
            <w:r w:rsidRPr="00E06FF9">
              <w:rPr>
                <w:rFonts w:ascii="Times New Roman" w:eastAsia="Calibri" w:hAnsi="Times New Roman" w:cs="Times New Roman"/>
                <w:bCs/>
                <w:iCs/>
                <w:sz w:val="18"/>
                <w:szCs w:val="18"/>
                <w:lang w:eastAsia="ru-RU"/>
              </w:rPr>
              <w:t>договору № 44/2/006  от «01»января  2015 г.</w:t>
            </w:r>
            <w:r w:rsidRPr="00E06FF9">
              <w:rPr>
                <w:rFonts w:ascii="Times New Roman" w:eastAsia="Calibri" w:hAnsi="Times New Roman" w:cs="Times New Roman"/>
                <w:sz w:val="18"/>
                <w:szCs w:val="18"/>
                <w:lang w:eastAsia="ru-RU"/>
              </w:rPr>
              <w:t xml:space="preserve"> между ПАО «РУСАЛ Братск» (Поставщик) и ООО «РУСАЛ РЕСАЛ»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 4.1. Статьи 4 «ЦЕНА ТОВАРА» изложить в следующей редакции: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«4.1. Цена Товара устанавливается на условиях </w:t>
            </w:r>
            <w:r w:rsidRPr="00E06FF9">
              <w:rPr>
                <w:rFonts w:ascii="Times New Roman" w:eastAsia="Calibri" w:hAnsi="Times New Roman" w:cs="Times New Roman"/>
                <w:sz w:val="18"/>
                <w:szCs w:val="18"/>
                <w:lang w:val="en-US" w:eastAsia="ru-RU"/>
              </w:rPr>
              <w:t>CPT</w:t>
            </w:r>
            <w:r w:rsidRPr="00E06FF9">
              <w:rPr>
                <w:rFonts w:ascii="Times New Roman" w:eastAsia="Calibri" w:hAnsi="Times New Roman" w:cs="Times New Roman"/>
                <w:sz w:val="18"/>
                <w:szCs w:val="18"/>
                <w:lang w:eastAsia="ru-RU"/>
              </w:rPr>
              <w:t xml:space="preserve"> ст.Водинская в размере 45 326,45 (Сорок пять тысяч сто тринадцать, 78)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Дополнительное соглашение является неотъемлемой частью Договора, вступает в силу и становится обязательным для Сторон с 01.04.2018 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составлено в двух подлинных экземплярах, имеющих одинаковую юридическую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 остальном стороны  руководствуются условиями договора№ 44/2/006 от 01.01.2015г.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303 267 103,59 руб. или 0,49% балансовой стоимости активов. </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91</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22.03.2018 г. заключение Дополнительного соглашения № 3 к договору подряда  № 4310Т603 от </w:t>
            </w:r>
            <w:r w:rsidRPr="00E06FF9">
              <w:rPr>
                <w:rFonts w:ascii="Times New Roman" w:eastAsia="Calibri" w:hAnsi="Times New Roman" w:cs="Times New Roman"/>
                <w:bCs/>
                <w:sz w:val="18"/>
                <w:szCs w:val="18"/>
                <w:lang w:eastAsia="ru-RU"/>
              </w:rPr>
              <w:t>01.12.2017 г.</w:t>
            </w:r>
            <w:r w:rsidRPr="00E06FF9">
              <w:rPr>
                <w:rFonts w:ascii="Times New Roman" w:eastAsia="Calibri" w:hAnsi="Times New Roman" w:cs="Times New Roman"/>
                <w:sz w:val="18"/>
                <w:szCs w:val="18"/>
                <w:lang w:eastAsia="ru-RU"/>
              </w:rPr>
              <w:t xml:space="preserve"> между ПАО «РУСАЛ Братск» и ООО «РУС-Инжиниринг».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1. П. 5.1 Договора №4310T603 от 01.12.2017г. изменить и  изложить в следующей редакции: «Ориентировочная стоимость Работ на период январь - декабрь  2018 года составляет 754 615 512 (Семьсот пятьдесят четыре миллиона шестьсот пятнадцать тысяч пятьсот двенадцать) рублей 28 копеек, в том числе  НДС 18% 115 110 840 (Сто пятнадцать миллионов сто десять тысяч восемьсот сорок) рублей 85 копеек. Ориентировочная стоимость выполняемых Подрядчиком Работ по капитальному ремонту электролизеров и модернизации определяется в планово-расчетных ценах, предварительно согласованных Заказчиком, и составленных на основании ведомости дефектов, согласно Приложению №7 к настоящему Договору. Фактическая стоимость Работ отражается в Актах  и  складывается  из:</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стоимости работ Подрядчика, определяемой на  основании  стоимости человеко-часа;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стоимости фактически израсходованных материалов Подрядчика с учетом транспортно-заготовительных расходов (ТЗР);</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стоимости услуг  привлеченных  сторонних  организаций с учетом наценки  Подрядчика».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 Изложить Приложение №7 к договору 4310T603 от 01 декабря 2017г. в редакции Приложения №1 к Соглашению.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Соглашение составлено в двух одинаковых экземплярах, имеющих равную юридическую силу, по одному для каждой из Сторон.</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4. Соглашение вступает в силу с момента его подписания Сторонами, распространяет своё действие на отношение сторон, возникшее с 01.12.2017г, и составляет неотъемлемую часть Договора 4310T603 от 01 декабря 2017г. Во всём остальном, что не предусмотрено Соглашением, Стороны руководствуются положениями Договора 4310T603 от 01 декабря 2017г.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  В случае возникновения противоречия между положениями Соглашения и Договора подлежит применению данное Соглашение.</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754 615 512,29 рублей или 1,22%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92</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28.03.2018 г. заключение Приложения № 71 к Договору поставки № РБ-Д-09-52-295 от 22.09.2009 г. между ПАО «РУСАЛ Братск (Поставщик) и АО «РУСАЛ Красноярск»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
                <w:sz w:val="18"/>
                <w:szCs w:val="18"/>
                <w:lang w:eastAsia="ru-RU"/>
              </w:rPr>
              <w:t>1</w:t>
            </w:r>
            <w:r w:rsidRPr="00E06FF9">
              <w:rPr>
                <w:rFonts w:ascii="Times New Roman" w:eastAsia="Calibri" w:hAnsi="Times New Roman" w:cs="Times New Roman"/>
                <w:sz w:val="18"/>
                <w:szCs w:val="18"/>
                <w:lang w:eastAsia="ru-RU"/>
              </w:rPr>
              <w:t>. В соответствии с условиями Договора ПОСТАВЩИК обязуется поставить и передать ПОКУПАТЕЛЮ в апреле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329"/>
              <w:gridCol w:w="1119"/>
              <w:gridCol w:w="1119"/>
            </w:tblGrid>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w:t>
                  </w:r>
                </w:p>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п/п</w:t>
                  </w:r>
                </w:p>
              </w:tc>
              <w:tc>
                <w:tcPr>
                  <w:tcW w:w="2126"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Наименование Товара</w:t>
                  </w:r>
                </w:p>
              </w:tc>
              <w:tc>
                <w:tcPr>
                  <w:tcW w:w="567"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Ед. изм.</w:t>
                  </w:r>
                </w:p>
              </w:tc>
              <w:tc>
                <w:tcPr>
                  <w:tcW w:w="132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Кол-во</w:t>
                  </w:r>
                </w:p>
              </w:tc>
              <w:tc>
                <w:tcPr>
                  <w:tcW w:w="111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Цена за ед. изм. без НДС, руб.</w:t>
                  </w:r>
                </w:p>
              </w:tc>
              <w:tc>
                <w:tcPr>
                  <w:tcW w:w="111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Сумма без НДС руб.</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lang w:val="en-US"/>
                    </w:rPr>
                  </w:pPr>
                  <w:r w:rsidRPr="00A72AB7">
                    <w:rPr>
                      <w:rFonts w:ascii="Times New Roman" w:hAnsi="Times New Roman" w:cs="Times New Roman"/>
                      <w:sz w:val="14"/>
                      <w:szCs w:val="14"/>
                      <w:lang w:val="en-US"/>
                    </w:rPr>
                    <w:t>1</w:t>
                  </w:r>
                </w:p>
              </w:tc>
              <w:tc>
                <w:tcPr>
                  <w:tcW w:w="2126" w:type="dxa"/>
                  <w:vAlign w:val="center"/>
                </w:tcPr>
                <w:p w:rsidR="00A61A53" w:rsidRPr="00A72AB7"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A72AB7">
                    <w:rPr>
                      <w:rFonts w:ascii="Times New Roman" w:hAnsi="Times New Roman" w:cs="Times New Roman"/>
                      <w:color w:val="000000"/>
                      <w:sz w:val="14"/>
                      <w:szCs w:val="14"/>
                    </w:rPr>
                    <w:t>Сетка д/сред.деки грохотROTEX523A 4.75мм</w:t>
                  </w:r>
                </w:p>
              </w:tc>
              <w:tc>
                <w:tcPr>
                  <w:tcW w:w="567" w:type="dxa"/>
                  <w:vAlign w:val="center"/>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шт.</w:t>
                  </w:r>
                </w:p>
              </w:tc>
              <w:tc>
                <w:tcPr>
                  <w:tcW w:w="1329" w:type="dxa"/>
                  <w:vAlign w:val="center"/>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4</w:t>
                  </w:r>
                </w:p>
              </w:tc>
              <w:tc>
                <w:tcPr>
                  <w:tcW w:w="1119" w:type="dxa"/>
                  <w:vAlign w:val="center"/>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67 819.95</w:t>
                  </w:r>
                </w:p>
              </w:tc>
              <w:tc>
                <w:tcPr>
                  <w:tcW w:w="1119" w:type="dxa"/>
                  <w:vAlign w:val="center"/>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271 279.80</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2126" w:type="dxa"/>
                  <w:vAlign w:val="center"/>
                </w:tcPr>
                <w:p w:rsidR="00A61A53" w:rsidRPr="00A72AB7" w:rsidRDefault="00A61A53" w:rsidP="0043064E">
                  <w:pPr>
                    <w:framePr w:hSpace="180" w:wrap="around" w:vAnchor="text" w:hAnchor="text" w:y="1"/>
                    <w:suppressOverlap/>
                    <w:rPr>
                      <w:rFonts w:ascii="Times New Roman" w:hAnsi="Times New Roman" w:cs="Times New Roman"/>
                      <w:bCs/>
                      <w:sz w:val="14"/>
                      <w:szCs w:val="14"/>
                    </w:rPr>
                  </w:pPr>
                  <w:r w:rsidRPr="00A72AB7">
                    <w:rPr>
                      <w:rFonts w:ascii="Times New Roman" w:hAnsi="Times New Roman" w:cs="Times New Roman"/>
                      <w:bCs/>
                      <w:sz w:val="14"/>
                      <w:szCs w:val="14"/>
                    </w:rPr>
                    <w:t>Итого:</w:t>
                  </w:r>
                </w:p>
              </w:tc>
              <w:tc>
                <w:tcPr>
                  <w:tcW w:w="567" w:type="dxa"/>
                  <w:vAlign w:val="center"/>
                </w:tcPr>
                <w:p w:rsidR="00A61A53" w:rsidRPr="00A72AB7" w:rsidRDefault="00A61A53" w:rsidP="0043064E">
                  <w:pPr>
                    <w:framePr w:hSpace="180" w:wrap="around" w:vAnchor="text" w:hAnchor="text" w:y="1"/>
                    <w:suppressOverlap/>
                    <w:rPr>
                      <w:rFonts w:ascii="Times New Roman" w:hAnsi="Times New Roman" w:cs="Times New Roman"/>
                      <w:sz w:val="14"/>
                      <w:szCs w:val="14"/>
                    </w:rPr>
                  </w:pPr>
                  <w:r w:rsidRPr="00A72AB7">
                    <w:rPr>
                      <w:rFonts w:ascii="Times New Roman" w:hAnsi="Times New Roman" w:cs="Times New Roman"/>
                      <w:sz w:val="14"/>
                      <w:szCs w:val="14"/>
                    </w:rPr>
                    <w:t> </w:t>
                  </w:r>
                </w:p>
              </w:tc>
              <w:tc>
                <w:tcPr>
                  <w:tcW w:w="132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1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19" w:type="dxa"/>
                  <w:vAlign w:val="center"/>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271 279.80</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2126" w:type="dxa"/>
                  <w:vAlign w:val="center"/>
                </w:tcPr>
                <w:p w:rsidR="00A61A53" w:rsidRPr="00A72AB7" w:rsidRDefault="00A61A53" w:rsidP="0043064E">
                  <w:pPr>
                    <w:framePr w:hSpace="180" w:wrap="around" w:vAnchor="text" w:hAnchor="text" w:y="1"/>
                    <w:suppressOverlap/>
                    <w:rPr>
                      <w:rFonts w:ascii="Times New Roman" w:hAnsi="Times New Roman" w:cs="Times New Roman"/>
                      <w:bCs/>
                      <w:sz w:val="14"/>
                      <w:szCs w:val="14"/>
                    </w:rPr>
                  </w:pPr>
                  <w:r w:rsidRPr="00A72AB7">
                    <w:rPr>
                      <w:rFonts w:ascii="Times New Roman" w:hAnsi="Times New Roman" w:cs="Times New Roman"/>
                      <w:bCs/>
                      <w:sz w:val="14"/>
                      <w:szCs w:val="14"/>
                    </w:rPr>
                    <w:t>НДС 18%:</w:t>
                  </w:r>
                </w:p>
              </w:tc>
              <w:tc>
                <w:tcPr>
                  <w:tcW w:w="567" w:type="dxa"/>
                  <w:vAlign w:val="center"/>
                </w:tcPr>
                <w:p w:rsidR="00A61A53" w:rsidRPr="00A72AB7" w:rsidRDefault="00A61A53" w:rsidP="0043064E">
                  <w:pPr>
                    <w:framePr w:hSpace="180" w:wrap="around" w:vAnchor="text" w:hAnchor="text" w:y="1"/>
                    <w:suppressOverlap/>
                    <w:rPr>
                      <w:rFonts w:ascii="Times New Roman" w:hAnsi="Times New Roman" w:cs="Times New Roman"/>
                      <w:sz w:val="14"/>
                      <w:szCs w:val="14"/>
                    </w:rPr>
                  </w:pPr>
                  <w:r w:rsidRPr="00A72AB7">
                    <w:rPr>
                      <w:rFonts w:ascii="Times New Roman" w:hAnsi="Times New Roman" w:cs="Times New Roman"/>
                      <w:sz w:val="14"/>
                      <w:szCs w:val="14"/>
                    </w:rPr>
                    <w:t> </w:t>
                  </w:r>
                </w:p>
              </w:tc>
              <w:tc>
                <w:tcPr>
                  <w:tcW w:w="132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1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19" w:type="dxa"/>
                  <w:vAlign w:val="center"/>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48 830.36</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2126" w:type="dxa"/>
                  <w:vAlign w:val="center"/>
                </w:tcPr>
                <w:p w:rsidR="00A61A53" w:rsidRPr="00A72AB7" w:rsidRDefault="00A61A53" w:rsidP="0043064E">
                  <w:pPr>
                    <w:framePr w:hSpace="180" w:wrap="around" w:vAnchor="text" w:hAnchor="text" w:y="1"/>
                    <w:suppressOverlap/>
                    <w:rPr>
                      <w:rFonts w:ascii="Times New Roman" w:hAnsi="Times New Roman" w:cs="Times New Roman"/>
                      <w:bCs/>
                      <w:sz w:val="14"/>
                      <w:szCs w:val="14"/>
                    </w:rPr>
                  </w:pPr>
                  <w:r w:rsidRPr="00A72AB7">
                    <w:rPr>
                      <w:rFonts w:ascii="Times New Roman" w:hAnsi="Times New Roman" w:cs="Times New Roman"/>
                      <w:bCs/>
                      <w:sz w:val="14"/>
                      <w:szCs w:val="14"/>
                    </w:rPr>
                    <w:t>Всего с НДС 18%:</w:t>
                  </w:r>
                </w:p>
              </w:tc>
              <w:tc>
                <w:tcPr>
                  <w:tcW w:w="567"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32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1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19" w:type="dxa"/>
                  <w:vAlign w:val="center"/>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320 110.16</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639 888 449,78 руб. или 1,03%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bCs/>
                <w:sz w:val="18"/>
                <w:szCs w:val="18"/>
                <w:lang w:val="en-US" w:eastAsia="ru-RU"/>
              </w:rPr>
              <w:t>Private</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Limited</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Liability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Company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RUSAL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Global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Management</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B</w:t>
            </w:r>
            <w:r w:rsidRPr="00E06FF9">
              <w:rPr>
                <w:rFonts w:ascii="Times New Roman" w:eastAsia="Calibri" w:hAnsi="Times New Roman" w:cs="Times New Roman"/>
                <w:bCs/>
                <w:sz w:val="18"/>
                <w:szCs w:val="18"/>
                <w:lang w:eastAsia="ru-RU"/>
              </w:rPr>
              <w:t>.</w:t>
            </w:r>
            <w:r w:rsidRPr="00E06FF9">
              <w:rPr>
                <w:rFonts w:ascii="Times New Roman" w:eastAsia="Calibri" w:hAnsi="Times New Roman" w:cs="Times New Roman"/>
                <w:bCs/>
                <w:sz w:val="18"/>
                <w:szCs w:val="18"/>
                <w:lang w:val="en-US" w:eastAsia="ru-RU"/>
              </w:rPr>
              <w:t>V</w:t>
            </w:r>
            <w:r w:rsidRPr="00E06FF9">
              <w:rPr>
                <w:rFonts w:ascii="Times New Roman" w:eastAsia="Calibri" w:hAnsi="Times New Roman" w:cs="Times New Roman"/>
                <w:bCs/>
                <w:sz w:val="18"/>
                <w:szCs w:val="18"/>
                <w:lang w:eastAsia="ru-RU"/>
              </w:rPr>
              <w:t>.”) – лицо, осуществляющее полномочия единоличного исполнительного органа Общ</w:t>
            </w:r>
            <w:r w:rsidR="00E2297A">
              <w:rPr>
                <w:rFonts w:ascii="Times New Roman" w:eastAsia="Calibri" w:hAnsi="Times New Roman" w:cs="Times New Roman"/>
                <w:bCs/>
                <w:sz w:val="18"/>
                <w:szCs w:val="18"/>
                <w:lang w:eastAsia="ru-RU"/>
              </w:rPr>
              <w:t>ества (управляющая организация);</w:t>
            </w:r>
          </w:p>
          <w:p w:rsidR="00E2297A" w:rsidRPr="00E06FF9" w:rsidRDefault="00E2297A" w:rsidP="00841F28">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93</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29.03.2018 г. заключение Приложения № 7 к Договору поставки № РБ-Д-16-52-403/РН-Д-16-249 от 29.06.2016 г. между ПАО «РУСАЛ Братск (Поставщик) и АО «РУСАЛ Новокузнецк»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
                <w:sz w:val="18"/>
                <w:szCs w:val="18"/>
                <w:lang w:eastAsia="ru-RU"/>
              </w:rPr>
              <w:t>1</w:t>
            </w:r>
            <w:r w:rsidRPr="00E06FF9">
              <w:rPr>
                <w:rFonts w:ascii="Times New Roman" w:eastAsia="Calibri" w:hAnsi="Times New Roman" w:cs="Times New Roman"/>
                <w:sz w:val="18"/>
                <w:szCs w:val="18"/>
                <w:lang w:eastAsia="ru-RU"/>
              </w:rPr>
              <w:t>. В соответствии с условиями Договора ПОСТАВЩИК обязуется поставить и передать ПОКУПАТЕЛЮ в апреле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134"/>
              <w:gridCol w:w="1134"/>
              <w:gridCol w:w="1299"/>
            </w:tblGrid>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w:t>
                  </w:r>
                </w:p>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п/п</w:t>
                  </w:r>
                </w:p>
              </w:tc>
              <w:tc>
                <w:tcPr>
                  <w:tcW w:w="2126"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Наименование Товара</w:t>
                  </w:r>
                </w:p>
              </w:tc>
              <w:tc>
                <w:tcPr>
                  <w:tcW w:w="567"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Ед. изм.</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Кол-во</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Цена за ед.изм. без НДС, руб.</w:t>
                  </w:r>
                </w:p>
              </w:tc>
              <w:tc>
                <w:tcPr>
                  <w:tcW w:w="1299"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bCs/>
                      <w:sz w:val="14"/>
                      <w:szCs w:val="14"/>
                    </w:rPr>
                  </w:pPr>
                  <w:r w:rsidRPr="00A72AB7">
                    <w:rPr>
                      <w:rFonts w:ascii="Times New Roman" w:hAnsi="Times New Roman" w:cs="Times New Roman"/>
                      <w:bCs/>
                      <w:sz w:val="14"/>
                      <w:szCs w:val="14"/>
                    </w:rPr>
                    <w:t>Сумма без НДС руб.</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1</w:t>
                  </w:r>
                </w:p>
              </w:tc>
              <w:tc>
                <w:tcPr>
                  <w:tcW w:w="2126" w:type="dxa"/>
                </w:tcPr>
                <w:p w:rsidR="00A61A53" w:rsidRPr="00A72AB7" w:rsidRDefault="00A61A53" w:rsidP="0043064E">
                  <w:pPr>
                    <w:framePr w:hSpace="180" w:wrap="around" w:vAnchor="text" w:hAnchor="text" w:y="1"/>
                    <w:suppressOverlap/>
                    <w:rPr>
                      <w:rFonts w:ascii="Times New Roman" w:hAnsi="Times New Roman" w:cs="Times New Roman"/>
                      <w:sz w:val="14"/>
                      <w:szCs w:val="14"/>
                    </w:rPr>
                  </w:pPr>
                  <w:r w:rsidRPr="00A72AB7">
                    <w:rPr>
                      <w:rFonts w:ascii="Times New Roman" w:hAnsi="Times New Roman" w:cs="Times New Roman"/>
                      <w:sz w:val="14"/>
                      <w:szCs w:val="14"/>
                    </w:rPr>
                    <w:t>Кокс нефтяной прокаленный</w:t>
                  </w:r>
                </w:p>
              </w:tc>
              <w:tc>
                <w:tcPr>
                  <w:tcW w:w="567" w:type="dxa"/>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тн</w:t>
                  </w:r>
                </w:p>
              </w:tc>
              <w:tc>
                <w:tcPr>
                  <w:tcW w:w="1134" w:type="dxa"/>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1 500 +/- 5%</w:t>
                  </w:r>
                </w:p>
              </w:tc>
              <w:tc>
                <w:tcPr>
                  <w:tcW w:w="1134" w:type="dxa"/>
                </w:tcPr>
                <w:p w:rsidR="00A61A53" w:rsidRPr="00A72AB7"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A72AB7">
                    <w:rPr>
                      <w:rFonts w:ascii="Times New Roman" w:hAnsi="Times New Roman" w:cs="Times New Roman"/>
                      <w:sz w:val="14"/>
                      <w:szCs w:val="14"/>
                    </w:rPr>
                    <w:t>7 296,52</w:t>
                  </w:r>
                </w:p>
              </w:tc>
              <w:tc>
                <w:tcPr>
                  <w:tcW w:w="1299" w:type="dxa"/>
                </w:tcPr>
                <w:p w:rsidR="00A61A53" w:rsidRPr="00A72AB7"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A72AB7">
                    <w:rPr>
                      <w:rFonts w:ascii="Times New Roman" w:hAnsi="Times New Roman" w:cs="Times New Roman"/>
                      <w:sz w:val="14"/>
                      <w:szCs w:val="14"/>
                    </w:rPr>
                    <w:t>10 944 780,00</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2126" w:type="dxa"/>
                  <w:vAlign w:val="center"/>
                </w:tcPr>
                <w:p w:rsidR="00A61A53" w:rsidRPr="00A72AB7" w:rsidRDefault="00A61A53" w:rsidP="0043064E">
                  <w:pPr>
                    <w:framePr w:hSpace="180" w:wrap="around" w:vAnchor="text" w:hAnchor="text" w:y="1"/>
                    <w:suppressOverlap/>
                    <w:rPr>
                      <w:rFonts w:ascii="Times New Roman" w:hAnsi="Times New Roman" w:cs="Times New Roman"/>
                      <w:bCs/>
                      <w:sz w:val="14"/>
                      <w:szCs w:val="14"/>
                    </w:rPr>
                  </w:pPr>
                  <w:r w:rsidRPr="00A72AB7">
                    <w:rPr>
                      <w:rFonts w:ascii="Times New Roman" w:hAnsi="Times New Roman" w:cs="Times New Roman"/>
                      <w:bCs/>
                      <w:sz w:val="14"/>
                      <w:szCs w:val="14"/>
                    </w:rPr>
                    <w:t>Итого:</w:t>
                  </w:r>
                </w:p>
              </w:tc>
              <w:tc>
                <w:tcPr>
                  <w:tcW w:w="567" w:type="dxa"/>
                  <w:vAlign w:val="center"/>
                </w:tcPr>
                <w:p w:rsidR="00A61A53" w:rsidRPr="00A72AB7" w:rsidRDefault="00A61A53" w:rsidP="0043064E">
                  <w:pPr>
                    <w:framePr w:hSpace="180" w:wrap="around" w:vAnchor="text" w:hAnchor="text" w:y="1"/>
                    <w:suppressOverlap/>
                    <w:rPr>
                      <w:rFonts w:ascii="Times New Roman" w:hAnsi="Times New Roman" w:cs="Times New Roman"/>
                      <w:sz w:val="14"/>
                      <w:szCs w:val="14"/>
                    </w:rPr>
                  </w:pPr>
                  <w:r w:rsidRPr="00A72AB7">
                    <w:rPr>
                      <w:rFonts w:ascii="Times New Roman" w:hAnsi="Times New Roman" w:cs="Times New Roman"/>
                      <w:sz w:val="14"/>
                      <w:szCs w:val="14"/>
                    </w:rPr>
                    <w:t> </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299" w:type="dxa"/>
                </w:tcPr>
                <w:p w:rsidR="00A61A53" w:rsidRPr="00A72AB7"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A72AB7">
                    <w:rPr>
                      <w:rFonts w:ascii="Times New Roman" w:hAnsi="Times New Roman" w:cs="Times New Roman"/>
                      <w:sz w:val="14"/>
                      <w:szCs w:val="14"/>
                    </w:rPr>
                    <w:t>10 944 780,00</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2126" w:type="dxa"/>
                  <w:vAlign w:val="center"/>
                </w:tcPr>
                <w:p w:rsidR="00A61A53" w:rsidRPr="00A72AB7" w:rsidRDefault="00A61A53" w:rsidP="0043064E">
                  <w:pPr>
                    <w:framePr w:hSpace="180" w:wrap="around" w:vAnchor="text" w:hAnchor="text" w:y="1"/>
                    <w:suppressOverlap/>
                    <w:rPr>
                      <w:rFonts w:ascii="Times New Roman" w:hAnsi="Times New Roman" w:cs="Times New Roman"/>
                      <w:bCs/>
                      <w:sz w:val="14"/>
                      <w:szCs w:val="14"/>
                    </w:rPr>
                  </w:pPr>
                  <w:r w:rsidRPr="00A72AB7">
                    <w:rPr>
                      <w:rFonts w:ascii="Times New Roman" w:hAnsi="Times New Roman" w:cs="Times New Roman"/>
                      <w:bCs/>
                      <w:sz w:val="14"/>
                      <w:szCs w:val="14"/>
                    </w:rPr>
                    <w:t>НДС 18% :</w:t>
                  </w:r>
                </w:p>
              </w:tc>
              <w:tc>
                <w:tcPr>
                  <w:tcW w:w="567" w:type="dxa"/>
                  <w:vAlign w:val="center"/>
                </w:tcPr>
                <w:p w:rsidR="00A61A53" w:rsidRPr="00A72AB7" w:rsidRDefault="00A61A53" w:rsidP="0043064E">
                  <w:pPr>
                    <w:framePr w:hSpace="180" w:wrap="around" w:vAnchor="text" w:hAnchor="text" w:y="1"/>
                    <w:suppressOverlap/>
                    <w:rPr>
                      <w:rFonts w:ascii="Times New Roman" w:hAnsi="Times New Roman" w:cs="Times New Roman"/>
                      <w:sz w:val="14"/>
                      <w:szCs w:val="14"/>
                    </w:rPr>
                  </w:pPr>
                  <w:r w:rsidRPr="00A72AB7">
                    <w:rPr>
                      <w:rFonts w:ascii="Times New Roman" w:hAnsi="Times New Roman" w:cs="Times New Roman"/>
                      <w:sz w:val="14"/>
                      <w:szCs w:val="14"/>
                    </w:rPr>
                    <w:t> </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299" w:type="dxa"/>
                </w:tcPr>
                <w:p w:rsidR="00A61A53" w:rsidRPr="00A72AB7"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A72AB7">
                    <w:rPr>
                      <w:rFonts w:ascii="Times New Roman" w:hAnsi="Times New Roman" w:cs="Times New Roman"/>
                      <w:sz w:val="14"/>
                      <w:szCs w:val="14"/>
                    </w:rPr>
                    <w:t>1 970 060,40</w:t>
                  </w:r>
                </w:p>
              </w:tc>
            </w:tr>
            <w:tr w:rsidR="00A61A53" w:rsidRPr="00A72AB7" w:rsidTr="00333371">
              <w:tc>
                <w:tcPr>
                  <w:tcW w:w="45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2126" w:type="dxa"/>
                  <w:vAlign w:val="center"/>
                </w:tcPr>
                <w:p w:rsidR="00A61A53" w:rsidRPr="00A72AB7" w:rsidRDefault="00A61A53" w:rsidP="0043064E">
                  <w:pPr>
                    <w:framePr w:hSpace="180" w:wrap="around" w:vAnchor="text" w:hAnchor="text" w:y="1"/>
                    <w:suppressOverlap/>
                    <w:rPr>
                      <w:rFonts w:ascii="Times New Roman" w:hAnsi="Times New Roman" w:cs="Times New Roman"/>
                      <w:bCs/>
                      <w:sz w:val="14"/>
                      <w:szCs w:val="14"/>
                    </w:rPr>
                  </w:pPr>
                  <w:r w:rsidRPr="00A72AB7">
                    <w:rPr>
                      <w:rFonts w:ascii="Times New Roman" w:hAnsi="Times New Roman" w:cs="Times New Roman"/>
                      <w:bCs/>
                      <w:sz w:val="14"/>
                      <w:szCs w:val="14"/>
                    </w:rPr>
                    <w:t>Всего с НДС 18%:</w:t>
                  </w:r>
                </w:p>
              </w:tc>
              <w:tc>
                <w:tcPr>
                  <w:tcW w:w="567"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134" w:type="dxa"/>
                  <w:vAlign w:val="center"/>
                </w:tcPr>
                <w:p w:rsidR="00A61A53" w:rsidRPr="00A72AB7" w:rsidRDefault="00A61A53" w:rsidP="0043064E">
                  <w:pPr>
                    <w:framePr w:hSpace="180" w:wrap="around" w:vAnchor="text" w:hAnchor="text" w:y="1"/>
                    <w:suppressOverlap/>
                    <w:jc w:val="center"/>
                    <w:rPr>
                      <w:rFonts w:ascii="Times New Roman" w:hAnsi="Times New Roman" w:cs="Times New Roman"/>
                      <w:sz w:val="14"/>
                      <w:szCs w:val="14"/>
                    </w:rPr>
                  </w:pPr>
                  <w:r w:rsidRPr="00A72AB7">
                    <w:rPr>
                      <w:rFonts w:ascii="Times New Roman" w:hAnsi="Times New Roman" w:cs="Times New Roman"/>
                      <w:sz w:val="14"/>
                      <w:szCs w:val="14"/>
                    </w:rPr>
                    <w:t> </w:t>
                  </w:r>
                </w:p>
              </w:tc>
              <w:tc>
                <w:tcPr>
                  <w:tcW w:w="1299" w:type="dxa"/>
                </w:tcPr>
                <w:p w:rsidR="00A61A53" w:rsidRPr="00A72AB7"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A72AB7">
                    <w:rPr>
                      <w:rFonts w:ascii="Times New Roman" w:hAnsi="Times New Roman" w:cs="Times New Roman"/>
                      <w:sz w:val="14"/>
                      <w:szCs w:val="14"/>
                    </w:rPr>
                    <w:t>12 914 840,40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64 542 699,63 руб. или 0,1%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sz w:val="18"/>
                <w:szCs w:val="18"/>
                <w:lang w:eastAsia="ru-RU"/>
              </w:rPr>
              <w:t>62 071 018</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 xml:space="preserve">754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bCs/>
                <w:sz w:val="18"/>
                <w:szCs w:val="18"/>
                <w:lang w:val="en-US" w:eastAsia="ru-RU"/>
              </w:rPr>
              <w:t>Private</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Limited</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Liability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Company</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RUSAL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Global</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Management</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bCs/>
                <w:sz w:val="18"/>
                <w:szCs w:val="18"/>
                <w:lang w:val="en-US" w:eastAsia="ru-RU"/>
              </w:rPr>
              <w:t>B</w:t>
            </w:r>
            <w:r w:rsidRPr="00E06FF9">
              <w:rPr>
                <w:rFonts w:ascii="Times New Roman" w:eastAsia="Calibri" w:hAnsi="Times New Roman" w:cs="Times New Roman"/>
                <w:bCs/>
                <w:sz w:val="18"/>
                <w:szCs w:val="18"/>
                <w:lang w:eastAsia="ru-RU"/>
              </w:rPr>
              <w:t>.</w:t>
            </w:r>
            <w:r w:rsidRPr="00E06FF9">
              <w:rPr>
                <w:rFonts w:ascii="Times New Roman" w:eastAsia="Calibri" w:hAnsi="Times New Roman" w:cs="Times New Roman"/>
                <w:bCs/>
                <w:sz w:val="18"/>
                <w:szCs w:val="18"/>
                <w:lang w:val="en-US" w:eastAsia="ru-RU"/>
              </w:rPr>
              <w:t>V</w:t>
            </w:r>
            <w:r w:rsidRPr="00E06FF9">
              <w:rPr>
                <w:rFonts w:ascii="Times New Roman" w:eastAsia="Calibri" w:hAnsi="Times New Roman" w:cs="Times New Roman"/>
                <w:bCs/>
                <w:sz w:val="18"/>
                <w:szCs w:val="18"/>
                <w:lang w:eastAsia="ru-RU"/>
              </w:rPr>
              <w:t>.”) – лицо, осуществляющее полномочия единоличного исполнительного органа Общ</w:t>
            </w:r>
            <w:r w:rsidR="00E20A67">
              <w:rPr>
                <w:rFonts w:ascii="Times New Roman" w:eastAsia="Calibri" w:hAnsi="Times New Roman" w:cs="Times New Roman"/>
                <w:bCs/>
                <w:sz w:val="18"/>
                <w:szCs w:val="18"/>
                <w:lang w:eastAsia="ru-RU"/>
              </w:rPr>
              <w:t>ества (управляющая организация);</w:t>
            </w:r>
          </w:p>
          <w:p w:rsidR="00E20A67" w:rsidRPr="00E06FF9" w:rsidRDefault="00E20A67" w:rsidP="00841F28">
            <w:pPr>
              <w:contextualSpacing/>
              <w:jc w:val="both"/>
              <w:rPr>
                <w:rFonts w:ascii="Times New Roman" w:eastAsia="Calibri" w:hAnsi="Times New Roman" w:cs="Times New Roman"/>
                <w:sz w:val="18"/>
                <w:szCs w:val="18"/>
                <w:lang w:eastAsia="ru-RU"/>
              </w:rPr>
            </w:pPr>
            <w:r w:rsidRPr="00E20A67">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94</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29.03.2018 г. заключение Дополнительного соглашения № 5 к договору подряда  № 4310Т601 от </w:t>
            </w:r>
            <w:r w:rsidRPr="00E06FF9">
              <w:rPr>
                <w:rFonts w:ascii="Times New Roman" w:eastAsia="Calibri" w:hAnsi="Times New Roman" w:cs="Times New Roman"/>
                <w:bCs/>
                <w:sz w:val="18"/>
                <w:szCs w:val="18"/>
                <w:lang w:eastAsia="ru-RU"/>
              </w:rPr>
              <w:t>01.12.2017 г.</w:t>
            </w:r>
            <w:r w:rsidRPr="00E06FF9">
              <w:rPr>
                <w:rFonts w:ascii="Times New Roman" w:eastAsia="Calibri" w:hAnsi="Times New Roman" w:cs="Times New Roman"/>
                <w:sz w:val="18"/>
                <w:szCs w:val="18"/>
                <w:lang w:eastAsia="ru-RU"/>
              </w:rPr>
              <w:t xml:space="preserve"> между ПАО «РУСАЛ Братск» (Заказчик) и ООО «РУС-Инжиниринг» (Подрядчик).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 П. 5.1 Договора №4310T601 от 01.12.2017г. изменить и  изложить в следующей редакции: «Плановая стоимость сервисного обслуживания Оборудования Заказчика за период с 01.01.2018 г. – 31.12.2018 г., составляет: 1 489 133 590,20 (Один миллиард четыреста восемьдесят девять миллионов сто тридцать три тысячи пятьсот девяноста) рублей 20 копеек, в том числе НДС 18% - 227 155 971,39 (Двести двадцать семь миллионов сто пятьдесят пять тысяч девятьсот семьдесят один) рубль 39 копеек  и определена в Приложениях №№1-4,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 </w:t>
            </w:r>
          </w:p>
          <w:p w:rsidR="00A61A53" w:rsidRPr="00E06FF9" w:rsidRDefault="00A61A53" w:rsidP="00841F28">
            <w:pPr>
              <w:contextualSpacing/>
              <w:jc w:val="both"/>
              <w:rPr>
                <w:rFonts w:ascii="Times New Roman" w:eastAsia="Calibri" w:hAnsi="Times New Roman" w:cs="Times New Roman"/>
                <w:b/>
                <w:i/>
                <w:sz w:val="18"/>
                <w:szCs w:val="18"/>
                <w:lang w:eastAsia="ru-RU"/>
              </w:rPr>
            </w:pPr>
            <w:r w:rsidRPr="00E06FF9">
              <w:rPr>
                <w:rFonts w:ascii="Times New Roman" w:eastAsia="Calibri" w:hAnsi="Times New Roman" w:cs="Times New Roman"/>
                <w:sz w:val="18"/>
                <w:szCs w:val="18"/>
                <w:lang w:eastAsia="ru-RU"/>
              </w:rPr>
              <w:t xml:space="preserve">2. Изложить Приложение №2 </w:t>
            </w:r>
            <w:r w:rsidR="00E2297A" w:rsidRPr="00E2297A">
              <w:rPr>
                <w:rFonts w:ascii="Times New Roman" w:eastAsia="Calibri" w:hAnsi="Times New Roman" w:cs="Times New Roman"/>
                <w:sz w:val="18"/>
                <w:szCs w:val="18"/>
                <w:lang w:eastAsia="ru-RU"/>
              </w:rPr>
              <w:t xml:space="preserve">(Перечень оборудования и стоимость работ по текущему ремонту  филиала ПАО РУСАЛ Братск в г. Шелехов 2018) </w:t>
            </w:r>
            <w:r w:rsidRPr="00E06FF9">
              <w:rPr>
                <w:rFonts w:ascii="Times New Roman" w:eastAsia="Calibri" w:hAnsi="Times New Roman" w:cs="Times New Roman"/>
                <w:sz w:val="18"/>
                <w:szCs w:val="18"/>
                <w:lang w:eastAsia="ru-RU"/>
              </w:rPr>
              <w:t>к дополнительному соглашению №4 от 12.03.2018г. договору №4310T601 от 01.12.2017г. в редакции Приложения №1 к Соглашению.</w:t>
            </w:r>
          </w:p>
          <w:p w:rsidR="00A61A53" w:rsidRPr="00E2297A" w:rsidRDefault="00E2297A"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3. </w:t>
            </w:r>
            <w:r w:rsidR="00A61A53" w:rsidRPr="00E06FF9">
              <w:rPr>
                <w:rFonts w:ascii="Times New Roman" w:eastAsia="Calibri" w:hAnsi="Times New Roman" w:cs="Times New Roman"/>
                <w:sz w:val="18"/>
                <w:szCs w:val="18"/>
                <w:lang w:eastAsia="ru-RU"/>
              </w:rPr>
              <w:t>Соглашение вступает в силу с момента подписания, распространяет свое действие на отношения сторон, возникшие с 01.01.2018г. и составляет неотъемлемую часть Договора №4310T601 от 01.12.2017г.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1 489 133 590,20 рублей или 2,4%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ООО «РУС-Инжиниринг»,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Основание заинтересованности: лицо, являющееся контролирующим лицом ПАО «РУСАЛ Братск», а также </w:t>
            </w:r>
            <w:r w:rsidRPr="00E06FF9">
              <w:rPr>
                <w:rFonts w:ascii="Times New Roman" w:eastAsia="Calibri" w:hAnsi="Times New Roman" w:cs="Times New Roman"/>
                <w:sz w:val="18"/>
                <w:szCs w:val="18"/>
                <w:lang w:val="en-US" w:eastAsia="ru-RU"/>
              </w:rPr>
              <w:t>OO</w:t>
            </w:r>
            <w:r w:rsidRPr="00E06FF9">
              <w:rPr>
                <w:rFonts w:ascii="Times New Roman" w:eastAsia="Calibri" w:hAnsi="Times New Roman" w:cs="Times New Roman"/>
                <w:sz w:val="18"/>
                <w:szCs w:val="18"/>
                <w:lang w:eastAsia="ru-RU"/>
              </w:rPr>
              <w:t>О «РУС-Инжиниринг»,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ООО «РУС-Инжиниринг»,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E2297A" w:rsidRPr="00E2297A" w:rsidRDefault="00E2297A" w:rsidP="00E2297A">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p w:rsidR="00E2297A" w:rsidRPr="00E2297A" w:rsidRDefault="00E2297A" w:rsidP="00E2297A">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Основание заинтересованности: лица, занимающие (занимавшие)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ООО «РУС-Инжиниринг», являющегося стороной Дополнительного соглашения.</w:t>
            </w:r>
          </w:p>
          <w:p w:rsidR="00E2297A" w:rsidRPr="00E2297A" w:rsidRDefault="00E2297A" w:rsidP="00E2297A">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E2297A" w:rsidRPr="00E06FF9" w:rsidRDefault="00E2297A" w:rsidP="00E2297A">
            <w:pPr>
              <w:contextualSpacing/>
              <w:jc w:val="both"/>
              <w:rPr>
                <w:rFonts w:ascii="Times New Roman" w:eastAsia="Calibri" w:hAnsi="Times New Roman" w:cs="Times New Roman"/>
                <w:sz w:val="18"/>
                <w:szCs w:val="18"/>
                <w:lang w:eastAsia="ru-RU"/>
              </w:rPr>
            </w:pPr>
            <w:r w:rsidRPr="00E2297A">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contextualSpacing/>
              <w:jc w:val="center"/>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9</w:t>
            </w:r>
            <w:r w:rsidR="00227D0D">
              <w:rPr>
                <w:rFonts w:ascii="Times New Roman" w:eastAsia="Calibri" w:hAnsi="Times New Roman" w:cs="Times New Roman"/>
                <w:sz w:val="18"/>
                <w:szCs w:val="18"/>
                <w:lang w:eastAsia="ru-RU"/>
              </w:rPr>
              <w:t>5</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30.03.2018 г. заключение Дополнительного соглашения № 54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Пункт 1 Дополнительного соглашения №53 от 27.12.2017 года изложить в следующей редакции: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01.10.2017г. по 31.12.2017г. составляет»: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397 215 804 (Триста девяносто семь миллионов двести пятнадцать тысяч восемьсот четыре) рубля 34 копейки, включая НДС в сумме 60 592 241 (Шестьдесят миллионов пятьсот девяносто две тысячи двести сорок один) рубль 34 копейки.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13 517 775 675,59 рублей или 21,78% балансовой стоимости активов.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Заинтересованные лица: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UNITED COMPANY RUSAL PLC (Компания «ЮНАЙТЕД КОМПАНИ РУСАЛ ПЛС»)</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Закрытое акционерное общество "РУСАЛ Глобал Менеджмент Б.В."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является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 заинтересованное лицо сторона сделки.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Тихонова Яна Робертовна, Бороданенко Владимир Анатольевич, Михайленко Юлия Константиновна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члены Совета директоров ПАО «РУСАЛ Братск» и одновременно члены Совета директоров Компании RUSAL Global Management B.V. (Закрытое акционерное общество «РУСАЛ Глобал Менеджмент Б.В.»).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hAnsi="Times New Roman" w:cs="Times New Roman"/>
                <w:sz w:val="18"/>
                <w:szCs w:val="18"/>
              </w:rPr>
              <w:t xml:space="preserve">Сделка одобрена решением </w:t>
            </w:r>
            <w:r w:rsidR="000E502E">
              <w:rPr>
                <w:rFonts w:ascii="Times New Roman" w:hAnsi="Times New Roman" w:cs="Times New Roman"/>
                <w:sz w:val="18"/>
                <w:szCs w:val="18"/>
              </w:rPr>
              <w:t>единственного акционера от 30.03.2018 г.</w:t>
            </w:r>
            <w:r w:rsidRPr="00E06FF9">
              <w:rPr>
                <w:rFonts w:ascii="Times New Roman" w:hAnsi="Times New Roman" w:cs="Times New Roman"/>
                <w:sz w:val="18"/>
                <w:szCs w:val="18"/>
              </w:rPr>
              <w:t xml:space="preserve">, </w:t>
            </w:r>
            <w:r w:rsidR="000E502E">
              <w:rPr>
                <w:rFonts w:ascii="Times New Roman" w:hAnsi="Times New Roman" w:cs="Times New Roman"/>
                <w:sz w:val="18"/>
                <w:szCs w:val="18"/>
              </w:rPr>
              <w:t>Совета директоров от 29</w:t>
            </w:r>
            <w:r w:rsidRPr="00E06FF9">
              <w:rPr>
                <w:rFonts w:ascii="Times New Roman" w:hAnsi="Times New Roman" w:cs="Times New Roman"/>
                <w:sz w:val="18"/>
                <w:szCs w:val="18"/>
              </w:rPr>
              <w:t>.03.2018г.</w:t>
            </w:r>
          </w:p>
          <w:p w:rsidR="00A61A53" w:rsidRPr="00E06FF9" w:rsidRDefault="00A61A53" w:rsidP="00ED5A56">
            <w:pPr>
              <w:jc w:val="center"/>
              <w:rPr>
                <w:rFonts w:ascii="Times New Roman" w:hAnsi="Times New Roman" w:cs="Times New Roman"/>
                <w:sz w:val="18"/>
                <w:szCs w:val="18"/>
              </w:rPr>
            </w:pP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96</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30.03.2018 г. заключение Дополнительного соглашения № 55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01.01.2018г. по 31.03.2018г. составляет: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460 781 547 (Четыреста шестьдесят миллионов семьсот восемьдесят одна тысяча пятьсот сорок семь) рублей 66 копеек, включая НДС в сумме 70 288 710 (Семьдесят миллионов двести восемьдесят восемь тысяч семьсот десять) рублей 66 копеек.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13 978 557 223,25 рублей или 22,52% балансовой стоимости активов.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Заинтересованные лица: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UNITED COMPANY RUSAL PLC (Компания «ЮНАЙТЕД КОМПАНИ РУСАЛ ПЛС»)</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Закрытое акционерное общество "РУСАЛ Глобал Менеджмент Б.В."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является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 заинтересованное лицо сторона сделки.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Тихонова Яна Робертовна, Бороданенко Владимир Анатольевич, Михайленко Юлия Константиновна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члены Совета директоров ПАО «РУСАЛ Братск» и одновременно члены Совета директоров Компании RUSAL Global Management B.V. (Закрытое акционерное общество «РУСАЛ Глобал Менеджмент Б.В.»).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hAnsi="Times New Roman" w:cs="Times New Roman"/>
                <w:sz w:val="18"/>
                <w:szCs w:val="18"/>
              </w:rPr>
              <w:t xml:space="preserve">Сделка одобрена решением </w:t>
            </w:r>
            <w:r w:rsidR="000E502E">
              <w:rPr>
                <w:rFonts w:ascii="Times New Roman" w:hAnsi="Times New Roman" w:cs="Times New Roman"/>
                <w:sz w:val="18"/>
                <w:szCs w:val="18"/>
              </w:rPr>
              <w:t xml:space="preserve">единственного акционера от 30.03.2019 г., </w:t>
            </w:r>
            <w:r w:rsidRPr="00E06FF9">
              <w:rPr>
                <w:rFonts w:ascii="Times New Roman" w:hAnsi="Times New Roman" w:cs="Times New Roman"/>
                <w:sz w:val="18"/>
                <w:szCs w:val="18"/>
              </w:rPr>
              <w:t>С</w:t>
            </w:r>
            <w:r w:rsidR="000E502E">
              <w:rPr>
                <w:rFonts w:ascii="Times New Roman" w:hAnsi="Times New Roman" w:cs="Times New Roman"/>
                <w:sz w:val="18"/>
                <w:szCs w:val="18"/>
              </w:rPr>
              <w:t>овета директоров от 29</w:t>
            </w:r>
            <w:r w:rsidRPr="00E06FF9">
              <w:rPr>
                <w:rFonts w:ascii="Times New Roman" w:hAnsi="Times New Roman" w:cs="Times New Roman"/>
                <w:sz w:val="18"/>
                <w:szCs w:val="18"/>
              </w:rPr>
              <w:t>.03.2018</w:t>
            </w:r>
            <w:r w:rsidR="000E502E">
              <w:rPr>
                <w:rFonts w:ascii="Times New Roman" w:hAnsi="Times New Roman" w:cs="Times New Roman"/>
                <w:sz w:val="18"/>
                <w:szCs w:val="18"/>
              </w:rPr>
              <w:t xml:space="preserve"> </w:t>
            </w:r>
            <w:r w:rsidRPr="00E06FF9">
              <w:rPr>
                <w:rFonts w:ascii="Times New Roman" w:hAnsi="Times New Roman" w:cs="Times New Roman"/>
                <w:sz w:val="18"/>
                <w:szCs w:val="18"/>
              </w:rPr>
              <w:t>г.</w:t>
            </w:r>
          </w:p>
          <w:p w:rsidR="00A61A53" w:rsidRPr="00E06FF9" w:rsidRDefault="00A61A53" w:rsidP="00ED5A56">
            <w:pPr>
              <w:jc w:val="center"/>
              <w:rPr>
                <w:rFonts w:ascii="Times New Roman" w:hAnsi="Times New Roman" w:cs="Times New Roman"/>
                <w:sz w:val="18"/>
                <w:szCs w:val="18"/>
              </w:rPr>
            </w:pP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97</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31.03.2018 г. 28.02.2018 г. заключение Дополнительного соглашения № 67 к Договору поставки № 78-2014-05 от 18.12.2014 г. между ПАО «РУСАЛ Братск» (Покупатель) и АО «РУСАЛ Саяногорск» (Поставщик) на поставку обожженных анодных блоков.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Настоящим Дополнительным соглашением стороны согласовали следующие поставки Товара в марте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425"/>
              <w:gridCol w:w="709"/>
              <w:gridCol w:w="709"/>
              <w:gridCol w:w="992"/>
              <w:gridCol w:w="992"/>
              <w:gridCol w:w="1077"/>
            </w:tblGrid>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bCs/>
                      <w:sz w:val="14"/>
                      <w:szCs w:val="14"/>
                      <w:lang w:eastAsia="ru-RU"/>
                    </w:rPr>
                  </w:pPr>
                  <w:r w:rsidRPr="00A72AB7">
                    <w:rPr>
                      <w:rFonts w:ascii="Times New Roman" w:eastAsia="Calibri" w:hAnsi="Times New Roman" w:cs="Times New Roman"/>
                      <w:bCs/>
                      <w:sz w:val="14"/>
                      <w:szCs w:val="14"/>
                      <w:lang w:eastAsia="ru-RU"/>
                    </w:rPr>
                    <w:t>п/п</w:t>
                  </w:r>
                </w:p>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p>
              </w:tc>
              <w:tc>
                <w:tcPr>
                  <w:tcW w:w="1559"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Наименование</w:t>
                  </w:r>
                </w:p>
              </w:tc>
              <w:tc>
                <w:tcPr>
                  <w:tcW w:w="425"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Ед. изм.</w:t>
                  </w:r>
                </w:p>
              </w:tc>
              <w:tc>
                <w:tcPr>
                  <w:tcW w:w="709"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Кол-во</w:t>
                  </w:r>
                </w:p>
              </w:tc>
              <w:tc>
                <w:tcPr>
                  <w:tcW w:w="709"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Цена без НДС, руб</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без НДС, руб</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НДС 18%, руб</w:t>
                  </w:r>
                </w:p>
              </w:tc>
              <w:tc>
                <w:tcPr>
                  <w:tcW w:w="107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с НДС, руб</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1</w:t>
                  </w:r>
                </w:p>
              </w:tc>
              <w:tc>
                <w:tcPr>
                  <w:tcW w:w="1559" w:type="dxa"/>
                  <w:shd w:val="clear" w:color="auto" w:fill="auto"/>
                  <w:vAlign w:val="center"/>
                </w:tcPr>
                <w:p w:rsidR="00A61A53" w:rsidRPr="00A72AB7"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Блок анодный с пропилами (производства АО «РУСАЛ Саяногорск» контейнеры)</w:t>
                  </w:r>
                </w:p>
              </w:tc>
              <w:tc>
                <w:tcPr>
                  <w:tcW w:w="425" w:type="dxa"/>
                  <w:shd w:val="clear" w:color="auto" w:fill="auto"/>
                  <w:vAlign w:val="center"/>
                </w:tcPr>
                <w:p w:rsidR="00A61A53" w:rsidRPr="00A72AB7"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тн</w:t>
                  </w:r>
                </w:p>
              </w:tc>
              <w:tc>
                <w:tcPr>
                  <w:tcW w:w="709"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A72AB7">
                    <w:rPr>
                      <w:rFonts w:ascii="Times New Roman" w:hAnsi="Times New Roman" w:cs="Times New Roman"/>
                      <w:sz w:val="14"/>
                      <w:szCs w:val="14"/>
                    </w:rPr>
                    <w:t>6016,500</w:t>
                  </w:r>
                </w:p>
              </w:tc>
              <w:tc>
                <w:tcPr>
                  <w:tcW w:w="709"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A72AB7">
                    <w:rPr>
                      <w:rFonts w:ascii="Times New Roman" w:hAnsi="Times New Roman" w:cs="Times New Roman"/>
                      <w:sz w:val="14"/>
                      <w:szCs w:val="14"/>
                    </w:rPr>
                    <w:t>28514,05</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171 554 781,83</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30 879 860,73</w:t>
                  </w:r>
                </w:p>
              </w:tc>
              <w:tc>
                <w:tcPr>
                  <w:tcW w:w="1077"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202 434 642,56</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p>
              </w:tc>
              <w:tc>
                <w:tcPr>
                  <w:tcW w:w="1559"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Итого</w:t>
                  </w:r>
                </w:p>
              </w:tc>
              <w:tc>
                <w:tcPr>
                  <w:tcW w:w="425"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p>
              </w:tc>
              <w:tc>
                <w:tcPr>
                  <w:tcW w:w="709" w:type="dxa"/>
                  <w:shd w:val="clear" w:color="auto" w:fill="auto"/>
                  <w:vAlign w:val="center"/>
                </w:tcPr>
                <w:p w:rsidR="00A61A53" w:rsidRPr="00A72AB7"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sz w:val="14"/>
                      <w:szCs w:val="14"/>
                    </w:rPr>
                  </w:pPr>
                  <w:r w:rsidRPr="00A72AB7">
                    <w:rPr>
                      <w:rFonts w:ascii="Times New Roman" w:hAnsi="Times New Roman" w:cs="Times New Roman"/>
                      <w:sz w:val="14"/>
                      <w:szCs w:val="14"/>
                    </w:rPr>
                    <w:t>6016,500</w:t>
                  </w:r>
                </w:p>
              </w:tc>
              <w:tc>
                <w:tcPr>
                  <w:tcW w:w="709"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171 554 781,83</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30 879 860,73</w:t>
                  </w:r>
                </w:p>
              </w:tc>
              <w:tc>
                <w:tcPr>
                  <w:tcW w:w="1077" w:type="dxa"/>
                  <w:shd w:val="clear" w:color="auto" w:fill="auto"/>
                  <w:vAlign w:val="center"/>
                </w:tcPr>
                <w:p w:rsidR="00A61A53" w:rsidRPr="00A72AB7"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A72AB7">
                    <w:rPr>
                      <w:rFonts w:ascii="Times New Roman" w:hAnsi="Times New Roman" w:cs="Times New Roman"/>
                      <w:bCs/>
                      <w:sz w:val="14"/>
                      <w:szCs w:val="14"/>
                    </w:rPr>
                    <w:t>202 434 642,56</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4 887 167 705,75 рублей или 7,87%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0E502E" w:rsidRPr="000E502E" w:rsidRDefault="000E502E" w:rsidP="000E502E">
            <w:pPr>
              <w:contextualSpacing/>
              <w:jc w:val="both"/>
              <w:rPr>
                <w:rFonts w:ascii="Times New Roman" w:eastAsia="Calibri" w:hAnsi="Times New Roman" w:cs="Times New Roman"/>
                <w:sz w:val="18"/>
                <w:szCs w:val="18"/>
                <w:lang w:eastAsia="ru-RU"/>
              </w:rPr>
            </w:pPr>
            <w:r w:rsidRPr="000E502E">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p w:rsidR="000E502E" w:rsidRPr="000E502E" w:rsidRDefault="000E502E" w:rsidP="000E502E">
            <w:pPr>
              <w:contextualSpacing/>
              <w:jc w:val="both"/>
              <w:rPr>
                <w:rFonts w:ascii="Times New Roman" w:eastAsia="Calibri" w:hAnsi="Times New Roman" w:cs="Times New Roman"/>
                <w:sz w:val="18"/>
                <w:szCs w:val="18"/>
                <w:lang w:eastAsia="ru-RU"/>
              </w:rPr>
            </w:pPr>
            <w:r w:rsidRPr="000E502E">
              <w:rPr>
                <w:rFonts w:ascii="Times New Roman" w:eastAsia="Calibri" w:hAnsi="Times New Roman" w:cs="Times New Roman"/>
                <w:sz w:val="18"/>
                <w:szCs w:val="18"/>
                <w:lang w:eastAsia="ru-RU"/>
              </w:rPr>
              <w:t>Основание заинтересованности: лица, занимающие (занимавшие)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w:t>
            </w:r>
            <w:r>
              <w:rPr>
                <w:rFonts w:ascii="Times New Roman" w:eastAsia="Calibri" w:hAnsi="Times New Roman" w:cs="Times New Roman"/>
                <w:sz w:val="18"/>
                <w:szCs w:val="18"/>
                <w:lang w:eastAsia="ru-RU"/>
              </w:rPr>
              <w:t>й организации АО «РУСАЛ Саяногорск</w:t>
            </w:r>
            <w:r w:rsidRPr="000E502E">
              <w:rPr>
                <w:rFonts w:ascii="Times New Roman" w:eastAsia="Calibri" w:hAnsi="Times New Roman" w:cs="Times New Roman"/>
                <w:sz w:val="18"/>
                <w:szCs w:val="18"/>
                <w:lang w:eastAsia="ru-RU"/>
              </w:rPr>
              <w:t>», являющегося стороной Дополнительного соглашения.</w:t>
            </w:r>
          </w:p>
          <w:p w:rsidR="000E502E" w:rsidRPr="000E502E" w:rsidRDefault="000E502E" w:rsidP="000E502E">
            <w:pPr>
              <w:contextualSpacing/>
              <w:jc w:val="both"/>
              <w:rPr>
                <w:rFonts w:ascii="Times New Roman" w:eastAsia="Calibri" w:hAnsi="Times New Roman" w:cs="Times New Roman"/>
                <w:sz w:val="18"/>
                <w:szCs w:val="18"/>
                <w:lang w:eastAsia="ru-RU"/>
              </w:rPr>
            </w:pPr>
            <w:r w:rsidRPr="000E502E">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0E502E" w:rsidRPr="00E06FF9" w:rsidRDefault="000E502E" w:rsidP="000E502E">
            <w:pPr>
              <w:contextualSpacing/>
              <w:jc w:val="both"/>
              <w:rPr>
                <w:rFonts w:ascii="Times New Roman" w:eastAsia="Calibri" w:hAnsi="Times New Roman" w:cs="Times New Roman"/>
                <w:sz w:val="18"/>
                <w:szCs w:val="18"/>
                <w:lang w:eastAsia="ru-RU"/>
              </w:rPr>
            </w:pPr>
            <w:r w:rsidRPr="000E502E">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98</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31.03.2018 г. заключение Спецификации № 51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A933E9">
              <w:rPr>
                <w:rFonts w:ascii="Times New Roman" w:eastAsia="Calibri" w:hAnsi="Times New Roman" w:cs="Times New Roman"/>
                <w:sz w:val="18"/>
                <w:szCs w:val="18"/>
                <w:lang w:eastAsia="ru-RU"/>
              </w:rPr>
              <w:t xml:space="preserve"> в марте 2018 г.</w:t>
            </w:r>
            <w:r w:rsidRPr="00E06FF9">
              <w:rPr>
                <w:rFonts w:ascii="Times New Roman" w:eastAsia="Calibri" w:hAnsi="Times New Roman" w:cs="Times New Roman"/>
                <w:sz w:val="18"/>
                <w:szCs w:val="18"/>
                <w:lang w:eastAsia="ru-RU"/>
              </w:rPr>
              <w:t>:</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227"/>
              <w:gridCol w:w="837"/>
              <w:gridCol w:w="565"/>
              <w:gridCol w:w="968"/>
              <w:gridCol w:w="978"/>
              <w:gridCol w:w="837"/>
              <w:gridCol w:w="831"/>
            </w:tblGrid>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Кол-во</w:t>
                  </w: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БЕИ</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Цена                    (руб. за ед.)</w:t>
                  </w: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Стоимость                    без НДС                               (руб.)</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НДС                               (руб.)</w:t>
                  </w:r>
                </w:p>
              </w:tc>
              <w:tc>
                <w:tcPr>
                  <w:tcW w:w="851"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c НДС                                 (руб.)</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Валик перекл.передач Т16.37.171 Т-16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543,60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543.60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97.85</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641.45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Валик переключения передач СШ20.37.171-0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1 157,40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1 157.40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208.33</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1 365.73</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Валик переключения передач Т16.37.1712-0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1 171,80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1 171.80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210.92</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1 382.72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Вкладыш 11704-78201-71 Toyota</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3 399,30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3 399.30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611.87</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4 011.17</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Набор прокладок и уплотн. 04653-10230-71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1 017,00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8 136.00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1 464.48</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9 600.48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Прокладка 11115-78204-71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1 645,20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1 645.20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296.14</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1 941.34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Рычаг левый СШ20.31.110-2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1 182,60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2 365.20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425.74</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2 790.94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Шестерня конич. Т-60-1701132-Б</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1 243,80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1 243.80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223.88</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1 467.68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Шина массивная резин. 400х100</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101,90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2 038.00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366.84</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2 404.84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Домкрат основной Q=30т ч.71-У-5-00 б/у</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7 557,18</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68 014.62</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12 242.63</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80 257.25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Домкрат вспомогат.ч.71-У-6-00 Q-25т б/у</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5,000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6 394,53</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31 972.65</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5 755.08</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37 727.73</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Редуктор РЧ-100 б/у</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1 000,00</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4 000.00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720.00</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4 720.00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Препарат коллоидно-графитовый марки ПСВ</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9,600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213,54</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2 049.98</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369.00</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2 418.98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Пробка ЧЛ ч.2.6.237-01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88,94</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24 903.20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4 482.58</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29 385.78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Чугун д/заливки секций</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42,745</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49 630,76</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2 121 466.84</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381 864.03</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2 503 330.87</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Контейнер МКР-1.5Л4-2.0 ППР вклад.</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15,000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634,24</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9 513.60</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1 712.45</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11 226.05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Секция угловая ч.18469 б/у</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21,000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1 129,23</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23 713.83</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4 268.49</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27 982.32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Глинозем металлургический</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7,000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17 792,29</w:t>
                  </w:r>
                </w:p>
              </w:tc>
              <w:tc>
                <w:tcPr>
                  <w:tcW w:w="1003"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124 546.03</w:t>
                  </w:r>
                </w:p>
              </w:tc>
              <w:tc>
                <w:tcPr>
                  <w:tcW w:w="857"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22 418.29</w:t>
                  </w:r>
                </w:p>
              </w:tc>
              <w:tc>
                <w:tcPr>
                  <w:tcW w:w="851" w:type="dxa"/>
                  <w:shd w:val="clear" w:color="auto" w:fill="auto"/>
                  <w:vAlign w:val="bottom"/>
                </w:tcPr>
                <w:p w:rsidR="00A61A53" w:rsidRPr="00A72AB7" w:rsidRDefault="00A61A53" w:rsidP="0043064E">
                  <w:pPr>
                    <w:framePr w:hSpace="180" w:wrap="around" w:vAnchor="text" w:hAnchor="text" w:y="1"/>
                    <w:spacing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146 964.32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Всего</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2 431 881,05</w:t>
                  </w:r>
                </w:p>
              </w:tc>
              <w:tc>
                <w:tcPr>
                  <w:tcW w:w="851"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НДС</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437 738,60</w:t>
                  </w:r>
                </w:p>
              </w:tc>
              <w:tc>
                <w:tcPr>
                  <w:tcW w:w="851"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Итого</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2 869 619,65</w:t>
                  </w:r>
                </w:p>
              </w:tc>
              <w:tc>
                <w:tcPr>
                  <w:tcW w:w="851"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Два миллиона восемьсот шестьдесят девять тысяч шестьсот девятнадцать рублей 65 копеек, в том числе НДС, 18% — 437 738 рублей и 60 копеек.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179 503 551,72 рублей или 0,29%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A933E9">
              <w:rPr>
                <w:rFonts w:ascii="Times New Roman" w:eastAsia="Calibri" w:hAnsi="Times New Roman" w:cs="Times New Roman"/>
                <w:sz w:val="18"/>
                <w:szCs w:val="18"/>
                <w:lang w:eastAsia="ru-RU"/>
              </w:rPr>
              <w:t>ества (управляющая организация);</w:t>
            </w:r>
          </w:p>
          <w:p w:rsidR="00A933E9" w:rsidRPr="00E06FF9" w:rsidRDefault="00A933E9" w:rsidP="00841F28">
            <w:pPr>
              <w:contextualSpacing/>
              <w:jc w:val="both"/>
              <w:rPr>
                <w:rFonts w:ascii="Times New Roman" w:eastAsia="Calibri" w:hAnsi="Times New Roman" w:cs="Times New Roman"/>
                <w:sz w:val="18"/>
                <w:szCs w:val="18"/>
                <w:lang w:eastAsia="ru-RU"/>
              </w:rPr>
            </w:pPr>
            <w:r w:rsidRPr="00A933E9">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contextualSpacing/>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99</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31.03.2018 г. заключение Спецификации № 52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5"/>
              <w:gridCol w:w="812"/>
              <w:gridCol w:w="551"/>
              <w:gridCol w:w="937"/>
              <w:gridCol w:w="947"/>
              <w:gridCol w:w="911"/>
              <w:gridCol w:w="911"/>
            </w:tblGrid>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Кол-во</w:t>
                  </w: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БЕИ</w:t>
                  </w: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Цена                    (руб. за ед.)</w:t>
                  </w: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Стоимость                    без НДС                               (руб.)</w:t>
                  </w:r>
                </w:p>
              </w:tc>
              <w:tc>
                <w:tcPr>
                  <w:tcW w:w="96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НДС                               (руб.)</w:t>
                  </w:r>
                </w:p>
              </w:tc>
              <w:tc>
                <w:tcPr>
                  <w:tcW w:w="96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Сумма c НДС                                 (руб.)</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Антифриз</w:t>
                  </w:r>
                  <w:r w:rsidRPr="00A72AB7">
                    <w:rPr>
                      <w:rFonts w:ascii="Times New Roman" w:eastAsia="Times New Roman" w:hAnsi="Times New Roman" w:cs="Times New Roman"/>
                      <w:sz w:val="14"/>
                      <w:szCs w:val="14"/>
                      <w:lang w:val="en-US" w:eastAsia="ru-RU"/>
                    </w:rPr>
                    <w:t xml:space="preserve"> G-Energy SNF40 (</w:t>
                  </w:r>
                  <w:r w:rsidRPr="00A72AB7">
                    <w:rPr>
                      <w:rFonts w:ascii="Times New Roman" w:eastAsia="Times New Roman" w:hAnsi="Times New Roman" w:cs="Times New Roman"/>
                      <w:sz w:val="14"/>
                      <w:szCs w:val="14"/>
                      <w:lang w:eastAsia="ru-RU"/>
                    </w:rPr>
                    <w:t>кг</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100.81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10 081.00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1 814.58</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11 895.58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Жидкость тормозная DOT-4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11.830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127.84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1 512.35</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272.22</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1 784.57</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Лукойл Авангард Ультра 15W40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370.000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127.21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47 067.70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8 472.19</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55 539.89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Масло</w:t>
                  </w:r>
                  <w:r w:rsidRPr="00A72AB7">
                    <w:rPr>
                      <w:rFonts w:ascii="Times New Roman" w:eastAsia="Times New Roman" w:hAnsi="Times New Roman" w:cs="Times New Roman"/>
                      <w:sz w:val="14"/>
                      <w:szCs w:val="14"/>
                      <w:lang w:val="en-US" w:eastAsia="ru-RU"/>
                    </w:rPr>
                    <w:t xml:space="preserve"> Mobil Delvac MX 15W40 (</w:t>
                  </w:r>
                  <w:r w:rsidRPr="00A72AB7">
                    <w:rPr>
                      <w:rFonts w:ascii="Times New Roman" w:eastAsia="Times New Roman" w:hAnsi="Times New Roman" w:cs="Times New Roman"/>
                      <w:sz w:val="14"/>
                      <w:szCs w:val="14"/>
                      <w:lang w:eastAsia="ru-RU"/>
                    </w:rPr>
                    <w:t>л</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416.000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131.34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54 637.44</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9 834.74</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64 472.18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моторное М-10Г2к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54.08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9 734.40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1 752.19</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11 486.59</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гидрав.Лукойл-Гейзер Универсал(кг)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520.000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81.79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42 530.80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7 655.54</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50 186.34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гидравлическое Mobil Univis №46</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208.000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122.64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25 509.12</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4 591.64</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30 100.76</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МГ-46-В (МГЕ-46В; МГ-30у)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52.79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9 502.20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1 710.40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11 212.60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Керосин осветительный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173.000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45.23</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7 824.79</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1 408.46</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9 233.25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И-Г-С-68 (ИГП-38; ИГП-49)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2 300.000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44.45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102 235.00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18 402.30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120 637.30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И-ГТ-А-100 (И-50А)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360.000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45.27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16 297.20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2 933.50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19 230.70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И-Г-А-32 (И-20А)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900.000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41.36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37 224.00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6 700.32</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43 924.32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трансформаторное ГК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875.000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54.36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47 565.00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8 561.70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56 126.70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Масло</w:t>
                  </w:r>
                  <w:r w:rsidRPr="00A72AB7">
                    <w:rPr>
                      <w:rFonts w:ascii="Times New Roman" w:eastAsia="Times New Roman" w:hAnsi="Times New Roman" w:cs="Times New Roman"/>
                      <w:sz w:val="14"/>
                      <w:szCs w:val="14"/>
                      <w:lang w:val="en-US" w:eastAsia="ru-RU"/>
                    </w:rPr>
                    <w:t xml:space="preserve"> Atlas </w:t>
                  </w:r>
                  <w:r w:rsidRPr="00A72AB7">
                    <w:rPr>
                      <w:rFonts w:ascii="Times New Roman" w:eastAsia="Times New Roman" w:hAnsi="Times New Roman" w:cs="Times New Roman"/>
                      <w:sz w:val="14"/>
                      <w:szCs w:val="14"/>
                      <w:lang w:eastAsia="ru-RU"/>
                    </w:rPr>
                    <w:t>С</w:t>
                  </w:r>
                  <w:r w:rsidRPr="00A72AB7">
                    <w:rPr>
                      <w:rFonts w:ascii="Times New Roman" w:eastAsia="Times New Roman" w:hAnsi="Times New Roman" w:cs="Times New Roman"/>
                      <w:sz w:val="14"/>
                      <w:szCs w:val="14"/>
                      <w:lang w:val="en-US" w:eastAsia="ru-RU"/>
                    </w:rPr>
                    <w:t>opco Roto Inject (</w:t>
                  </w:r>
                  <w:r w:rsidRPr="00A72AB7">
                    <w:rPr>
                      <w:rFonts w:ascii="Times New Roman" w:eastAsia="Times New Roman" w:hAnsi="Times New Roman" w:cs="Times New Roman"/>
                      <w:sz w:val="14"/>
                      <w:szCs w:val="14"/>
                      <w:lang w:eastAsia="ru-RU"/>
                    </w:rPr>
                    <w:t>л</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209.000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831.07</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173 693.63</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31 264.85</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204 958.48</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мотор.Mobil Super 3000 Х1 5W40 (л)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363.86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7 277.20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1 309.90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8 587.10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16</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трансмиссионное ТСП-10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720.000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51.74</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37 252.80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6 705.50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43 958.30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17</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Rotoroil 8000 F2 (л)</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1 471.01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58 840.40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10 591.27</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69 431.67</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18</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A72AB7">
                    <w:rPr>
                      <w:rFonts w:ascii="Times New Roman" w:eastAsia="Times New Roman" w:hAnsi="Times New Roman" w:cs="Times New Roman"/>
                      <w:sz w:val="14"/>
                      <w:szCs w:val="14"/>
                      <w:lang w:eastAsia="ru-RU"/>
                    </w:rPr>
                    <w:t>Масло</w:t>
                  </w:r>
                  <w:r w:rsidRPr="00A72AB7">
                    <w:rPr>
                      <w:rFonts w:ascii="Times New Roman" w:eastAsia="Times New Roman" w:hAnsi="Times New Roman" w:cs="Times New Roman"/>
                      <w:sz w:val="14"/>
                      <w:szCs w:val="14"/>
                      <w:lang w:val="en-US" w:eastAsia="ru-RU"/>
                    </w:rPr>
                    <w:t xml:space="preserve"> </w:t>
                  </w:r>
                  <w:r w:rsidRPr="00A72AB7">
                    <w:rPr>
                      <w:rFonts w:ascii="Times New Roman" w:eastAsia="Times New Roman" w:hAnsi="Times New Roman" w:cs="Times New Roman"/>
                      <w:sz w:val="14"/>
                      <w:szCs w:val="14"/>
                      <w:lang w:eastAsia="ru-RU"/>
                    </w:rPr>
                    <w:t>компресс</w:t>
                  </w:r>
                  <w:r w:rsidRPr="00A72AB7">
                    <w:rPr>
                      <w:rFonts w:ascii="Times New Roman" w:eastAsia="Times New Roman" w:hAnsi="Times New Roman" w:cs="Times New Roman"/>
                      <w:sz w:val="14"/>
                      <w:szCs w:val="14"/>
                      <w:lang w:val="en-US" w:eastAsia="ru-RU"/>
                    </w:rPr>
                    <w:t>.Shell Corena S4 R68 (</w:t>
                  </w:r>
                  <w:r w:rsidRPr="00A72AB7">
                    <w:rPr>
                      <w:rFonts w:ascii="Times New Roman" w:eastAsia="Times New Roman" w:hAnsi="Times New Roman" w:cs="Times New Roman"/>
                      <w:sz w:val="14"/>
                      <w:szCs w:val="14"/>
                      <w:lang w:eastAsia="ru-RU"/>
                    </w:rPr>
                    <w:t>л</w:t>
                  </w:r>
                  <w:r w:rsidRPr="00A72AB7">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592.41</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23 696.40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4 265.35</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27 961.75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19</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Масло гидравлическое ВМГЗ-60 (кг)</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180.000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60.48</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10 886.40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1 959.55</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12 845.95</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20</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Жидкость смазочно-охлажд.Укринол-1</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193.000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155.90</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30 088.70</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5 415.97</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35 504.67</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21</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Литол-24</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168.000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92.96</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15 617.28</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2 811.12</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18 428.40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22</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Солидол Ж</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23.000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42.62</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980.26</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176.45</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1 156.71</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23</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ВНИИНП-207</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52.500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987.35</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51 835.88</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9 330.46</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61 166.34</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24</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Смазка ВНИИНП-232</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87.500</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1 091.29</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95 487.88</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17 187.82</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112 675.70</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25</w:t>
                  </w:r>
                </w:p>
              </w:tc>
              <w:tc>
                <w:tcPr>
                  <w:tcW w:w="1260"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Топливо дизельное зимнее (т)</w:t>
                  </w:r>
                </w:p>
              </w:tc>
              <w:tc>
                <w:tcPr>
                  <w:tcW w:w="857"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26.207</w:t>
                  </w:r>
                </w:p>
              </w:tc>
              <w:tc>
                <w:tcPr>
                  <w:tcW w:w="576"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42 995.62</w:t>
                  </w:r>
                </w:p>
              </w:tc>
              <w:tc>
                <w:tcPr>
                  <w:tcW w:w="1003"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1 126 786.21</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202 821.51</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A72AB7">
                    <w:rPr>
                      <w:rFonts w:ascii="Times New Roman" w:hAnsi="Times New Roman" w:cs="Times New Roman"/>
                      <w:sz w:val="14"/>
                      <w:szCs w:val="14"/>
                    </w:rPr>
                    <w:t>1 329 607.72</w:t>
                  </w: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Всего</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2 044 164,04</w:t>
                  </w:r>
                </w:p>
              </w:tc>
              <w:tc>
                <w:tcPr>
                  <w:tcW w:w="96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НДС</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367 949,53</w:t>
                  </w:r>
                </w:p>
              </w:tc>
              <w:tc>
                <w:tcPr>
                  <w:tcW w:w="96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r w:rsidR="00A61A53" w:rsidRPr="00A72AB7" w:rsidTr="00A72AB7">
              <w:tc>
                <w:tcPr>
                  <w:tcW w:w="45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A72AB7">
                    <w:rPr>
                      <w:rFonts w:ascii="Times New Roman" w:eastAsia="Calibri" w:hAnsi="Times New Roman" w:cs="Times New Roman"/>
                      <w:bCs/>
                      <w:sz w:val="14"/>
                      <w:szCs w:val="14"/>
                      <w:lang w:eastAsia="ru-RU"/>
                    </w:rPr>
                    <w:t>Итого</w:t>
                  </w:r>
                </w:p>
              </w:tc>
              <w:tc>
                <w:tcPr>
                  <w:tcW w:w="964" w:type="dxa"/>
                  <w:shd w:val="clear" w:color="auto" w:fill="auto"/>
                  <w:vAlign w:val="bottom"/>
                </w:tcPr>
                <w:p w:rsidR="00A61A53" w:rsidRPr="00A72AB7"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A72AB7">
                    <w:rPr>
                      <w:rFonts w:ascii="Times New Roman" w:eastAsia="Times New Roman" w:hAnsi="Times New Roman" w:cs="Times New Roman"/>
                      <w:sz w:val="14"/>
                      <w:szCs w:val="14"/>
                      <w:lang w:eastAsia="ru-RU"/>
                    </w:rPr>
                    <w:t>2 412 113,57</w:t>
                  </w:r>
                </w:p>
              </w:tc>
              <w:tc>
                <w:tcPr>
                  <w:tcW w:w="964" w:type="dxa"/>
                  <w:shd w:val="clear" w:color="auto" w:fill="auto"/>
                  <w:vAlign w:val="center"/>
                </w:tcPr>
                <w:p w:rsidR="00A61A53" w:rsidRPr="00A72AB7"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Два миллиона четыреста двенадцать тысяч сто тринадцать рублей 57 копеек, в том числе НДС, 18% – 367 949 рублей и 53 копейки.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181 915 665,29 рублей или 0,29%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CB3356">
              <w:rPr>
                <w:rFonts w:ascii="Times New Roman" w:eastAsia="Calibri" w:hAnsi="Times New Roman" w:cs="Times New Roman"/>
                <w:sz w:val="18"/>
                <w:szCs w:val="18"/>
                <w:lang w:eastAsia="ru-RU"/>
              </w:rPr>
              <w:t>ества (управляющая организация);</w:t>
            </w:r>
          </w:p>
          <w:p w:rsidR="00CB3356" w:rsidRPr="00E06FF9" w:rsidRDefault="00CB3356" w:rsidP="00841F28">
            <w:pPr>
              <w:contextualSpacing/>
              <w:jc w:val="both"/>
              <w:rPr>
                <w:rFonts w:ascii="Times New Roman" w:eastAsia="Calibri" w:hAnsi="Times New Roman" w:cs="Times New Roman"/>
                <w:sz w:val="18"/>
                <w:szCs w:val="18"/>
                <w:lang w:eastAsia="ru-RU"/>
              </w:rPr>
            </w:pPr>
            <w:r w:rsidRPr="00CB3356">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jc w:val="center"/>
              <w:rPr>
                <w:rFonts w:ascii="Times New Roman" w:hAnsi="Times New Roman" w:cs="Times New Roman"/>
                <w:sz w:val="18"/>
                <w:szCs w:val="18"/>
              </w:rPr>
            </w:pPr>
            <w:r>
              <w:rPr>
                <w:rFonts w:ascii="Times New Roman" w:hAnsi="Times New Roman" w:cs="Times New Roman"/>
                <w:sz w:val="18"/>
                <w:szCs w:val="18"/>
              </w:rPr>
              <w:t>100</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01.04.2018 г. заключение Дополнительного соглашения № 4 к Приложению ПНОС/ИрКАЗ-01/18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АГЕНТ обязуется поставить, а ПРИНЦИПАЛ принять: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A72AB7" w:rsidTr="00333371">
              <w:tc>
                <w:tcPr>
                  <w:tcW w:w="595"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 п/п</w:t>
                  </w:r>
                </w:p>
              </w:tc>
              <w:tc>
                <w:tcPr>
                  <w:tcW w:w="2090"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Наименование Товара</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Цена руб./тн. Без НДС</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Цена руб./тн. с НДС</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Объем отгрузки / тн. +/- 10%</w:t>
                  </w:r>
                </w:p>
              </w:tc>
            </w:tr>
            <w:tr w:rsidR="00A61A53" w:rsidRPr="00A72AB7" w:rsidTr="00333371">
              <w:tc>
                <w:tcPr>
                  <w:tcW w:w="595"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1</w:t>
                  </w:r>
                </w:p>
              </w:tc>
              <w:tc>
                <w:tcPr>
                  <w:tcW w:w="2090"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Кокс марки «суммарный, «крупнокусковой»</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2 393,50</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2 824,33</w:t>
                  </w:r>
                </w:p>
              </w:tc>
              <w:tc>
                <w:tcPr>
                  <w:tcW w:w="1343" w:type="dxa"/>
                  <w:vAlign w:val="center"/>
                </w:tcPr>
                <w:p w:rsidR="00A61A53" w:rsidRPr="00A72AB7" w:rsidRDefault="00A61A53" w:rsidP="0043064E">
                  <w:pPr>
                    <w:framePr w:hSpace="180" w:wrap="around" w:vAnchor="text" w:hAnchor="text" w:y="1"/>
                    <w:contextualSpacing/>
                    <w:suppressOverlap/>
                    <w:jc w:val="center"/>
                    <w:rPr>
                      <w:rFonts w:ascii="Times New Roman" w:eastAsia="Calibri" w:hAnsi="Times New Roman" w:cs="Times New Roman"/>
                      <w:sz w:val="14"/>
                      <w:szCs w:val="14"/>
                      <w:lang w:eastAsia="ru-RU"/>
                    </w:rPr>
                  </w:pPr>
                  <w:r w:rsidRPr="00A72AB7">
                    <w:rPr>
                      <w:rFonts w:ascii="Times New Roman" w:eastAsia="Calibri" w:hAnsi="Times New Roman" w:cs="Times New Roman"/>
                      <w:sz w:val="14"/>
                      <w:szCs w:val="14"/>
                      <w:lang w:eastAsia="ru-RU"/>
                    </w:rPr>
                    <w:t>9 000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Цена указана на базисе </w:t>
            </w:r>
            <w:r w:rsidRPr="00E06FF9">
              <w:rPr>
                <w:rFonts w:ascii="Times New Roman" w:eastAsia="Calibri" w:hAnsi="Times New Roman" w:cs="Times New Roman"/>
                <w:sz w:val="18"/>
                <w:szCs w:val="18"/>
                <w:lang w:val="en-US" w:eastAsia="ru-RU"/>
              </w:rPr>
              <w:t>FCA</w:t>
            </w:r>
            <w:r w:rsidRPr="00E06FF9">
              <w:rPr>
                <w:rFonts w:ascii="Times New Roman" w:eastAsia="Calibri" w:hAnsi="Times New Roman" w:cs="Times New Roman"/>
                <w:sz w:val="18"/>
                <w:szCs w:val="18"/>
                <w:lang w:eastAsia="ru-RU"/>
              </w:rPr>
              <w:t xml:space="preserve"> железнодорожная станция Осенцы Свердловской железной дороги согласно (</w:t>
            </w:r>
            <w:r w:rsidRPr="00E06FF9">
              <w:rPr>
                <w:rFonts w:ascii="Times New Roman" w:eastAsia="Calibri" w:hAnsi="Times New Roman" w:cs="Times New Roman"/>
                <w:sz w:val="18"/>
                <w:szCs w:val="18"/>
                <w:lang w:val="en-US" w:eastAsia="ru-RU"/>
              </w:rPr>
              <w:t>INCOTERMS</w:t>
            </w:r>
            <w:r w:rsidRPr="00E06FF9">
              <w:rPr>
                <w:rFonts w:ascii="Times New Roman" w:eastAsia="Calibri" w:hAnsi="Times New Roman" w:cs="Times New Roman"/>
                <w:sz w:val="18"/>
                <w:szCs w:val="18"/>
                <w:lang w:eastAsia="ru-RU"/>
              </w:rPr>
              <w:t xml:space="preserve"> 2010). Ориентировочная стоимость согласованного к поставке Товара – 25 418 970 (двадцать пять миллионов четыреста восемнадцать тысяч девятьсот семьдесят рублей) 00 коп. (с учетом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Период поставки: апрель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82 282 816 руб. или 0,13%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rPr>
                <w:rFonts w:ascii="Times New Roman" w:hAnsi="Times New Roman" w:cs="Times New Roman"/>
                <w:sz w:val="18"/>
                <w:szCs w:val="18"/>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227D0D" w:rsidP="00841F28">
            <w:pPr>
              <w:jc w:val="center"/>
              <w:rPr>
                <w:rFonts w:ascii="Times New Roman" w:hAnsi="Times New Roman" w:cs="Times New Roman"/>
                <w:sz w:val="18"/>
                <w:szCs w:val="18"/>
              </w:rPr>
            </w:pPr>
            <w:r>
              <w:rPr>
                <w:rFonts w:ascii="Times New Roman" w:hAnsi="Times New Roman" w:cs="Times New Roman"/>
                <w:sz w:val="18"/>
                <w:szCs w:val="18"/>
              </w:rPr>
              <w:t>101</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01.04.2018 г. заключение Дополнительного соглашения № 16 к договору № 08/190 возмездного оказания услуг от 10 декабря 2015 года между ПАО «РУСАЛ Братск» (Заказчик) и ООО «СменаПлюс» (Исполнитель).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дополнительному соглашению.</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Расчет стоимости услуг согласован Сторонами в Приложении № 2 к Дополнительному соглашению.</w:t>
            </w:r>
            <w:r w:rsidR="00CB3356">
              <w:rPr>
                <w:rFonts w:ascii="Times New Roman" w:eastAsia="Calibri" w:hAnsi="Times New Roman" w:cs="Times New Roman"/>
                <w:sz w:val="18"/>
                <w:szCs w:val="18"/>
                <w:lang w:eastAsia="ru-RU"/>
              </w:rPr>
              <w:t xml:space="preserve"> </w:t>
            </w:r>
            <w:r w:rsidR="00CB3356">
              <w:t xml:space="preserve"> </w:t>
            </w:r>
            <w:r w:rsidR="00CB3356" w:rsidRPr="00CB3356">
              <w:rPr>
                <w:rFonts w:ascii="Times New Roman" w:eastAsia="Calibri" w:hAnsi="Times New Roman" w:cs="Times New Roman"/>
                <w:sz w:val="18"/>
                <w:szCs w:val="18"/>
                <w:lang w:eastAsia="ru-RU"/>
              </w:rPr>
              <w:t>Стоимость услуг/работ в тыс. рублей, с учетом НДС: 7 931,316 тыс.</w:t>
            </w:r>
            <w:r w:rsidR="00CB3356">
              <w:rPr>
                <w:rFonts w:ascii="Times New Roman" w:eastAsia="Calibri" w:hAnsi="Times New Roman" w:cs="Times New Roman"/>
                <w:sz w:val="18"/>
                <w:szCs w:val="18"/>
                <w:lang w:eastAsia="ru-RU"/>
              </w:rPr>
              <w:t xml:space="preserve"> </w:t>
            </w:r>
            <w:r w:rsidR="00CB3356" w:rsidRPr="00CB3356">
              <w:rPr>
                <w:rFonts w:ascii="Times New Roman" w:eastAsia="Calibri" w:hAnsi="Times New Roman" w:cs="Times New Roman"/>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вступает в силу с момента подписания его сторонами и действует по 30.06.2018.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134 030 596,00 </w:t>
            </w:r>
            <w:r w:rsidRPr="00E06FF9">
              <w:rPr>
                <w:rFonts w:ascii="Times New Roman" w:eastAsia="Calibri" w:hAnsi="Times New Roman" w:cs="Times New Roman"/>
                <w:sz w:val="18"/>
                <w:szCs w:val="18"/>
                <w:lang w:eastAsia="ru-RU"/>
              </w:rPr>
              <w:t xml:space="preserve">рублей или 0,22%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r w:rsidR="00CB3356">
              <w:rPr>
                <w:rFonts w:ascii="Times New Roman" w:eastAsia="Calibri" w:hAnsi="Times New Roman" w:cs="Times New Roman"/>
                <w:sz w:val="18"/>
                <w:szCs w:val="18"/>
                <w:lang w:eastAsia="ru-RU"/>
              </w:rPr>
              <w:t xml:space="preserve"> – лицо, контролирующее Общество</w:t>
            </w:r>
            <w:r w:rsidRPr="00E06FF9">
              <w:rPr>
                <w:rFonts w:ascii="Times New Roman" w:eastAsia="Calibri" w:hAnsi="Times New Roman" w:cs="Times New Roman"/>
                <w:sz w:val="18"/>
                <w:szCs w:val="18"/>
                <w:lang w:eastAsia="ru-RU"/>
              </w:rPr>
              <w:t>.</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102</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01.04.2018 г. заключение Дополнительного соглашения № 17 к договору № 08/190 возмездного оказания услуг от 10 декабря 2015 года между ПАО «РУСАЛ Братск» (Заказчик) и ООО «СменаПлюс» (Исполнитель).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дополнительному соглашению.</w:t>
            </w:r>
          </w:p>
          <w:p w:rsidR="00A61A53" w:rsidRPr="00E06FF9" w:rsidRDefault="00A61A53" w:rsidP="00CB3356">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Расчет стоимости услуг согласован Сторонами в Приложении № 2 к Дополнительному соглашению.</w:t>
            </w:r>
            <w:r w:rsidR="00CB3356">
              <w:rPr>
                <w:rFonts w:ascii="Times New Roman" w:eastAsia="Calibri" w:hAnsi="Times New Roman" w:cs="Times New Roman"/>
                <w:sz w:val="18"/>
                <w:szCs w:val="18"/>
                <w:lang w:eastAsia="ru-RU"/>
              </w:rPr>
              <w:t xml:space="preserve"> </w:t>
            </w:r>
            <w:r w:rsidR="00CB3356">
              <w:t xml:space="preserve"> </w:t>
            </w:r>
            <w:r w:rsidR="00CB3356" w:rsidRPr="00CB3356">
              <w:rPr>
                <w:rFonts w:ascii="Times New Roman" w:eastAsia="Calibri" w:hAnsi="Times New Roman" w:cs="Times New Roman"/>
                <w:sz w:val="18"/>
                <w:szCs w:val="18"/>
                <w:lang w:eastAsia="ru-RU"/>
              </w:rPr>
              <w:t>Стоимость услуг/раб</w:t>
            </w:r>
            <w:r w:rsidR="00CB3356">
              <w:rPr>
                <w:rFonts w:ascii="Times New Roman" w:eastAsia="Calibri" w:hAnsi="Times New Roman" w:cs="Times New Roman"/>
                <w:sz w:val="18"/>
                <w:szCs w:val="18"/>
                <w:lang w:eastAsia="ru-RU"/>
              </w:rPr>
              <w:t xml:space="preserve">от в тыс. рублей, с учетом НДС: </w:t>
            </w:r>
            <w:r w:rsidR="00CB3356" w:rsidRPr="00CB3356">
              <w:rPr>
                <w:rFonts w:ascii="Times New Roman" w:eastAsia="Calibri" w:hAnsi="Times New Roman" w:cs="Times New Roman"/>
                <w:sz w:val="18"/>
                <w:szCs w:val="18"/>
                <w:lang w:eastAsia="ru-RU"/>
              </w:rPr>
              <w:t>458,384 тыс. руб</w:t>
            </w:r>
            <w:r w:rsidR="00CB3356">
              <w:rPr>
                <w:rFonts w:ascii="Times New Roman" w:eastAsia="Calibri" w:hAnsi="Times New Roman" w:cs="Times New Roman"/>
                <w:sz w:val="18"/>
                <w:szCs w:val="18"/>
                <w:lang w:eastAsia="ru-RU"/>
              </w:rPr>
              <w:t>.</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Дополнительное соглашение вступает в силу с момента подписания его сторонами и действует по 30.06.2018.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134</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488</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 xml:space="preserve">980,00 </w:t>
            </w:r>
            <w:r w:rsidRPr="00E06FF9">
              <w:rPr>
                <w:rFonts w:ascii="Times New Roman" w:eastAsia="Calibri" w:hAnsi="Times New Roman" w:cs="Times New Roman"/>
                <w:sz w:val="18"/>
                <w:szCs w:val="18"/>
                <w:lang w:eastAsia="ru-RU"/>
              </w:rPr>
              <w:t xml:space="preserve">рублей или 0,22%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r w:rsidR="00CB3356">
              <w:rPr>
                <w:rFonts w:ascii="Times New Roman" w:eastAsia="Calibri" w:hAnsi="Times New Roman" w:cs="Times New Roman"/>
                <w:sz w:val="18"/>
                <w:szCs w:val="18"/>
                <w:lang w:eastAsia="ru-RU"/>
              </w:rPr>
              <w:t xml:space="preserve"> – лицо, контролирующее Общество</w:t>
            </w:r>
            <w:r w:rsidRPr="00E06FF9">
              <w:rPr>
                <w:rFonts w:ascii="Times New Roman" w:eastAsia="Calibri" w:hAnsi="Times New Roman" w:cs="Times New Roman"/>
                <w:sz w:val="18"/>
                <w:szCs w:val="18"/>
                <w:lang w:eastAsia="ru-RU"/>
              </w:rPr>
              <w:t>.</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6D4FC0" w:rsidP="00227D0D">
            <w:pPr>
              <w:jc w:val="center"/>
              <w:rPr>
                <w:rFonts w:ascii="Times New Roman" w:hAnsi="Times New Roman" w:cs="Times New Roman"/>
                <w:sz w:val="18"/>
                <w:szCs w:val="18"/>
              </w:rPr>
            </w:pPr>
            <w:r w:rsidRPr="00E06FF9">
              <w:rPr>
                <w:rFonts w:ascii="Times New Roman" w:hAnsi="Times New Roman" w:cs="Times New Roman"/>
                <w:sz w:val="18"/>
                <w:szCs w:val="18"/>
                <w:lang w:val="en-US"/>
              </w:rPr>
              <w:t>10</w:t>
            </w:r>
            <w:r w:rsidR="00227D0D">
              <w:rPr>
                <w:rFonts w:ascii="Times New Roman" w:hAnsi="Times New Roman" w:cs="Times New Roman"/>
                <w:sz w:val="18"/>
                <w:szCs w:val="18"/>
              </w:rPr>
              <w:t>3</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01.04.2018 г. заключение Спецификации № 33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0" w:type="auto"/>
              <w:tblLayout w:type="fixed"/>
              <w:tblLook w:val="04A0" w:firstRow="1" w:lastRow="0" w:firstColumn="1" w:lastColumn="0" w:noHBand="0" w:noVBand="1"/>
            </w:tblPr>
            <w:tblGrid>
              <w:gridCol w:w="454"/>
              <w:gridCol w:w="992"/>
              <w:gridCol w:w="1276"/>
              <w:gridCol w:w="708"/>
              <w:gridCol w:w="709"/>
              <w:gridCol w:w="709"/>
              <w:gridCol w:w="992"/>
              <w:gridCol w:w="964"/>
            </w:tblGrid>
            <w:tr w:rsidR="00A61A53" w:rsidRPr="00A72AB7" w:rsidTr="0006061F">
              <w:tc>
                <w:tcPr>
                  <w:tcW w:w="454"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 п/п</w:t>
                  </w:r>
                </w:p>
              </w:tc>
              <w:tc>
                <w:tcPr>
                  <w:tcW w:w="992"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Наименование товара</w:t>
                  </w:r>
                </w:p>
              </w:tc>
              <w:tc>
                <w:tcPr>
                  <w:tcW w:w="1276"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Срок поставки</w:t>
                  </w:r>
                </w:p>
              </w:tc>
              <w:tc>
                <w:tcPr>
                  <w:tcW w:w="708"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Базис поставки</w:t>
                  </w:r>
                </w:p>
              </w:tc>
              <w:tc>
                <w:tcPr>
                  <w:tcW w:w="709"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Кол-во, тн.</w:t>
                  </w:r>
                </w:p>
              </w:tc>
              <w:tc>
                <w:tcPr>
                  <w:tcW w:w="709"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Цена за 1 тн без НДС, рублей</w:t>
                  </w:r>
                </w:p>
              </w:tc>
              <w:tc>
                <w:tcPr>
                  <w:tcW w:w="992"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 xml:space="preserve">Сумма без НДС, рублей </w:t>
                  </w:r>
                </w:p>
              </w:tc>
              <w:tc>
                <w:tcPr>
                  <w:tcW w:w="964"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A72AB7">
                    <w:rPr>
                      <w:rFonts w:ascii="Times New Roman" w:hAnsi="Times New Roman" w:cs="Times New Roman"/>
                      <w:bCs/>
                      <w:color w:val="000000"/>
                      <w:sz w:val="14"/>
                      <w:szCs w:val="14"/>
                    </w:rPr>
                    <w:t>Сумма с НДС, рублей</w:t>
                  </w:r>
                </w:p>
              </w:tc>
            </w:tr>
            <w:tr w:rsidR="00A61A53" w:rsidRPr="00A72AB7" w:rsidTr="0006061F">
              <w:tc>
                <w:tcPr>
                  <w:tcW w:w="454" w:type="dxa"/>
                  <w:vAlign w:val="center"/>
                </w:tcPr>
                <w:p w:rsidR="00A61A53" w:rsidRPr="00A72AB7" w:rsidRDefault="00A61A53" w:rsidP="0043064E">
                  <w:pPr>
                    <w:framePr w:hSpace="180" w:wrap="around" w:vAnchor="text" w:hAnchor="text" w:y="1"/>
                    <w:ind w:left="-57" w:right="-57"/>
                    <w:suppressOverlap/>
                    <w:jc w:val="right"/>
                    <w:rPr>
                      <w:rFonts w:ascii="Times New Roman" w:hAnsi="Times New Roman" w:cs="Times New Roman"/>
                      <w:color w:val="000000"/>
                      <w:sz w:val="14"/>
                      <w:szCs w:val="14"/>
                    </w:rPr>
                  </w:pPr>
                  <w:r w:rsidRPr="00A72AB7">
                    <w:rPr>
                      <w:rFonts w:ascii="Times New Roman" w:hAnsi="Times New Roman" w:cs="Times New Roman"/>
                      <w:color w:val="000000"/>
                      <w:sz w:val="14"/>
                      <w:szCs w:val="14"/>
                    </w:rPr>
                    <w:t>1</w:t>
                  </w:r>
                </w:p>
              </w:tc>
              <w:tc>
                <w:tcPr>
                  <w:tcW w:w="992"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Кокс нефтяной прокаленный КЭП-2</w:t>
                  </w:r>
                </w:p>
              </w:tc>
              <w:tc>
                <w:tcPr>
                  <w:tcW w:w="1276"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Апрель 2018г.</w:t>
                  </w:r>
                </w:p>
              </w:tc>
              <w:tc>
                <w:tcPr>
                  <w:tcW w:w="708"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lang w:val="en-US"/>
                    </w:rPr>
                    <w:t>CPT</w:t>
                  </w:r>
                  <w:r w:rsidRPr="00A72AB7">
                    <w:rPr>
                      <w:rFonts w:ascii="Times New Roman" w:hAnsi="Times New Roman" w:cs="Times New Roman"/>
                      <w:color w:val="000000"/>
                      <w:sz w:val="14"/>
                      <w:szCs w:val="14"/>
                    </w:rPr>
                    <w:t xml:space="preserve"> Станция Камышта, Красноярской ж/д</w:t>
                  </w:r>
                </w:p>
              </w:tc>
              <w:tc>
                <w:tcPr>
                  <w:tcW w:w="709"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6 542,28</w:t>
                  </w:r>
                </w:p>
              </w:tc>
              <w:tc>
                <w:tcPr>
                  <w:tcW w:w="709"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7 576,10</w:t>
                  </w:r>
                </w:p>
              </w:tc>
              <w:tc>
                <w:tcPr>
                  <w:tcW w:w="992"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49 564</w:t>
                  </w:r>
                  <w:r w:rsidRPr="00A72AB7">
                    <w:rPr>
                      <w:rFonts w:ascii="Times New Roman" w:hAnsi="Times New Roman" w:cs="Times New Roman"/>
                      <w:color w:val="000000"/>
                      <w:sz w:val="14"/>
                      <w:szCs w:val="14"/>
                      <w:lang w:val="en-US"/>
                    </w:rPr>
                    <w:t> </w:t>
                  </w:r>
                  <w:r w:rsidRPr="00A72AB7">
                    <w:rPr>
                      <w:rFonts w:ascii="Times New Roman" w:hAnsi="Times New Roman" w:cs="Times New Roman"/>
                      <w:color w:val="000000"/>
                      <w:sz w:val="14"/>
                      <w:szCs w:val="14"/>
                    </w:rPr>
                    <w:t>967,51</w:t>
                  </w:r>
                </w:p>
              </w:tc>
              <w:tc>
                <w:tcPr>
                  <w:tcW w:w="964" w:type="dxa"/>
                  <w:vAlign w:val="center"/>
                </w:tcPr>
                <w:p w:rsidR="00A61A53" w:rsidRPr="00A72AB7"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A72AB7">
                    <w:rPr>
                      <w:rFonts w:ascii="Times New Roman" w:hAnsi="Times New Roman" w:cs="Times New Roman"/>
                      <w:color w:val="000000"/>
                      <w:sz w:val="14"/>
                      <w:szCs w:val="14"/>
                    </w:rPr>
                    <w:t>58 486</w:t>
                  </w:r>
                  <w:r w:rsidRPr="00A72AB7">
                    <w:rPr>
                      <w:rFonts w:ascii="Times New Roman" w:hAnsi="Times New Roman" w:cs="Times New Roman"/>
                      <w:color w:val="000000"/>
                      <w:sz w:val="14"/>
                      <w:szCs w:val="14"/>
                      <w:lang w:val="en-US"/>
                    </w:rPr>
                    <w:t> </w:t>
                  </w:r>
                  <w:r w:rsidRPr="00A72AB7">
                    <w:rPr>
                      <w:rFonts w:ascii="Times New Roman" w:hAnsi="Times New Roman" w:cs="Times New Roman"/>
                      <w:color w:val="000000"/>
                      <w:sz w:val="14"/>
                      <w:szCs w:val="14"/>
                    </w:rPr>
                    <w:t>661,66</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58 486</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661,66 руб. (Пятьдесят восемь миллионов четыреста восемьдесят шесть тысяч шестьсот шестьдесят один рубль и 66 копеек), в том числе НДС на сумму 8 921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694,15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469 428 907,86 </w:t>
            </w:r>
            <w:r w:rsidRPr="00E06FF9">
              <w:rPr>
                <w:rFonts w:ascii="Times New Roman" w:eastAsia="Calibri" w:hAnsi="Times New Roman" w:cs="Times New Roman"/>
                <w:sz w:val="18"/>
                <w:szCs w:val="18"/>
                <w:lang w:eastAsia="ru-RU"/>
              </w:rPr>
              <w:t xml:space="preserve">рублей или 0,76%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CB3356">
              <w:rPr>
                <w:rFonts w:ascii="Times New Roman" w:eastAsia="Calibri" w:hAnsi="Times New Roman" w:cs="Times New Roman"/>
                <w:sz w:val="18"/>
                <w:szCs w:val="18"/>
                <w:lang w:eastAsia="ru-RU"/>
              </w:rPr>
              <w:t>ества (управляющая организация);</w:t>
            </w:r>
          </w:p>
          <w:p w:rsidR="00CB3356" w:rsidRPr="00E06FF9" w:rsidRDefault="00CB3356" w:rsidP="00841F28">
            <w:pPr>
              <w:contextualSpacing/>
              <w:jc w:val="both"/>
              <w:rPr>
                <w:rFonts w:ascii="Times New Roman" w:eastAsia="Calibri" w:hAnsi="Times New Roman" w:cs="Times New Roman"/>
                <w:sz w:val="18"/>
                <w:szCs w:val="18"/>
                <w:lang w:eastAsia="ru-RU"/>
              </w:rPr>
            </w:pPr>
            <w:r w:rsidRPr="00CB3356">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6D4FC0"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10</w:t>
            </w:r>
            <w:r w:rsidR="00227D0D">
              <w:rPr>
                <w:rFonts w:ascii="Times New Roman" w:hAnsi="Times New Roman" w:cs="Times New Roman"/>
                <w:sz w:val="18"/>
                <w:szCs w:val="18"/>
              </w:rPr>
              <w:t>4</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10.04.2018 г. заключение Спецификации № 53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8E1BD3">
              <w:rPr>
                <w:rFonts w:ascii="Times New Roman" w:eastAsia="Calibri" w:hAnsi="Times New Roman" w:cs="Times New Roman"/>
                <w:sz w:val="18"/>
                <w:szCs w:val="18"/>
                <w:lang w:eastAsia="ru-RU"/>
              </w:rPr>
              <w:t xml:space="preserve"> в мае 2018 г.</w:t>
            </w:r>
            <w:r w:rsidRPr="00E06FF9">
              <w:rPr>
                <w:rFonts w:ascii="Times New Roman" w:eastAsia="Calibri" w:hAnsi="Times New Roman" w:cs="Times New Roman"/>
                <w:sz w:val="18"/>
                <w:szCs w:val="18"/>
                <w:lang w:eastAsia="ru-RU"/>
              </w:rPr>
              <w:t>:</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60"/>
              <w:gridCol w:w="857"/>
              <w:gridCol w:w="576"/>
              <w:gridCol w:w="992"/>
              <w:gridCol w:w="1003"/>
              <w:gridCol w:w="857"/>
              <w:gridCol w:w="857"/>
            </w:tblGrid>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 п/п</w:t>
                  </w: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Наименование материала</w:t>
                  </w:r>
                </w:p>
              </w:tc>
              <w:tc>
                <w:tcPr>
                  <w:tcW w:w="857"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Кол-во</w:t>
                  </w:r>
                </w:p>
              </w:tc>
              <w:tc>
                <w:tcPr>
                  <w:tcW w:w="576"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БЕИ</w:t>
                  </w: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Цена                    (руб. за ед.)</w:t>
                  </w:r>
                </w:p>
              </w:tc>
              <w:tc>
                <w:tcPr>
                  <w:tcW w:w="1003"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Стоимость                    без НДС                               (руб.)</w:t>
                  </w:r>
                </w:p>
              </w:tc>
              <w:tc>
                <w:tcPr>
                  <w:tcW w:w="857"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Сумма НДС                               (руб.)</w:t>
                  </w:r>
                </w:p>
              </w:tc>
              <w:tc>
                <w:tcPr>
                  <w:tcW w:w="857" w:type="dxa"/>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bCs/>
                      <w:sz w:val="14"/>
                      <w:szCs w:val="14"/>
                      <w:lang w:eastAsia="ru-RU"/>
                    </w:rPr>
                  </w:pP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Смазка Литол-24</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204.000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92.79</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18 929.16</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3 407.25</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22 336.41</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Смазка ВНИИНП-207</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837.500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985.54</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825 389.75</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148 570.16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973 959.91</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Смазка ВНИИНП-232</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347.500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1 089.28</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378 524.80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68 134.46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446 659.26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4</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06061F">
                    <w:rPr>
                      <w:rFonts w:ascii="Times New Roman" w:eastAsia="Times New Roman" w:hAnsi="Times New Roman" w:cs="Times New Roman"/>
                      <w:sz w:val="14"/>
                      <w:szCs w:val="14"/>
                      <w:lang w:eastAsia="ru-RU"/>
                    </w:rPr>
                    <w:t>Масло</w:t>
                  </w:r>
                  <w:r w:rsidRPr="0006061F">
                    <w:rPr>
                      <w:rFonts w:ascii="Times New Roman" w:eastAsia="Times New Roman" w:hAnsi="Times New Roman" w:cs="Times New Roman"/>
                      <w:sz w:val="14"/>
                      <w:szCs w:val="14"/>
                      <w:lang w:val="en-US" w:eastAsia="ru-RU"/>
                    </w:rPr>
                    <w:t xml:space="preserve"> Mobil Delvac MX 15W40 (</w:t>
                  </w:r>
                  <w:r w:rsidRPr="0006061F">
                    <w:rPr>
                      <w:rFonts w:ascii="Times New Roman" w:eastAsia="Times New Roman" w:hAnsi="Times New Roman" w:cs="Times New Roman"/>
                      <w:sz w:val="14"/>
                      <w:szCs w:val="14"/>
                      <w:lang w:eastAsia="ru-RU"/>
                    </w:rPr>
                    <w:t>л</w:t>
                  </w:r>
                  <w:r w:rsidRPr="0006061F">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416.000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131.10</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54 537.60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9 816.77</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64 354.37</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5</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трансмиссионное ТСП-10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375.000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62.24</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23 340.00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4 201.20</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27 541.20</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6</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И-Г-С-68 (ИГП-38; ИГП-49)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2 280.000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44.48</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101 414.40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18 254.59</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119 668.99</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7</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моторное М-10Г2к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53.98</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9 716.40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1 748.95</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11 465.35</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8</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И-ГТ-А-100 (И-50А)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45.19</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9 038.00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1 626.84</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10 664.84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9</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И-Г-А32 (И-20А)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800.000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41.29</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33 032.00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5 945.76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38 977.76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10</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трансформаторное ГК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2 875.000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54.26</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155 997.50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28 079.55</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184 077.05</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11</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турбинное ТП-22С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540.000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49.42</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26 686.80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4 803.62</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31 490.42</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12</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трансм.MOBIL ATF 320(Л)</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237.57</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19 005.60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3 421.01</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22 426.61</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13</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Rotoroil 8000 F2 (л)</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1 468.31</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58 732.40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10 571.83</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69 304.23</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14</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Лукойл Авангард Ультра 15W40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540.000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126.98</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68 569.20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12 342.46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80 911.66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15</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гидравлич.Лукойл-Гейзер ЛТ 46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1 095.000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122.89</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134 564.55</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24 221.62</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158 786.17</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16</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гидрав.Лукойл-Гейзер Универсал(кг)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540.000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81.64</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44 085.60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7 935.41</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52 021.01</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17</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06061F">
                    <w:rPr>
                      <w:rFonts w:ascii="Times New Roman" w:eastAsia="Times New Roman" w:hAnsi="Times New Roman" w:cs="Times New Roman"/>
                      <w:sz w:val="14"/>
                      <w:szCs w:val="14"/>
                      <w:lang w:eastAsia="ru-RU"/>
                    </w:rPr>
                    <w:t>Масло</w:t>
                  </w:r>
                  <w:r w:rsidRPr="0006061F">
                    <w:rPr>
                      <w:rFonts w:ascii="Times New Roman" w:eastAsia="Times New Roman" w:hAnsi="Times New Roman" w:cs="Times New Roman"/>
                      <w:sz w:val="14"/>
                      <w:szCs w:val="14"/>
                      <w:lang w:val="en-US" w:eastAsia="ru-RU"/>
                    </w:rPr>
                    <w:t xml:space="preserve"> </w:t>
                  </w:r>
                  <w:r w:rsidRPr="0006061F">
                    <w:rPr>
                      <w:rFonts w:ascii="Times New Roman" w:eastAsia="Times New Roman" w:hAnsi="Times New Roman" w:cs="Times New Roman"/>
                      <w:sz w:val="14"/>
                      <w:szCs w:val="14"/>
                      <w:lang w:eastAsia="ru-RU"/>
                    </w:rPr>
                    <w:t>компресс</w:t>
                  </w:r>
                  <w:r w:rsidRPr="0006061F">
                    <w:rPr>
                      <w:rFonts w:ascii="Times New Roman" w:eastAsia="Times New Roman" w:hAnsi="Times New Roman" w:cs="Times New Roman"/>
                      <w:sz w:val="14"/>
                      <w:szCs w:val="14"/>
                      <w:lang w:val="en-US" w:eastAsia="ru-RU"/>
                    </w:rPr>
                    <w:t>.Shell Corena S4 R68 (</w:t>
                  </w:r>
                  <w:r w:rsidRPr="0006061F">
                    <w:rPr>
                      <w:rFonts w:ascii="Times New Roman" w:eastAsia="Times New Roman" w:hAnsi="Times New Roman" w:cs="Times New Roman"/>
                      <w:sz w:val="14"/>
                      <w:szCs w:val="14"/>
                      <w:lang w:eastAsia="ru-RU"/>
                    </w:rPr>
                    <w:t>л</w:t>
                  </w:r>
                  <w:r w:rsidRPr="0006061F">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591.32</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35 479.20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6 386.26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41 865.46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18</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гидравлическое Mobil Univis №46</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832.000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122.41</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101 845.12</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18 332.12</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120 177.24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19</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МГ-46-В (МГЕ-46В; МГ-30у)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52.69</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9 484.20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1 707.16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11 191.36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20</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FUCHS RENOLIN MR 520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416.000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297.22</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123 643.52</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22 255.83</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145 899.35</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21</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06061F">
                    <w:rPr>
                      <w:rFonts w:ascii="Times New Roman" w:eastAsia="Times New Roman" w:hAnsi="Times New Roman" w:cs="Times New Roman"/>
                      <w:sz w:val="14"/>
                      <w:szCs w:val="14"/>
                      <w:lang w:eastAsia="ru-RU"/>
                    </w:rPr>
                    <w:t>Масло</w:t>
                  </w:r>
                  <w:r w:rsidRPr="0006061F">
                    <w:rPr>
                      <w:rFonts w:ascii="Times New Roman" w:eastAsia="Times New Roman" w:hAnsi="Times New Roman" w:cs="Times New Roman"/>
                      <w:sz w:val="14"/>
                      <w:szCs w:val="14"/>
                      <w:lang w:val="en-US" w:eastAsia="ru-RU"/>
                    </w:rPr>
                    <w:t xml:space="preserve"> Atlas </w:t>
                  </w:r>
                  <w:r w:rsidRPr="0006061F">
                    <w:rPr>
                      <w:rFonts w:ascii="Times New Roman" w:eastAsia="Times New Roman" w:hAnsi="Times New Roman" w:cs="Times New Roman"/>
                      <w:sz w:val="14"/>
                      <w:szCs w:val="14"/>
                      <w:lang w:eastAsia="ru-RU"/>
                    </w:rPr>
                    <w:t>С</w:t>
                  </w:r>
                  <w:r w:rsidRPr="0006061F">
                    <w:rPr>
                      <w:rFonts w:ascii="Times New Roman" w:eastAsia="Times New Roman" w:hAnsi="Times New Roman" w:cs="Times New Roman"/>
                      <w:sz w:val="14"/>
                      <w:szCs w:val="14"/>
                      <w:lang w:val="en-US" w:eastAsia="ru-RU"/>
                    </w:rPr>
                    <w:t>opco Roto Inject (</w:t>
                  </w:r>
                  <w:r w:rsidRPr="0006061F">
                    <w:rPr>
                      <w:rFonts w:ascii="Times New Roman" w:eastAsia="Times New Roman" w:hAnsi="Times New Roman" w:cs="Times New Roman"/>
                      <w:sz w:val="14"/>
                      <w:szCs w:val="14"/>
                      <w:lang w:eastAsia="ru-RU"/>
                    </w:rPr>
                    <w:t>л</w:t>
                  </w:r>
                  <w:r w:rsidRPr="0006061F">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249.000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829.54</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206 555.46</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37 179.98</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243 735.44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22</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Bitzer BSE32 (л)</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1 971.08</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19 710.80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3 547.94</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23 258.74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23</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вакуумн.насосное Ultragrade 19 (л)</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11.500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2 409.90</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27 713.85</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4 988.49</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32 702.34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24</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гидравлич.Лукойл-Гейзер ЛТ 32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170.000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100.73</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17 124.10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3 082.34</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20 206.44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25</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И-Г-С-46 (ИГП-30)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48.76</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8 776.80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1 579.82</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10 356.62</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26</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компрессорное Emkarate RL32-3MAF</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Л</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1 960.71</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39 214.20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7 058.56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46 272.76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27</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Масло трансформаторное NYTRO 10 XN</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1 638.000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207.38</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339 688.44</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61 143.92</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400 832.36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28</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06061F">
                    <w:rPr>
                      <w:rFonts w:ascii="Times New Roman" w:eastAsia="Times New Roman" w:hAnsi="Times New Roman" w:cs="Times New Roman"/>
                      <w:sz w:val="14"/>
                      <w:szCs w:val="14"/>
                      <w:lang w:eastAsia="ru-RU"/>
                    </w:rPr>
                    <w:t>Смазка</w:t>
                  </w:r>
                  <w:r w:rsidRPr="0006061F">
                    <w:rPr>
                      <w:rFonts w:ascii="Times New Roman" w:eastAsia="Times New Roman" w:hAnsi="Times New Roman" w:cs="Times New Roman"/>
                      <w:sz w:val="14"/>
                      <w:szCs w:val="14"/>
                      <w:lang w:val="en-US" w:eastAsia="ru-RU"/>
                    </w:rPr>
                    <w:t xml:space="preserve"> Kettenschmieroil Liqui Moly 400</w:t>
                  </w:r>
                  <w:r w:rsidRPr="0006061F">
                    <w:rPr>
                      <w:rFonts w:ascii="Times New Roman" w:eastAsia="Times New Roman" w:hAnsi="Times New Roman" w:cs="Times New Roman"/>
                      <w:sz w:val="14"/>
                      <w:szCs w:val="14"/>
                      <w:lang w:eastAsia="ru-RU"/>
                    </w:rPr>
                    <w:t>мл</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14.000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1 116.63</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15 632.82</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2 813.91</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18 446.73</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29</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06061F">
                    <w:rPr>
                      <w:rFonts w:ascii="Times New Roman" w:eastAsia="Times New Roman" w:hAnsi="Times New Roman" w:cs="Times New Roman"/>
                      <w:sz w:val="14"/>
                      <w:szCs w:val="14"/>
                      <w:lang w:eastAsia="ru-RU"/>
                    </w:rPr>
                    <w:t>Смазка</w:t>
                  </w:r>
                  <w:r w:rsidRPr="0006061F">
                    <w:rPr>
                      <w:rFonts w:ascii="Times New Roman" w:eastAsia="Times New Roman" w:hAnsi="Times New Roman" w:cs="Times New Roman"/>
                      <w:sz w:val="14"/>
                      <w:szCs w:val="14"/>
                      <w:lang w:val="en-US" w:eastAsia="ru-RU"/>
                    </w:rPr>
                    <w:t xml:space="preserve"> Shell Stamina ER2 (</w:t>
                  </w:r>
                  <w:r w:rsidRPr="0006061F">
                    <w:rPr>
                      <w:rFonts w:ascii="Times New Roman" w:eastAsia="Times New Roman" w:hAnsi="Times New Roman" w:cs="Times New Roman"/>
                      <w:sz w:val="14"/>
                      <w:szCs w:val="14"/>
                      <w:lang w:eastAsia="ru-RU"/>
                    </w:rPr>
                    <w:t>кг</w:t>
                  </w:r>
                  <w:r w:rsidRPr="0006061F">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238.92</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4 778.40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860.11</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5 638.51</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30</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Смазка высокотемпер.Huskey 105 Hi-Temp</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54.430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3 369.42</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183 397.53</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33 011.56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216 409.09</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31</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Смазка УССА</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115.000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50.42</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5 798.30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1 043.69</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6 841.99</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32</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Топливо дизельное летнее (т)</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25.706</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42 365.08</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1 089 036.75</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196 026.61</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1 285 063.36</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33</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Бензин Регуляр-92 (т)</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0.100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41 181.09</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4 118.11</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741.26</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4 859.37</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34</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Керосин осветительный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200.000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45.15</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9 030.00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1 625.40</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10 655.40</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35</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Жидкость смазочно-охлажд. Укринол-1</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386.000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155.61</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60 065.46</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10 811.78</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70 877.24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36</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Жидкость тормозная DOT-4 (кг)</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127.60</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1 531.20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275.62</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1 806.82</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37</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06061F">
                    <w:rPr>
                      <w:rFonts w:ascii="Times New Roman" w:eastAsia="Times New Roman" w:hAnsi="Times New Roman" w:cs="Times New Roman"/>
                      <w:sz w:val="14"/>
                      <w:szCs w:val="14"/>
                      <w:lang w:eastAsia="ru-RU"/>
                    </w:rPr>
                    <w:t>Антифриз</w:t>
                  </w:r>
                  <w:r w:rsidRPr="0006061F">
                    <w:rPr>
                      <w:rFonts w:ascii="Times New Roman" w:eastAsia="Times New Roman" w:hAnsi="Times New Roman" w:cs="Times New Roman"/>
                      <w:sz w:val="14"/>
                      <w:szCs w:val="14"/>
                      <w:lang w:val="en-US" w:eastAsia="ru-RU"/>
                    </w:rPr>
                    <w:t xml:space="preserve"> G-Energy SNF40 (</w:t>
                  </w:r>
                  <w:r w:rsidRPr="0006061F">
                    <w:rPr>
                      <w:rFonts w:ascii="Times New Roman" w:eastAsia="Times New Roman" w:hAnsi="Times New Roman" w:cs="Times New Roman"/>
                      <w:sz w:val="14"/>
                      <w:szCs w:val="14"/>
                      <w:lang w:eastAsia="ru-RU"/>
                    </w:rPr>
                    <w:t>кг</w:t>
                  </w:r>
                  <w:r w:rsidRPr="0006061F">
                    <w:rPr>
                      <w:rFonts w:ascii="Times New Roman" w:eastAsia="Times New Roman" w:hAnsi="Times New Roman" w:cs="Times New Roman"/>
                      <w:sz w:val="14"/>
                      <w:szCs w:val="14"/>
                      <w:lang w:val="en-US" w:eastAsia="ru-RU"/>
                    </w:rPr>
                    <w:t>)</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КГ</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100.63</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10 063.00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1 811.34</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11 874.34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38</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Чугун д/заливки секций</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41.365</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Т</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49630.76</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2 052 976.39</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369 535.75</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2 422 512.14</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39</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Пробка ЧЛ ч.2.6.237-01</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140.000</w:t>
                  </w:r>
                </w:p>
              </w:tc>
              <w:tc>
                <w:tcPr>
                  <w:tcW w:w="576"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ШТ</w:t>
                  </w:r>
                </w:p>
              </w:tc>
              <w:tc>
                <w:tcPr>
                  <w:tcW w:w="992"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88.94</w:t>
                  </w:r>
                </w:p>
              </w:tc>
              <w:tc>
                <w:tcPr>
                  <w:tcW w:w="1003"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12 451.60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2 241.29</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14 692.89</w:t>
                  </w: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Всего</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6 339 679,00</w:t>
                  </w:r>
                </w:p>
              </w:tc>
              <w:tc>
                <w:tcPr>
                  <w:tcW w:w="857" w:type="dxa"/>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НДС</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1 141 142,22</w:t>
                  </w:r>
                </w:p>
              </w:tc>
              <w:tc>
                <w:tcPr>
                  <w:tcW w:w="857" w:type="dxa"/>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06061F" w:rsidTr="0033337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857"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576"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03" w:type="dxa"/>
                  <w:shd w:val="clear" w:color="auto" w:fill="auto"/>
                  <w:vAlign w:val="center"/>
                </w:tcPr>
                <w:p w:rsidR="00A61A53" w:rsidRPr="0006061F" w:rsidRDefault="00A61A53"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bCs/>
                      <w:sz w:val="14"/>
                      <w:szCs w:val="14"/>
                      <w:lang w:eastAsia="ru-RU"/>
                    </w:rPr>
                    <w:t>Итого</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7 480 821,22</w:t>
                  </w:r>
                </w:p>
              </w:tc>
              <w:tc>
                <w:tcPr>
                  <w:tcW w:w="857" w:type="dxa"/>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Семь миллионов четыреста восемьдесят тысяч восемьсот двадцать один рубль 22 копейки, в том числе НДС, 18% – 1 141 142 рубля и 22 копейки.</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189 396 486,51 </w:t>
            </w:r>
            <w:r w:rsidRPr="00E06FF9">
              <w:rPr>
                <w:rFonts w:ascii="Times New Roman" w:eastAsia="Calibri" w:hAnsi="Times New Roman" w:cs="Times New Roman"/>
                <w:sz w:val="18"/>
                <w:szCs w:val="18"/>
                <w:lang w:eastAsia="ru-RU"/>
              </w:rPr>
              <w:t xml:space="preserve">рублей или 0,31%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8E1BD3">
              <w:rPr>
                <w:rFonts w:ascii="Times New Roman" w:eastAsia="Calibri" w:hAnsi="Times New Roman" w:cs="Times New Roman"/>
                <w:sz w:val="18"/>
                <w:szCs w:val="18"/>
                <w:lang w:eastAsia="ru-RU"/>
              </w:rPr>
              <w:t>ества (управляющая организация);</w:t>
            </w:r>
          </w:p>
          <w:p w:rsidR="008E1BD3" w:rsidRPr="00E06FF9" w:rsidRDefault="008E1BD3" w:rsidP="00841F28">
            <w:pPr>
              <w:contextualSpacing/>
              <w:jc w:val="both"/>
              <w:rPr>
                <w:rFonts w:ascii="Times New Roman" w:eastAsia="Calibri" w:hAnsi="Times New Roman" w:cs="Times New Roman"/>
                <w:sz w:val="18"/>
                <w:szCs w:val="18"/>
                <w:lang w:eastAsia="ru-RU"/>
              </w:rPr>
            </w:pPr>
            <w:r w:rsidRPr="008E1BD3">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10</w:t>
            </w:r>
            <w:r w:rsidR="00227D0D">
              <w:rPr>
                <w:rFonts w:ascii="Times New Roman" w:hAnsi="Times New Roman" w:cs="Times New Roman"/>
                <w:sz w:val="18"/>
                <w:szCs w:val="18"/>
              </w:rPr>
              <w:t>5</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10.04.2018 г. заключение Приложения № 76 </w:t>
            </w:r>
            <w:r w:rsidRPr="00E06FF9">
              <w:rPr>
                <w:rFonts w:ascii="Times New Roman" w:eastAsia="Calibri" w:hAnsi="Times New Roman" w:cs="Times New Roman"/>
                <w:bCs/>
                <w:iCs/>
                <w:sz w:val="18"/>
                <w:szCs w:val="18"/>
                <w:lang w:eastAsia="ru-RU"/>
              </w:rPr>
              <w:t xml:space="preserve">к Договору поставки № 24.00.285 от 18.12.2014г. </w:t>
            </w:r>
            <w:r w:rsidRPr="00E06FF9">
              <w:rPr>
                <w:rFonts w:ascii="Times New Roman" w:eastAsia="Calibri" w:hAnsi="Times New Roman" w:cs="Times New Roman"/>
                <w:sz w:val="18"/>
                <w:szCs w:val="18"/>
                <w:lang w:eastAsia="ru-RU"/>
              </w:rPr>
              <w:t>между ПАО «РУСАЛ Братск» (Покупатель) и АО «РУСАЛ Красноярск» (Поставщик).</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согласовали следующие поставки Товара:</w:t>
            </w:r>
          </w:p>
          <w:tbl>
            <w:tblPr>
              <w:tblStyle w:val="a3"/>
              <w:tblW w:w="0" w:type="auto"/>
              <w:tblLayout w:type="fixed"/>
              <w:tblLook w:val="04A0" w:firstRow="1" w:lastRow="0" w:firstColumn="1" w:lastColumn="0" w:noHBand="0" w:noVBand="1"/>
            </w:tblPr>
            <w:tblGrid>
              <w:gridCol w:w="454"/>
              <w:gridCol w:w="1134"/>
              <w:gridCol w:w="567"/>
              <w:gridCol w:w="746"/>
              <w:gridCol w:w="907"/>
              <w:gridCol w:w="907"/>
              <w:gridCol w:w="907"/>
              <w:gridCol w:w="907"/>
              <w:gridCol w:w="746"/>
            </w:tblGrid>
            <w:tr w:rsidR="00A61A53" w:rsidRPr="0006061F" w:rsidTr="0006061F">
              <w:tc>
                <w:tcPr>
                  <w:tcW w:w="454"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06061F">
                    <w:rPr>
                      <w:rFonts w:ascii="Times New Roman" w:eastAsia="Calibri" w:hAnsi="Times New Roman" w:cs="Times New Roman"/>
                      <w:bCs/>
                      <w:iCs/>
                      <w:sz w:val="14"/>
                      <w:szCs w:val="14"/>
                      <w:lang w:eastAsia="ru-RU"/>
                    </w:rPr>
                    <w:t>№ п/п</w:t>
                  </w:r>
                </w:p>
              </w:tc>
              <w:tc>
                <w:tcPr>
                  <w:tcW w:w="1134"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Наименование</w:t>
                  </w:r>
                </w:p>
              </w:tc>
              <w:tc>
                <w:tcPr>
                  <w:tcW w:w="567"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Ед.</w:t>
                  </w:r>
                </w:p>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изм.</w:t>
                  </w:r>
                </w:p>
              </w:tc>
              <w:tc>
                <w:tcPr>
                  <w:tcW w:w="746"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Кол-во</w:t>
                  </w:r>
                </w:p>
              </w:tc>
              <w:tc>
                <w:tcPr>
                  <w:tcW w:w="907"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Цена</w:t>
                  </w:r>
                </w:p>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(без НДС)</w:t>
                  </w:r>
                </w:p>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руб / т</w:t>
                  </w:r>
                </w:p>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tc>
              <w:tc>
                <w:tcPr>
                  <w:tcW w:w="907"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Сумма без НДС,</w:t>
                  </w:r>
                </w:p>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руб</w:t>
                  </w:r>
                </w:p>
              </w:tc>
              <w:tc>
                <w:tcPr>
                  <w:tcW w:w="907"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p>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НДС (18%), руб</w:t>
                  </w:r>
                </w:p>
              </w:tc>
              <w:tc>
                <w:tcPr>
                  <w:tcW w:w="907"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Сумма с НДС,</w:t>
                  </w:r>
                </w:p>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руб</w:t>
                  </w:r>
                </w:p>
              </w:tc>
              <w:tc>
                <w:tcPr>
                  <w:tcW w:w="746"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bCs/>
                      <w:iCs/>
                      <w:sz w:val="14"/>
                      <w:szCs w:val="14"/>
                      <w:lang w:eastAsia="ru-RU"/>
                    </w:rPr>
                  </w:pPr>
                  <w:r w:rsidRPr="0006061F">
                    <w:rPr>
                      <w:rFonts w:ascii="Times New Roman" w:eastAsia="Calibri" w:hAnsi="Times New Roman" w:cs="Times New Roman"/>
                      <w:bCs/>
                      <w:iCs/>
                      <w:sz w:val="14"/>
                      <w:szCs w:val="14"/>
                      <w:lang w:eastAsia="ru-RU"/>
                    </w:rPr>
                    <w:t>Срок поставки</w:t>
                  </w:r>
                </w:p>
              </w:tc>
            </w:tr>
            <w:tr w:rsidR="00A61A53" w:rsidRPr="0006061F" w:rsidTr="0006061F">
              <w:tc>
                <w:tcPr>
                  <w:tcW w:w="454"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w:t>
                  </w:r>
                </w:p>
              </w:tc>
              <w:tc>
                <w:tcPr>
                  <w:tcW w:w="1134"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Масса анодная (нормальная)</w:t>
                  </w:r>
                </w:p>
              </w:tc>
              <w:tc>
                <w:tcPr>
                  <w:tcW w:w="56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т</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190  +/- 10%</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17 246,35</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3 276 806,50</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589 825,17</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3 866 631,67</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апрель 2018г.</w:t>
                  </w:r>
                </w:p>
              </w:tc>
            </w:tr>
            <w:tr w:rsidR="00A61A53" w:rsidRPr="0006061F" w:rsidTr="0006061F">
              <w:tc>
                <w:tcPr>
                  <w:tcW w:w="454"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2</w:t>
                  </w:r>
                </w:p>
              </w:tc>
              <w:tc>
                <w:tcPr>
                  <w:tcW w:w="1134"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Масса анодная (корректировочная жирная)</w:t>
                  </w:r>
                </w:p>
              </w:tc>
              <w:tc>
                <w:tcPr>
                  <w:tcW w:w="56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т</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42  +/- 10%</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17 837,60</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749 179,20</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134 852,26</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884 031,46</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апрель 2018г.</w:t>
                  </w:r>
                </w:p>
              </w:tc>
            </w:tr>
            <w:tr w:rsidR="00A61A53" w:rsidRPr="0006061F" w:rsidTr="0006061F">
              <w:tc>
                <w:tcPr>
                  <w:tcW w:w="454" w:type="dxa"/>
                  <w:vAlign w:val="center"/>
                </w:tcPr>
                <w:p w:rsidR="00A61A53" w:rsidRPr="0006061F" w:rsidRDefault="00A61A53"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3</w:t>
                  </w:r>
                </w:p>
              </w:tc>
              <w:tc>
                <w:tcPr>
                  <w:tcW w:w="1134"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Масса анодная подштырьевая</w:t>
                  </w:r>
                </w:p>
              </w:tc>
              <w:tc>
                <w:tcPr>
                  <w:tcW w:w="56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т</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42  +/- 10%</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19 868,58</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834 480,36</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150 206,46</w:t>
                  </w:r>
                </w:p>
              </w:tc>
              <w:tc>
                <w:tcPr>
                  <w:tcW w:w="907"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 xml:space="preserve"> 984 686,82</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06061F">
                    <w:rPr>
                      <w:rFonts w:ascii="Times New Roman" w:hAnsi="Times New Roman" w:cs="Times New Roman"/>
                      <w:color w:val="000000"/>
                      <w:sz w:val="14"/>
                      <w:szCs w:val="14"/>
                    </w:rPr>
                    <w:t>апрель 2018г.</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стоимость по приложению: 5 735 349  (пять миллионов семьсот тридцать пять тысяч триста сорок девять) рублей  95 копеек, в т.ч.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Порядок и сроки оплаты – 100% предоплата.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Приложение вступает в силу с даты  подписания и распространяет свое действие на отношения Сторон, возникшие с 01.04.2018г.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557 939 615,89 </w:t>
            </w:r>
            <w:r w:rsidRPr="00E06FF9">
              <w:rPr>
                <w:rFonts w:ascii="Times New Roman" w:eastAsia="Calibri" w:hAnsi="Times New Roman" w:cs="Times New Roman"/>
                <w:sz w:val="18"/>
                <w:szCs w:val="18"/>
                <w:lang w:eastAsia="ru-RU"/>
              </w:rPr>
              <w:t xml:space="preserve"> рублей или 0,9%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8E1BD3">
              <w:rPr>
                <w:rFonts w:ascii="Times New Roman" w:eastAsia="Calibri" w:hAnsi="Times New Roman" w:cs="Times New Roman"/>
                <w:sz w:val="18"/>
                <w:szCs w:val="18"/>
                <w:lang w:eastAsia="ru-RU"/>
              </w:rPr>
              <w:t>ества (управляющая организация);</w:t>
            </w:r>
          </w:p>
          <w:p w:rsidR="008E1BD3" w:rsidRPr="00E06FF9" w:rsidRDefault="008E1BD3" w:rsidP="00841F28">
            <w:pPr>
              <w:contextualSpacing/>
              <w:jc w:val="both"/>
              <w:rPr>
                <w:rFonts w:ascii="Times New Roman" w:eastAsia="Calibri" w:hAnsi="Times New Roman" w:cs="Times New Roman"/>
                <w:sz w:val="18"/>
                <w:szCs w:val="18"/>
                <w:lang w:eastAsia="ru-RU"/>
              </w:rPr>
            </w:pPr>
            <w:r w:rsidRPr="008E1BD3">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10</w:t>
            </w:r>
            <w:r w:rsidR="00227D0D">
              <w:rPr>
                <w:rFonts w:ascii="Times New Roman" w:hAnsi="Times New Roman" w:cs="Times New Roman"/>
                <w:sz w:val="18"/>
                <w:szCs w:val="18"/>
              </w:rPr>
              <w:t>6</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11.04.2018 г. заключение Спецификации № 34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6691" w:type="dxa"/>
              <w:tblLayout w:type="fixed"/>
              <w:tblLook w:val="04A0" w:firstRow="1" w:lastRow="0" w:firstColumn="1" w:lastColumn="0" w:noHBand="0" w:noVBand="1"/>
            </w:tblPr>
            <w:tblGrid>
              <w:gridCol w:w="446"/>
              <w:gridCol w:w="691"/>
              <w:gridCol w:w="555"/>
              <w:gridCol w:w="966"/>
              <w:gridCol w:w="828"/>
              <w:gridCol w:w="719"/>
              <w:gridCol w:w="829"/>
              <w:gridCol w:w="828"/>
              <w:gridCol w:w="829"/>
            </w:tblGrid>
            <w:tr w:rsidR="00A61A53" w:rsidRPr="0006061F" w:rsidTr="0006061F">
              <w:tc>
                <w:tcPr>
                  <w:tcW w:w="454" w:type="dxa"/>
                  <w:vAlign w:val="center"/>
                </w:tcPr>
                <w:p w:rsidR="00A61A53" w:rsidRPr="0006061F"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p>
                <w:p w:rsidR="00A61A53" w:rsidRPr="0006061F"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w:t>
                  </w:r>
                </w:p>
              </w:tc>
              <w:tc>
                <w:tcPr>
                  <w:tcW w:w="708"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Наименование товара</w:t>
                  </w:r>
                </w:p>
              </w:tc>
              <w:tc>
                <w:tcPr>
                  <w:tcW w:w="567"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Срок поставки</w:t>
                  </w:r>
                </w:p>
              </w:tc>
              <w:tc>
                <w:tcPr>
                  <w:tcW w:w="993" w:type="dxa"/>
                </w:tcPr>
                <w:p w:rsidR="00A61A53" w:rsidRPr="0006061F" w:rsidRDefault="00A61A53" w:rsidP="0043064E">
                  <w:pPr>
                    <w:pStyle w:val="a9"/>
                    <w:framePr w:hSpace="180" w:wrap="around" w:vAnchor="text" w:hAnchor="text" w:y="1"/>
                    <w:ind w:left="-57" w:right="-57"/>
                    <w:suppressOverlap/>
                    <w:jc w:val="center"/>
                    <w:rPr>
                      <w:sz w:val="14"/>
                      <w:szCs w:val="14"/>
                    </w:rPr>
                  </w:pPr>
                </w:p>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Базис поставки</w:t>
                  </w:r>
                </w:p>
              </w:tc>
              <w:tc>
                <w:tcPr>
                  <w:tcW w:w="850"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p>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Кол-во, т</w:t>
                  </w:r>
                </w:p>
              </w:tc>
              <w:tc>
                <w:tcPr>
                  <w:tcW w:w="737"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Цена за 1 т, рублей без НДС</w:t>
                  </w:r>
                </w:p>
              </w:tc>
              <w:tc>
                <w:tcPr>
                  <w:tcW w:w="851" w:type="dxa"/>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Сумма без НДС, рублей</w:t>
                  </w:r>
                </w:p>
              </w:tc>
              <w:tc>
                <w:tcPr>
                  <w:tcW w:w="850" w:type="dxa"/>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Сумма НДС, рублей</w:t>
                  </w:r>
                </w:p>
              </w:tc>
              <w:tc>
                <w:tcPr>
                  <w:tcW w:w="851"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Сумма, рублей с учетом НДС</w:t>
                  </w:r>
                </w:p>
              </w:tc>
            </w:tr>
            <w:tr w:rsidR="00A61A53" w:rsidRPr="0006061F" w:rsidTr="0006061F">
              <w:tc>
                <w:tcPr>
                  <w:tcW w:w="454" w:type="dxa"/>
                  <w:vAlign w:val="center"/>
                </w:tcPr>
                <w:p w:rsidR="00A61A53" w:rsidRPr="0006061F" w:rsidRDefault="00A61A53"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w:t>
                  </w:r>
                </w:p>
              </w:tc>
              <w:tc>
                <w:tcPr>
                  <w:tcW w:w="708"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Флюс Экораф-1RS+ гранулы</w:t>
                  </w:r>
                </w:p>
              </w:tc>
              <w:tc>
                <w:tcPr>
                  <w:tcW w:w="567"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Апрель 2018г.</w:t>
                  </w:r>
                </w:p>
              </w:tc>
              <w:tc>
                <w:tcPr>
                  <w:tcW w:w="993" w:type="dxa"/>
                </w:tcPr>
                <w:p w:rsidR="00A61A53" w:rsidRPr="0006061F" w:rsidRDefault="00A61A53" w:rsidP="0043064E">
                  <w:pPr>
                    <w:pStyle w:val="a9"/>
                    <w:framePr w:hSpace="180" w:wrap="around" w:vAnchor="text" w:hAnchor="text" w:y="1"/>
                    <w:ind w:left="-57" w:right="-57"/>
                    <w:suppressOverlap/>
                    <w:jc w:val="center"/>
                    <w:rPr>
                      <w:sz w:val="14"/>
                      <w:szCs w:val="14"/>
                    </w:rPr>
                  </w:pPr>
                </w:p>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EXW</w:t>
                  </w:r>
                </w:p>
              </w:tc>
              <w:tc>
                <w:tcPr>
                  <w:tcW w:w="850"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2,5</w:t>
                  </w:r>
                </w:p>
              </w:tc>
              <w:tc>
                <w:tcPr>
                  <w:tcW w:w="737"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 xml:space="preserve">103867,73  </w:t>
                  </w:r>
                </w:p>
              </w:tc>
              <w:tc>
                <w:tcPr>
                  <w:tcW w:w="851" w:type="dxa"/>
                </w:tcPr>
                <w:p w:rsidR="00A61A53" w:rsidRPr="0006061F" w:rsidRDefault="00A61A53" w:rsidP="0043064E">
                  <w:pPr>
                    <w:pStyle w:val="a9"/>
                    <w:framePr w:hSpace="180" w:wrap="around" w:vAnchor="text" w:hAnchor="text" w:y="1"/>
                    <w:ind w:left="-57" w:right="-57"/>
                    <w:suppressOverlap/>
                    <w:jc w:val="center"/>
                    <w:rPr>
                      <w:sz w:val="14"/>
                      <w:szCs w:val="14"/>
                    </w:rPr>
                  </w:pPr>
                </w:p>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 xml:space="preserve">259669,32 </w:t>
                  </w:r>
                </w:p>
                <w:p w:rsidR="00A61A53" w:rsidRPr="0006061F" w:rsidRDefault="00A61A53" w:rsidP="0043064E">
                  <w:pPr>
                    <w:framePr w:hSpace="180" w:wrap="around" w:vAnchor="text" w:hAnchor="text" w:y="1"/>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 </w:t>
                  </w:r>
                </w:p>
              </w:tc>
              <w:tc>
                <w:tcPr>
                  <w:tcW w:w="850" w:type="dxa"/>
                </w:tcPr>
                <w:p w:rsidR="00A61A53" w:rsidRPr="0006061F" w:rsidRDefault="00A61A53" w:rsidP="0043064E">
                  <w:pPr>
                    <w:framePr w:hSpace="180" w:wrap="around" w:vAnchor="text" w:hAnchor="text" w:y="1"/>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 </w:t>
                  </w:r>
                </w:p>
                <w:p w:rsidR="00A61A53" w:rsidRPr="0006061F" w:rsidRDefault="00A61A53" w:rsidP="0043064E">
                  <w:pPr>
                    <w:framePr w:hSpace="180" w:wrap="around" w:vAnchor="text" w:hAnchor="text" w:y="1"/>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 46740,48</w:t>
                  </w:r>
                </w:p>
              </w:tc>
              <w:tc>
                <w:tcPr>
                  <w:tcW w:w="851" w:type="dxa"/>
                  <w:vAlign w:val="center"/>
                </w:tcPr>
                <w:p w:rsidR="00A61A53" w:rsidRPr="0006061F" w:rsidRDefault="00A61A53" w:rsidP="0043064E">
                  <w:pPr>
                    <w:pStyle w:val="a9"/>
                    <w:framePr w:hSpace="180" w:wrap="around" w:vAnchor="text" w:hAnchor="text" w:y="1"/>
                    <w:ind w:left="-57" w:right="-57"/>
                    <w:suppressOverlap/>
                    <w:jc w:val="center"/>
                    <w:rPr>
                      <w:sz w:val="14"/>
                      <w:szCs w:val="14"/>
                    </w:rPr>
                  </w:pPr>
                  <w:r w:rsidRPr="0006061F">
                    <w:rPr>
                      <w:sz w:val="14"/>
                      <w:szCs w:val="14"/>
                    </w:rPr>
                    <w:t xml:space="preserve">306409,80  </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306 409,80 (Триста шесть тысяч четыреста девять рублей и 80 копеек), в том числе НДС на сумму 46 740,48 рублей.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Условия поставки: Предоплата 100%. Базис поставки: EXW г. Шелехов (Инкотермс 2010).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Спецификация является неотъемлемой частью Договора № 44/2/019 от 25.02.2015 г., вступает в силу c момента ее подписания сторонами и распространяет свое действие на отношения сторон, возникшие с 11.04.2018г.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469 735 317,66 рублей или 0,76%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8E1BD3">
              <w:rPr>
                <w:rFonts w:ascii="Times New Roman" w:eastAsia="Calibri" w:hAnsi="Times New Roman" w:cs="Times New Roman"/>
                <w:sz w:val="18"/>
                <w:szCs w:val="18"/>
                <w:lang w:eastAsia="ru-RU"/>
              </w:rPr>
              <w:t>ества (управляющая организация);</w:t>
            </w:r>
          </w:p>
          <w:p w:rsidR="008E1BD3" w:rsidRPr="00E06FF9" w:rsidRDefault="008E1BD3" w:rsidP="00841F28">
            <w:pPr>
              <w:contextualSpacing/>
              <w:jc w:val="both"/>
              <w:rPr>
                <w:rFonts w:ascii="Times New Roman" w:eastAsia="Calibri" w:hAnsi="Times New Roman" w:cs="Times New Roman"/>
                <w:sz w:val="18"/>
                <w:szCs w:val="18"/>
                <w:lang w:eastAsia="ru-RU"/>
              </w:rPr>
            </w:pPr>
            <w:r w:rsidRPr="00A933E9">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10</w:t>
            </w:r>
            <w:r w:rsidR="00227D0D">
              <w:rPr>
                <w:rFonts w:ascii="Times New Roman" w:hAnsi="Times New Roman" w:cs="Times New Roman"/>
                <w:sz w:val="18"/>
                <w:szCs w:val="18"/>
              </w:rPr>
              <w:t>7</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12.04.2018 г. заключение Приложения № 8 к Договору поставки РА/ШБР(НС)-2017 от 01.09.2017 г.</w:t>
            </w:r>
            <w:r w:rsidRPr="00E06FF9">
              <w:rPr>
                <w:rFonts w:ascii="Times New Roman" w:eastAsia="Calibri" w:hAnsi="Times New Roman" w:cs="Times New Roman"/>
                <w:bCs/>
                <w:iCs/>
                <w:sz w:val="18"/>
                <w:szCs w:val="18"/>
                <w:lang w:eastAsia="ru-RU"/>
              </w:rPr>
              <w:t xml:space="preserve"> </w:t>
            </w:r>
            <w:r w:rsidRPr="00E06FF9">
              <w:rPr>
                <w:rFonts w:ascii="Times New Roman" w:eastAsia="Calibri" w:hAnsi="Times New Roman" w:cs="Times New Roman"/>
                <w:sz w:val="18"/>
                <w:szCs w:val="18"/>
                <w:lang w:eastAsia="ru-RU"/>
              </w:rPr>
              <w:t>между ПАО «РУСАЛ Братск» (Покупатель) и АО «РУСАЛ» (Продавец).</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СТОРОНЫ согласовали нижеследующую цену на выкуп Товара в апреле 2018 года производства филиала ПАО “РУСАЛ Братск” в г. Шелехов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06061F" w:rsidTr="00333371">
              <w:trPr>
                <w:trHeight w:val="162"/>
              </w:trPr>
              <w:tc>
                <w:tcPr>
                  <w:tcW w:w="3428" w:type="dxa"/>
                  <w:shd w:val="clear" w:color="auto" w:fill="auto"/>
                  <w:vAlign w:val="center"/>
                </w:tcPr>
                <w:p w:rsidR="00A61A53" w:rsidRPr="0006061F" w:rsidRDefault="00A61A53" w:rsidP="0043064E">
                  <w:pPr>
                    <w:framePr w:hSpace="180" w:wrap="around" w:vAnchor="text" w:hAnchor="text" w:y="1"/>
                    <w:spacing w:after="0" w:line="240" w:lineRule="auto"/>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Катанка АКЛП-ПТ/Т1-5Е/7Е D9-15 мм</w:t>
                  </w:r>
                </w:p>
              </w:tc>
              <w:tc>
                <w:tcPr>
                  <w:tcW w:w="2979" w:type="dxa"/>
                  <w:shd w:val="clear" w:color="auto" w:fill="auto"/>
                  <w:vAlign w:val="center"/>
                </w:tcPr>
                <w:p w:rsidR="00A61A53" w:rsidRPr="0006061F" w:rsidRDefault="00A61A53" w:rsidP="0043064E">
                  <w:pPr>
                    <w:framePr w:hSpace="180" w:wrap="around" w:vAnchor="text" w:hAnchor="text" w:y="1"/>
                    <w:spacing w:after="0" w:line="240" w:lineRule="auto"/>
                    <w:contextualSpacing/>
                    <w:suppressOverlap/>
                    <w:jc w:val="both"/>
                    <w:rPr>
                      <w:rFonts w:ascii="Times New Roman" w:eastAsia="Calibri" w:hAnsi="Times New Roman" w:cs="Times New Roman"/>
                      <w:sz w:val="14"/>
                      <w:szCs w:val="14"/>
                      <w:lang w:eastAsia="ru-RU"/>
                    </w:rPr>
                  </w:pPr>
                  <w:r w:rsidRPr="0006061F">
                    <w:rPr>
                      <w:rFonts w:ascii="Times New Roman" w:eastAsia="Calibri" w:hAnsi="Times New Roman" w:cs="Times New Roman"/>
                      <w:sz w:val="14"/>
                      <w:szCs w:val="14"/>
                      <w:lang w:eastAsia="ru-RU"/>
                    </w:rPr>
                    <w:t>149 980,80 руб./тн</w:t>
                  </w:r>
                </w:p>
              </w:tc>
            </w:tr>
          </w:tbl>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Кроме того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601 840 412,87 руб. </w:t>
            </w:r>
            <w:r w:rsidRPr="00E06FF9">
              <w:rPr>
                <w:rFonts w:ascii="Times New Roman" w:eastAsia="Calibri" w:hAnsi="Times New Roman" w:cs="Times New Roman"/>
                <w:sz w:val="18"/>
                <w:szCs w:val="18"/>
                <w:lang w:eastAsia="ru-RU"/>
              </w:rPr>
              <w:t xml:space="preserve">или 0,97%%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071</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Общества (управляющая организация);</w:t>
            </w:r>
          </w:p>
          <w:p w:rsidR="00A61A53" w:rsidRPr="00E06FF9" w:rsidRDefault="008E1BD3" w:rsidP="00841F28">
            <w:pPr>
              <w:contextualSpacing/>
              <w:jc w:val="both"/>
              <w:rPr>
                <w:rFonts w:ascii="Times New Roman" w:eastAsia="Calibri" w:hAnsi="Times New Roman" w:cs="Times New Roman"/>
                <w:sz w:val="18"/>
                <w:szCs w:val="18"/>
                <w:lang w:eastAsia="ru-RU"/>
              </w:rPr>
            </w:pPr>
            <w:r w:rsidRPr="00A933E9">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10</w:t>
            </w:r>
            <w:r w:rsidR="00227D0D">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13.04.2018 г. заключение Дополнительного соглашения № 88 к Договору поставки № РБ-Д-09-52-6 от 01.01.2009 г.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«4.2. Стоимость шлака алюминиевого составляет 35 467,23 (тридцать пять тысяч четыреста шестьдесят семь и 23/100)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Цена включает в себя транспортные расходы по доставке товара до ст. Водинская / ст. Алексеевка Куйбышевской ЖД.».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Приложение вступает в силу с момента его подписания полномочными представителями СТОРОН и распространяет свое действие на отношения сторон возникшие с 01.04.2018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867 188 688,12 руб. или 1,4%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62 071 018</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 xml:space="preserve">754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B671C7">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10</w:t>
            </w:r>
            <w:r w:rsidR="00227D0D">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16.04.2018 заключение Дополнительного соглашения № СДж-П-2018 к Договору № РАМ/ДС-011 от 30 декабря 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tabs>
                <w:tab w:val="num" w:pos="709"/>
              </w:tabs>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мае – декабре 2018 г. пек каменноугольный электродный гранулированный марки В, в дальнейшем именуемый «Товар», производства «</w:t>
            </w:r>
            <w:r w:rsidRPr="00E06FF9">
              <w:rPr>
                <w:rFonts w:ascii="Times New Roman" w:hAnsi="Times New Roman" w:cs="Times New Roman"/>
                <w:sz w:val="18"/>
                <w:szCs w:val="18"/>
                <w:lang w:val="en-US"/>
              </w:rPr>
              <w:t>Shanxi</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Jinyuan</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Chemical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Technology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LTD</w:t>
            </w:r>
            <w:r w:rsidRPr="00E06FF9">
              <w:rPr>
                <w:rFonts w:ascii="Times New Roman" w:hAnsi="Times New Roman" w:cs="Times New Roman"/>
                <w:sz w:val="18"/>
                <w:szCs w:val="18"/>
              </w:rPr>
              <w:t>.», Китай, в количестве 15 000 метрических тонн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поставляемого по Приложению должно соответствовать требованиям, указанным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за одну метрическую тонну Товара на условиях, оговоренных в п. 3 настоящего Приложения, не должна превышать 800 (восьмисот) долларов США. Стоимость упаковки, маркировки и доставки до пограничной станции должна входить в стоимость Товара. Упаковка должна быть одноразовой и возврату не подлежать.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24 000 000 долларов США или 2,38%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62 071 018</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 xml:space="preserve">754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110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16.04.2018 г. заключение Дополнительного соглашения № СДж-П-2018/</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 к Договору № РАМ/ДС-011 от 30 декабря 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мае – декабре 2018 г. пек каменноугольный электродный гранулированный марки Б1, в дальнейшем именуемый «Товар», производства «</w:t>
            </w:r>
            <w:r w:rsidRPr="00E06FF9">
              <w:rPr>
                <w:rFonts w:ascii="Times New Roman" w:hAnsi="Times New Roman" w:cs="Times New Roman"/>
                <w:sz w:val="18"/>
                <w:szCs w:val="18"/>
                <w:lang w:val="en-US"/>
              </w:rPr>
              <w:t>Shanxi</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Jinyuan</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Chemical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Technology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LTD</w:t>
            </w:r>
            <w:r w:rsidRPr="00E06FF9">
              <w:rPr>
                <w:rFonts w:ascii="Times New Roman" w:hAnsi="Times New Roman" w:cs="Times New Roman"/>
                <w:sz w:val="18"/>
                <w:szCs w:val="18"/>
              </w:rPr>
              <w:t>.», Китай, в количестве 10 000 метрических тонн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поставляемого по Приложению должно соответствовать требованиям, указанным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за одну метрическую тонну Товара на условиях, оговоренных в п. 3 Приложения, не должна превышать 800 (восьмисот) долларов США. Стоимость упаковки, маркировки и доставки до пограничной станции должна входить в стоимость Товара. Упаковка должна быть одноразовой и возврату не подлежать.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16 000 000 долларов США или 1,58%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62 071 018</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 xml:space="preserve">754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A623EF">
              <w:rPr>
                <w:rFonts w:ascii="Times New Roman" w:hAnsi="Times New Roman" w:cs="Times New Roman"/>
                <w:sz w:val="18"/>
                <w:szCs w:val="18"/>
              </w:rPr>
              <w:t xml:space="preserve">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r w:rsidR="00A623EF">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111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17.04.2018 г. заключение Приложения № 75 </w:t>
            </w:r>
            <w:r w:rsidRPr="00E06FF9">
              <w:rPr>
                <w:rFonts w:ascii="Times New Roman" w:hAnsi="Times New Roman" w:cs="Times New Roman"/>
                <w:bCs/>
                <w:iCs/>
                <w:sz w:val="18"/>
                <w:szCs w:val="18"/>
              </w:rPr>
              <w:t xml:space="preserve">к Договору поставки № 24.00.285 от 18.12.2014г.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 в апреле 2018 г.:</w:t>
            </w:r>
          </w:p>
          <w:tbl>
            <w:tblPr>
              <w:tblStyle w:val="a3"/>
              <w:tblW w:w="0" w:type="auto"/>
              <w:tblLayout w:type="fixed"/>
              <w:tblLook w:val="04A0" w:firstRow="1" w:lastRow="0" w:firstColumn="1" w:lastColumn="0" w:noHBand="0" w:noVBand="1"/>
            </w:tblPr>
            <w:tblGrid>
              <w:gridCol w:w="454"/>
              <w:gridCol w:w="1134"/>
              <w:gridCol w:w="650"/>
              <w:gridCol w:w="746"/>
              <w:gridCol w:w="746"/>
              <w:gridCol w:w="746"/>
              <w:gridCol w:w="746"/>
              <w:gridCol w:w="746"/>
              <w:gridCol w:w="746"/>
            </w:tblGrid>
            <w:tr w:rsidR="00A61A53" w:rsidRPr="0006061F" w:rsidTr="00333371">
              <w:tc>
                <w:tcPr>
                  <w:tcW w:w="454"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06061F">
                    <w:rPr>
                      <w:rFonts w:ascii="Times New Roman" w:hAnsi="Times New Roman" w:cs="Times New Roman"/>
                      <w:bCs/>
                      <w:iCs/>
                      <w:sz w:val="14"/>
                      <w:szCs w:val="14"/>
                    </w:rPr>
                    <w:t>№ п/п</w:t>
                  </w:r>
                </w:p>
              </w:tc>
              <w:tc>
                <w:tcPr>
                  <w:tcW w:w="1134"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Наименование</w:t>
                  </w:r>
                </w:p>
              </w:tc>
              <w:tc>
                <w:tcPr>
                  <w:tcW w:w="650"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Ед.</w:t>
                  </w:r>
                </w:p>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изм.</w:t>
                  </w:r>
                </w:p>
              </w:tc>
              <w:tc>
                <w:tcPr>
                  <w:tcW w:w="746"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Кол-во</w:t>
                  </w:r>
                </w:p>
              </w:tc>
              <w:tc>
                <w:tcPr>
                  <w:tcW w:w="746"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Цена</w:t>
                  </w:r>
                </w:p>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(без НДС)</w:t>
                  </w:r>
                </w:p>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руб / т</w:t>
                  </w:r>
                </w:p>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p>
              </w:tc>
              <w:tc>
                <w:tcPr>
                  <w:tcW w:w="746"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Сумма без НДС,</w:t>
                  </w:r>
                </w:p>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руб</w:t>
                  </w:r>
                </w:p>
              </w:tc>
              <w:tc>
                <w:tcPr>
                  <w:tcW w:w="746"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p>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НДС (18%), руб</w:t>
                  </w:r>
                </w:p>
              </w:tc>
              <w:tc>
                <w:tcPr>
                  <w:tcW w:w="746"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Сумма с НДС,</w:t>
                  </w:r>
                </w:p>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руб</w:t>
                  </w:r>
                </w:p>
              </w:tc>
              <w:tc>
                <w:tcPr>
                  <w:tcW w:w="746"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iCs/>
                      <w:sz w:val="14"/>
                      <w:szCs w:val="14"/>
                    </w:rPr>
                  </w:pPr>
                  <w:r w:rsidRPr="0006061F">
                    <w:rPr>
                      <w:rFonts w:ascii="Times New Roman" w:hAnsi="Times New Roman" w:cs="Times New Roman"/>
                      <w:bCs/>
                      <w:iCs/>
                      <w:sz w:val="14"/>
                      <w:szCs w:val="14"/>
                    </w:rPr>
                    <w:t>Срок поставки</w:t>
                  </w:r>
                </w:p>
              </w:tc>
            </w:tr>
            <w:tr w:rsidR="00A61A53" w:rsidRPr="0006061F" w:rsidTr="00333371">
              <w:tc>
                <w:tcPr>
                  <w:tcW w:w="454"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06061F">
                    <w:rPr>
                      <w:rFonts w:ascii="Times New Roman" w:hAnsi="Times New Roman" w:cs="Times New Roman"/>
                      <w:sz w:val="14"/>
                      <w:szCs w:val="14"/>
                    </w:rPr>
                    <w:t>1</w:t>
                  </w:r>
                </w:p>
              </w:tc>
              <w:tc>
                <w:tcPr>
                  <w:tcW w:w="1134" w:type="dxa"/>
                  <w:vAlign w:val="center"/>
                </w:tcPr>
                <w:p w:rsidR="00A61A53" w:rsidRPr="0006061F" w:rsidRDefault="00A61A53" w:rsidP="0043064E">
                  <w:pPr>
                    <w:framePr w:hSpace="180" w:wrap="around" w:vAnchor="text" w:hAnchor="text" w:y="1"/>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Лигатура </w:t>
                  </w:r>
                  <w:r w:rsidRPr="0006061F">
                    <w:rPr>
                      <w:rFonts w:ascii="Times New Roman" w:hAnsi="Times New Roman" w:cs="Times New Roman"/>
                      <w:sz w:val="14"/>
                      <w:szCs w:val="14"/>
                      <w:lang w:val="en-US"/>
                    </w:rPr>
                    <w:t>AlTi</w:t>
                  </w:r>
                  <w:r w:rsidRPr="0006061F">
                    <w:rPr>
                      <w:rFonts w:ascii="Times New Roman" w:hAnsi="Times New Roman" w:cs="Times New Roman"/>
                      <w:sz w:val="14"/>
                      <w:szCs w:val="14"/>
                    </w:rPr>
                    <w:t>5</w:t>
                  </w:r>
                  <w:r w:rsidRPr="0006061F">
                    <w:rPr>
                      <w:rFonts w:ascii="Times New Roman" w:hAnsi="Times New Roman" w:cs="Times New Roman"/>
                      <w:sz w:val="14"/>
                      <w:szCs w:val="14"/>
                      <w:lang w:val="en-US"/>
                    </w:rPr>
                    <w:t>B</w:t>
                  </w:r>
                  <w:r w:rsidRPr="0006061F">
                    <w:rPr>
                      <w:rFonts w:ascii="Times New Roman" w:hAnsi="Times New Roman" w:cs="Times New Roman"/>
                      <w:sz w:val="14"/>
                      <w:szCs w:val="14"/>
                    </w:rPr>
                    <w:t>1 бухта</w:t>
                  </w:r>
                </w:p>
              </w:tc>
              <w:tc>
                <w:tcPr>
                  <w:tcW w:w="650"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кг</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3 245,000</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249,19</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808</w:t>
                  </w:r>
                  <w:r w:rsidRPr="0006061F">
                    <w:rPr>
                      <w:rFonts w:ascii="Times New Roman" w:hAnsi="Times New Roman" w:cs="Times New Roman"/>
                      <w:sz w:val="14"/>
                      <w:szCs w:val="14"/>
                      <w:lang w:val="en-US"/>
                    </w:rPr>
                    <w:t> </w:t>
                  </w:r>
                  <w:r w:rsidRPr="0006061F">
                    <w:rPr>
                      <w:rFonts w:ascii="Times New Roman" w:hAnsi="Times New Roman" w:cs="Times New Roman"/>
                      <w:sz w:val="14"/>
                      <w:szCs w:val="14"/>
                    </w:rPr>
                    <w:t>621,55</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145 551,88</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954</w:t>
                  </w:r>
                  <w:r w:rsidRPr="0006061F">
                    <w:rPr>
                      <w:rFonts w:ascii="Times New Roman" w:hAnsi="Times New Roman" w:cs="Times New Roman"/>
                      <w:sz w:val="14"/>
                      <w:szCs w:val="14"/>
                      <w:lang w:val="en-US"/>
                    </w:rPr>
                    <w:t> </w:t>
                  </w:r>
                  <w:r w:rsidRPr="0006061F">
                    <w:rPr>
                      <w:rFonts w:ascii="Times New Roman" w:hAnsi="Times New Roman" w:cs="Times New Roman"/>
                      <w:sz w:val="14"/>
                      <w:szCs w:val="14"/>
                    </w:rPr>
                    <w:t>173,43</w:t>
                  </w:r>
                </w:p>
              </w:tc>
              <w:tc>
                <w:tcPr>
                  <w:tcW w:w="746"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i/>
                      <w:sz w:val="14"/>
                      <w:szCs w:val="14"/>
                    </w:rPr>
                  </w:pPr>
                  <w:r w:rsidRPr="0006061F">
                    <w:rPr>
                      <w:rFonts w:ascii="Times New Roman" w:hAnsi="Times New Roman" w:cs="Times New Roman"/>
                      <w:i/>
                      <w:sz w:val="14"/>
                      <w:szCs w:val="14"/>
                    </w:rPr>
                    <w:t>Апрель 2018г.</w:t>
                  </w:r>
                </w:p>
              </w:tc>
            </w:tr>
            <w:tr w:rsidR="00A61A53" w:rsidRPr="0006061F" w:rsidTr="00333371">
              <w:tc>
                <w:tcPr>
                  <w:tcW w:w="454" w:type="dxa"/>
                  <w:vAlign w:val="center"/>
                </w:tcPr>
                <w:p w:rsidR="00A61A53" w:rsidRPr="0006061F" w:rsidRDefault="00A61A53" w:rsidP="0043064E">
                  <w:pPr>
                    <w:framePr w:hSpace="180" w:wrap="around" w:vAnchor="text" w:hAnchor="text" w:y="1"/>
                    <w:ind w:left="-57" w:right="-57"/>
                    <w:suppressOverlap/>
                    <w:jc w:val="both"/>
                    <w:rPr>
                      <w:rFonts w:ascii="Times New Roman" w:hAnsi="Times New Roman" w:cs="Times New Roman"/>
                      <w:sz w:val="14"/>
                      <w:szCs w:val="14"/>
                    </w:rPr>
                  </w:pPr>
                </w:p>
              </w:tc>
              <w:tc>
                <w:tcPr>
                  <w:tcW w:w="1134" w:type="dxa"/>
                </w:tcPr>
                <w:p w:rsidR="00A61A53" w:rsidRPr="0006061F" w:rsidRDefault="00A61A53" w:rsidP="0043064E">
                  <w:pPr>
                    <w:framePr w:hSpace="180" w:wrap="around" w:vAnchor="text" w:hAnchor="text" w:y="1"/>
                    <w:ind w:left="-57" w:right="-57"/>
                    <w:suppressOverlap/>
                    <w:jc w:val="both"/>
                    <w:rPr>
                      <w:rFonts w:ascii="Times New Roman" w:hAnsi="Times New Roman" w:cs="Times New Roman"/>
                      <w:sz w:val="14"/>
                      <w:szCs w:val="14"/>
                    </w:rPr>
                  </w:pPr>
                </w:p>
              </w:tc>
              <w:tc>
                <w:tcPr>
                  <w:tcW w:w="650" w:type="dxa"/>
                </w:tcPr>
                <w:p w:rsidR="00A61A53" w:rsidRPr="0006061F" w:rsidRDefault="00A61A53" w:rsidP="0043064E">
                  <w:pPr>
                    <w:framePr w:hSpace="180" w:wrap="around" w:vAnchor="text" w:hAnchor="text" w:y="1"/>
                    <w:ind w:left="-57" w:right="-57"/>
                    <w:suppressOverlap/>
                    <w:jc w:val="both"/>
                    <w:rPr>
                      <w:rFonts w:ascii="Times New Roman" w:hAnsi="Times New Roman" w:cs="Times New Roman"/>
                      <w:sz w:val="14"/>
                      <w:szCs w:val="14"/>
                    </w:rPr>
                  </w:pPr>
                </w:p>
              </w:tc>
              <w:tc>
                <w:tcPr>
                  <w:tcW w:w="746" w:type="dxa"/>
                </w:tcPr>
                <w:p w:rsidR="00A61A53" w:rsidRPr="0006061F" w:rsidRDefault="00A61A53" w:rsidP="0043064E">
                  <w:pPr>
                    <w:framePr w:hSpace="180" w:wrap="around" w:vAnchor="text" w:hAnchor="text" w:y="1"/>
                    <w:ind w:left="-57" w:right="-57"/>
                    <w:suppressOverlap/>
                    <w:jc w:val="both"/>
                    <w:rPr>
                      <w:rFonts w:ascii="Times New Roman" w:hAnsi="Times New Roman" w:cs="Times New Roman"/>
                      <w:sz w:val="14"/>
                      <w:szCs w:val="14"/>
                    </w:rPr>
                  </w:pPr>
                </w:p>
              </w:tc>
              <w:tc>
                <w:tcPr>
                  <w:tcW w:w="746" w:type="dxa"/>
                </w:tcPr>
                <w:p w:rsidR="00A61A53" w:rsidRPr="0006061F" w:rsidRDefault="00A61A53" w:rsidP="0043064E">
                  <w:pPr>
                    <w:framePr w:hSpace="180" w:wrap="around" w:vAnchor="text" w:hAnchor="text" w:y="1"/>
                    <w:ind w:left="-57" w:right="-57"/>
                    <w:suppressOverlap/>
                    <w:jc w:val="both"/>
                    <w:rPr>
                      <w:rFonts w:ascii="Times New Roman" w:hAnsi="Times New Roman" w:cs="Times New Roman"/>
                      <w:sz w:val="14"/>
                      <w:szCs w:val="14"/>
                    </w:rPr>
                  </w:pP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808 621,55</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145 551,88</w:t>
                  </w:r>
                </w:p>
              </w:tc>
              <w:tc>
                <w:tcPr>
                  <w:tcW w:w="746" w:type="dxa"/>
                  <w:vAlign w:val="center"/>
                </w:tcPr>
                <w:p w:rsidR="00A61A53" w:rsidRPr="0006061F"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954</w:t>
                  </w:r>
                  <w:r w:rsidRPr="0006061F">
                    <w:rPr>
                      <w:rFonts w:ascii="Times New Roman" w:hAnsi="Times New Roman" w:cs="Times New Roman"/>
                      <w:sz w:val="14"/>
                      <w:szCs w:val="14"/>
                      <w:lang w:val="en-US"/>
                    </w:rPr>
                    <w:t> </w:t>
                  </w:r>
                  <w:r w:rsidRPr="0006061F">
                    <w:rPr>
                      <w:rFonts w:ascii="Times New Roman" w:hAnsi="Times New Roman" w:cs="Times New Roman"/>
                      <w:sz w:val="14"/>
                      <w:szCs w:val="14"/>
                    </w:rPr>
                    <w:t>173,43</w:t>
                  </w:r>
                </w:p>
              </w:tc>
              <w:tc>
                <w:tcPr>
                  <w:tcW w:w="746" w:type="dxa"/>
                </w:tcPr>
                <w:p w:rsidR="00A61A53" w:rsidRPr="0006061F" w:rsidRDefault="00A61A53" w:rsidP="0043064E">
                  <w:pPr>
                    <w:framePr w:hSpace="180" w:wrap="around" w:vAnchor="text" w:hAnchor="text" w:y="1"/>
                    <w:ind w:left="-57" w:right="-57"/>
                    <w:suppressOverlap/>
                    <w:jc w:val="both"/>
                    <w:rPr>
                      <w:rFonts w:ascii="Times New Roman" w:hAnsi="Times New Roman" w:cs="Times New Roman"/>
                      <w:bCs/>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954 173 (Девятьсот пятьдесят четыре тысячи сто семьдесят три) рубля 43 копейки,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отгрузка Товара с отклонением по весу +/-10 % от объема поставки.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558 989 206,66 рублей или 0,9%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8E1BD3">
              <w:rPr>
                <w:rFonts w:ascii="Times New Roman" w:hAnsi="Times New Roman" w:cs="Times New Roman"/>
                <w:sz w:val="18"/>
                <w:szCs w:val="18"/>
              </w:rPr>
              <w:t>ества (управляющая организация);</w:t>
            </w:r>
          </w:p>
          <w:p w:rsidR="008E1BD3" w:rsidRPr="00E06FF9" w:rsidRDefault="008E1BD3" w:rsidP="00841F28">
            <w:pPr>
              <w:jc w:val="both"/>
              <w:rPr>
                <w:rFonts w:ascii="Times New Roman" w:hAnsi="Times New Roman" w:cs="Times New Roman"/>
                <w:sz w:val="18"/>
                <w:szCs w:val="18"/>
              </w:rPr>
            </w:pPr>
            <w:r w:rsidRPr="00A933E9">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112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18.04.2018 г. заключение Дополнительного соглашения № 17 к Договору № РБ-Д-15-52-245 от 07.05.2015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апреле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1119"/>
              <w:gridCol w:w="1119"/>
              <w:gridCol w:w="1119"/>
              <w:gridCol w:w="1119"/>
            </w:tblGrid>
            <w:tr w:rsidR="00A61A53" w:rsidRPr="0006061F" w:rsidTr="0006061F">
              <w:tc>
                <w:tcPr>
                  <w:tcW w:w="45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п/п</w:t>
                  </w:r>
                </w:p>
              </w:tc>
              <w:tc>
                <w:tcPr>
                  <w:tcW w:w="1784"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bCs/>
                      <w:sz w:val="14"/>
                      <w:szCs w:val="14"/>
                    </w:rPr>
                  </w:pPr>
                  <w:r w:rsidRPr="0006061F">
                    <w:rPr>
                      <w:rFonts w:ascii="Times New Roman" w:hAnsi="Times New Roman" w:cs="Times New Roman"/>
                      <w:bCs/>
                      <w:sz w:val="14"/>
                      <w:szCs w:val="14"/>
                    </w:rPr>
                    <w:t>Наименование Товара</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bCs/>
                      <w:sz w:val="14"/>
                      <w:szCs w:val="14"/>
                    </w:rPr>
                  </w:pPr>
                  <w:r w:rsidRPr="0006061F">
                    <w:rPr>
                      <w:rFonts w:ascii="Times New Roman" w:hAnsi="Times New Roman" w:cs="Times New Roman"/>
                      <w:bCs/>
                      <w:sz w:val="14"/>
                      <w:szCs w:val="14"/>
                    </w:rPr>
                    <w:t>Ед. изм.</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bCs/>
                      <w:sz w:val="14"/>
                      <w:szCs w:val="14"/>
                    </w:rPr>
                  </w:pPr>
                  <w:r w:rsidRPr="0006061F">
                    <w:rPr>
                      <w:rFonts w:ascii="Times New Roman" w:hAnsi="Times New Roman" w:cs="Times New Roman"/>
                      <w:bCs/>
                      <w:sz w:val="14"/>
                      <w:szCs w:val="14"/>
                    </w:rPr>
                    <w:t>Кол-во</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bCs/>
                      <w:sz w:val="14"/>
                      <w:szCs w:val="14"/>
                    </w:rPr>
                  </w:pPr>
                  <w:r w:rsidRPr="0006061F">
                    <w:rPr>
                      <w:rFonts w:ascii="Times New Roman" w:hAnsi="Times New Roman" w:cs="Times New Roman"/>
                      <w:bCs/>
                      <w:sz w:val="14"/>
                      <w:szCs w:val="14"/>
                    </w:rPr>
                    <w:t>Цена за 1 тонну в долларах США без учета НДС*</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bCs/>
                      <w:sz w:val="14"/>
                      <w:szCs w:val="14"/>
                    </w:rPr>
                  </w:pPr>
                  <w:r w:rsidRPr="0006061F">
                    <w:rPr>
                      <w:rFonts w:ascii="Times New Roman" w:hAnsi="Times New Roman" w:cs="Times New Roman"/>
                      <w:bCs/>
                      <w:sz w:val="14"/>
                      <w:szCs w:val="14"/>
                    </w:rPr>
                    <w:t>ГОСТ/ТУ</w:t>
                  </w:r>
                </w:p>
              </w:tc>
            </w:tr>
            <w:tr w:rsidR="00A61A53" w:rsidRPr="0006061F" w:rsidTr="0006061F">
              <w:tc>
                <w:tcPr>
                  <w:tcW w:w="45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1</w:t>
                  </w:r>
                </w:p>
              </w:tc>
              <w:tc>
                <w:tcPr>
                  <w:tcW w:w="1784"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sz w:val="14"/>
                      <w:szCs w:val="14"/>
                    </w:rPr>
                  </w:pPr>
                  <w:r w:rsidRPr="0006061F">
                    <w:rPr>
                      <w:rFonts w:ascii="Times New Roman" w:hAnsi="Times New Roman" w:cs="Times New Roman"/>
                      <w:sz w:val="14"/>
                      <w:szCs w:val="14"/>
                    </w:rPr>
                    <w:t>Катанка алюминиевая АКЛП-А5Е д. 9,5 мм</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sz w:val="14"/>
                      <w:szCs w:val="14"/>
                    </w:rPr>
                  </w:pPr>
                  <w:r w:rsidRPr="0006061F">
                    <w:rPr>
                      <w:rFonts w:ascii="Times New Roman" w:hAnsi="Times New Roman" w:cs="Times New Roman"/>
                      <w:sz w:val="14"/>
                      <w:szCs w:val="14"/>
                    </w:rPr>
                    <w:t>тн</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sz w:val="14"/>
                      <w:szCs w:val="14"/>
                    </w:rPr>
                  </w:pPr>
                  <w:r w:rsidRPr="0006061F">
                    <w:rPr>
                      <w:rFonts w:ascii="Times New Roman" w:hAnsi="Times New Roman" w:cs="Times New Roman"/>
                      <w:sz w:val="14"/>
                      <w:szCs w:val="14"/>
                    </w:rPr>
                    <w:t>60 +/- 5 %</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sz w:val="14"/>
                      <w:szCs w:val="14"/>
                    </w:rPr>
                  </w:pPr>
                  <w:r w:rsidRPr="0006061F">
                    <w:rPr>
                      <w:rFonts w:ascii="Times New Roman" w:hAnsi="Times New Roman" w:cs="Times New Roman"/>
                      <w:sz w:val="14"/>
                      <w:szCs w:val="14"/>
                    </w:rPr>
                    <w:t>2</w:t>
                  </w:r>
                  <w:r w:rsidRPr="0006061F">
                    <w:rPr>
                      <w:rFonts w:ascii="Times New Roman" w:hAnsi="Times New Roman" w:cs="Times New Roman"/>
                      <w:sz w:val="14"/>
                      <w:szCs w:val="14"/>
                      <w:lang w:val="en-US"/>
                    </w:rPr>
                    <w:t> </w:t>
                  </w:r>
                  <w:r w:rsidRPr="0006061F">
                    <w:rPr>
                      <w:rFonts w:ascii="Times New Roman" w:hAnsi="Times New Roman" w:cs="Times New Roman"/>
                      <w:sz w:val="14"/>
                      <w:szCs w:val="14"/>
                    </w:rPr>
                    <w:t>341,16</w:t>
                  </w:r>
                </w:p>
              </w:tc>
              <w:tc>
                <w:tcPr>
                  <w:tcW w:w="1119" w:type="dxa"/>
                  <w:vAlign w:val="center"/>
                </w:tcPr>
                <w:p w:rsidR="00A61A53" w:rsidRPr="0006061F" w:rsidRDefault="00A61A53" w:rsidP="0043064E">
                  <w:pPr>
                    <w:framePr w:hSpace="180" w:wrap="around" w:vAnchor="text" w:hAnchor="text" w:y="1"/>
                    <w:spacing w:line="276" w:lineRule="auto"/>
                    <w:suppressOverlap/>
                    <w:jc w:val="center"/>
                    <w:rPr>
                      <w:rFonts w:ascii="Times New Roman" w:eastAsia="Times New Roman" w:hAnsi="Times New Roman" w:cs="Times New Roman"/>
                      <w:sz w:val="14"/>
                      <w:szCs w:val="14"/>
                    </w:rPr>
                  </w:pPr>
                  <w:r w:rsidRPr="0006061F">
                    <w:rPr>
                      <w:rFonts w:ascii="Times New Roman" w:hAnsi="Times New Roman" w:cs="Times New Roman"/>
                      <w:sz w:val="14"/>
                      <w:szCs w:val="14"/>
                    </w:rPr>
                    <w:t>ТУ 1712-149-05785247-02</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136 585 846,21 руб. или 0,22% балансовой стоимости активов эмитента.</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xml:space="preserve">.”) – лицо, осуществляющее полномочия единоличного исполнительного органа Общества (управляющая </w:t>
            </w:r>
            <w:r w:rsidR="008E1BD3">
              <w:rPr>
                <w:rFonts w:ascii="Times New Roman" w:eastAsia="Calibri" w:hAnsi="Times New Roman" w:cs="Times New Roman"/>
                <w:sz w:val="18"/>
                <w:szCs w:val="18"/>
                <w:lang w:eastAsia="ru-RU"/>
              </w:rPr>
              <w:t>организация);</w:t>
            </w:r>
          </w:p>
          <w:p w:rsidR="008E1BD3" w:rsidRPr="00E06FF9" w:rsidRDefault="008E1BD3" w:rsidP="00841F28">
            <w:pPr>
              <w:jc w:val="both"/>
              <w:rPr>
                <w:rFonts w:ascii="Times New Roman" w:hAnsi="Times New Roman" w:cs="Times New Roman"/>
                <w:sz w:val="18"/>
                <w:szCs w:val="18"/>
              </w:rPr>
            </w:pPr>
            <w:r w:rsidRPr="00A933E9">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1</w:t>
            </w:r>
            <w:r w:rsidR="00227D0D">
              <w:rPr>
                <w:rFonts w:ascii="Times New Roman" w:hAnsi="Times New Roman" w:cs="Times New Roman"/>
                <w:sz w:val="18"/>
                <w:szCs w:val="18"/>
                <w:lang w:val="en-US"/>
              </w:rPr>
              <w:t>1</w:t>
            </w:r>
            <w:r w:rsidR="00227D0D">
              <w:rPr>
                <w:rFonts w:ascii="Times New Roman" w:hAnsi="Times New Roman" w:cs="Times New Roman"/>
                <w:sz w:val="18"/>
                <w:szCs w:val="18"/>
              </w:rPr>
              <w:t>3</w:t>
            </w:r>
          </w:p>
        </w:tc>
        <w:tc>
          <w:tcPr>
            <w:tcW w:w="7469" w:type="dxa"/>
          </w:tcPr>
          <w:p w:rsidR="00A61A53" w:rsidRPr="00E06FF9" w:rsidRDefault="00A61A53" w:rsidP="00841F28">
            <w:pPr>
              <w:pStyle w:val="11"/>
              <w:tabs>
                <w:tab w:val="left" w:pos="7230"/>
              </w:tabs>
              <w:jc w:val="both"/>
              <w:rPr>
                <w:rFonts w:ascii="Times New Roman" w:hAnsi="Times New Roman"/>
                <w:b/>
                <w:sz w:val="18"/>
                <w:szCs w:val="18"/>
              </w:rPr>
            </w:pPr>
            <w:r w:rsidRPr="00E06FF9">
              <w:rPr>
                <w:rFonts w:ascii="Times New Roman" w:hAnsi="Times New Roman"/>
                <w:sz w:val="18"/>
                <w:szCs w:val="18"/>
              </w:rPr>
              <w:t>18.04.2018 г. заключение Приложения № ФА-2018/</w:t>
            </w:r>
            <w:r w:rsidRPr="00E06FF9">
              <w:rPr>
                <w:rFonts w:ascii="Times New Roman" w:hAnsi="Times New Roman"/>
                <w:sz w:val="18"/>
                <w:szCs w:val="18"/>
                <w:lang w:val="en-US"/>
              </w:rPr>
              <w:t>Hun</w:t>
            </w:r>
            <w:r w:rsidRPr="00E06FF9">
              <w:rPr>
                <w:rFonts w:ascii="Times New Roman" w:hAnsi="Times New Roman"/>
                <w:sz w:val="18"/>
                <w:szCs w:val="18"/>
              </w:rPr>
              <w:t>/</w:t>
            </w:r>
            <w:r w:rsidRPr="00E06FF9">
              <w:rPr>
                <w:rFonts w:ascii="Times New Roman" w:hAnsi="Times New Roman"/>
                <w:sz w:val="18"/>
                <w:szCs w:val="18"/>
                <w:lang w:val="en-US"/>
              </w:rPr>
              <w:t>I</w:t>
            </w:r>
            <w:r w:rsidRPr="00E06FF9">
              <w:rPr>
                <w:rFonts w:ascii="Times New Roman" w:hAnsi="Times New Roman"/>
                <w:sz w:val="18"/>
                <w:szCs w:val="18"/>
              </w:rPr>
              <w:t xml:space="preserve"> к Договору № РАМ/ДС-011 от 30 декабря 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мае – декабре 2018 г. фтористый алюминий (в дальнейшем по тексту - «Товар») производства «Hunan Nonferrous International Traiding Co., Ltd.» (завод-изготовитель «Hunan Nonferrous Hengdong Fluoride Chemical Co., Ltd»), Китай. в количестве 3 000 метрических тонн +/- 100% в опционе Агента. Точное количество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891484" w:rsidP="00841F28">
            <w:pPr>
              <w:jc w:val="both"/>
              <w:rPr>
                <w:rFonts w:ascii="Times New Roman" w:hAnsi="Times New Roman" w:cs="Times New Roman"/>
                <w:sz w:val="18"/>
                <w:szCs w:val="18"/>
              </w:rPr>
            </w:pPr>
            <w:r>
              <w:rPr>
                <w:rFonts w:ascii="Times New Roman" w:hAnsi="Times New Roman" w:cs="Times New Roman"/>
                <w:sz w:val="18"/>
                <w:szCs w:val="18"/>
              </w:rPr>
              <w:t xml:space="preserve">3. </w:t>
            </w:r>
            <w:r w:rsidR="00A61A53" w:rsidRPr="00E06FF9">
              <w:rPr>
                <w:rFonts w:ascii="Times New Roman" w:hAnsi="Times New Roman" w:cs="Times New Roman"/>
                <w:sz w:val="18"/>
                <w:szCs w:val="18"/>
              </w:rPr>
              <w:t>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w:t>
            </w:r>
            <w:r w:rsidR="00A61A53" w:rsidRPr="00E06FF9">
              <w:rPr>
                <w:rFonts w:ascii="Times New Roman" w:hAnsi="Times New Roman" w:cs="Times New Roman"/>
                <w:b/>
                <w:sz w:val="18"/>
                <w:szCs w:val="18"/>
              </w:rPr>
              <w:t xml:space="preserve"> </w:t>
            </w:r>
            <w:r w:rsidR="00A61A53" w:rsidRPr="00E06FF9">
              <w:rPr>
                <w:rFonts w:ascii="Times New Roman" w:hAnsi="Times New Roman" w:cs="Times New Roman"/>
                <w:sz w:val="18"/>
                <w:szCs w:val="18"/>
              </w:rPr>
              <w:t>до пограничной станции Наушки/ Забайкальск и/или терминала в порту Владивосток и/или Восточный (г. Находка).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12 000 000 долларов США или 1,18%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62 071 018</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 xml:space="preserve">754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A623EF">
              <w:rPr>
                <w:rFonts w:ascii="Times New Roman" w:hAnsi="Times New Roman" w:cs="Times New Roman"/>
                <w:sz w:val="18"/>
                <w:szCs w:val="18"/>
              </w:rPr>
              <w:t xml:space="preserve">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r w:rsidR="00A623EF">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5C2DEF" w:rsidRPr="00E06FF9" w:rsidTr="00A72AB7">
        <w:tc>
          <w:tcPr>
            <w:tcW w:w="568" w:type="dxa"/>
            <w:vAlign w:val="center"/>
          </w:tcPr>
          <w:p w:rsidR="005C2DEF" w:rsidRPr="00E06FF9" w:rsidRDefault="00227D0D" w:rsidP="00841F28">
            <w:pPr>
              <w:jc w:val="center"/>
              <w:rPr>
                <w:rFonts w:ascii="Times New Roman" w:hAnsi="Times New Roman" w:cs="Times New Roman"/>
                <w:sz w:val="18"/>
                <w:szCs w:val="18"/>
              </w:rPr>
            </w:pPr>
            <w:r>
              <w:rPr>
                <w:rFonts w:ascii="Times New Roman" w:hAnsi="Times New Roman" w:cs="Times New Roman"/>
                <w:sz w:val="18"/>
                <w:szCs w:val="18"/>
              </w:rPr>
              <w:t>114</w:t>
            </w:r>
          </w:p>
        </w:tc>
        <w:tc>
          <w:tcPr>
            <w:tcW w:w="7469" w:type="dxa"/>
          </w:tcPr>
          <w:p w:rsidR="005C2DEF" w:rsidRPr="00891484" w:rsidRDefault="00891484" w:rsidP="00227D0D">
            <w:pPr>
              <w:pStyle w:val="11"/>
              <w:tabs>
                <w:tab w:val="left" w:pos="7230"/>
              </w:tabs>
              <w:spacing w:line="240" w:lineRule="auto"/>
              <w:jc w:val="both"/>
              <w:rPr>
                <w:rFonts w:ascii="Times New Roman" w:eastAsiaTheme="minorHAnsi" w:hAnsi="Times New Roman"/>
                <w:sz w:val="18"/>
                <w:szCs w:val="18"/>
                <w:lang w:eastAsia="en-US"/>
              </w:rPr>
            </w:pPr>
            <w:r>
              <w:rPr>
                <w:rFonts w:ascii="Times New Roman" w:hAnsi="Times New Roman"/>
                <w:sz w:val="18"/>
                <w:szCs w:val="18"/>
              </w:rPr>
              <w:t>18</w:t>
            </w:r>
            <w:r w:rsidRPr="00891484">
              <w:rPr>
                <w:rFonts w:ascii="Times New Roman" w:eastAsiaTheme="minorHAnsi" w:hAnsi="Times New Roman"/>
                <w:sz w:val="18"/>
                <w:szCs w:val="18"/>
                <w:lang w:eastAsia="en-US"/>
              </w:rPr>
              <w:t>.04.2018 г. заключение Договора подряда № 4310Т613 между ПАО «РУСАЛ Братск» (Заказчик) и ООО «РУС-Инжи</w:t>
            </w:r>
            <w:r>
              <w:rPr>
                <w:rFonts w:ascii="Times New Roman" w:eastAsiaTheme="minorHAnsi" w:hAnsi="Times New Roman"/>
                <w:sz w:val="18"/>
                <w:szCs w:val="18"/>
                <w:lang w:eastAsia="en-US"/>
              </w:rPr>
              <w:t>ни</w:t>
            </w:r>
            <w:r w:rsidRPr="00891484">
              <w:rPr>
                <w:rFonts w:ascii="Times New Roman" w:eastAsiaTheme="minorHAnsi" w:hAnsi="Times New Roman"/>
                <w:sz w:val="18"/>
                <w:szCs w:val="18"/>
                <w:lang w:eastAsia="en-US"/>
              </w:rPr>
              <w:t>ринг» (Подрядчик).</w:t>
            </w:r>
          </w:p>
          <w:p w:rsidR="00891484" w:rsidRPr="00891484" w:rsidRDefault="00891484" w:rsidP="00227D0D">
            <w:pPr>
              <w:pStyle w:val="11"/>
              <w:tabs>
                <w:tab w:val="left" w:pos="7230"/>
              </w:tabs>
              <w:spacing w:line="240" w:lineRule="auto"/>
              <w:jc w:val="both"/>
              <w:rPr>
                <w:rFonts w:ascii="Times New Roman" w:eastAsiaTheme="minorHAnsi" w:hAnsi="Times New Roman"/>
                <w:sz w:val="18"/>
                <w:szCs w:val="18"/>
                <w:lang w:eastAsia="en-US"/>
              </w:rPr>
            </w:pPr>
            <w:r w:rsidRPr="00891484">
              <w:rPr>
                <w:rFonts w:ascii="Times New Roman" w:eastAsiaTheme="minorHAnsi" w:hAnsi="Times New Roman"/>
                <w:sz w:val="18"/>
                <w:szCs w:val="18"/>
                <w:lang w:eastAsia="en-US"/>
              </w:rPr>
              <w:t>Описание сделки и ее существенные условия:</w:t>
            </w:r>
          </w:p>
          <w:p w:rsidR="00891484" w:rsidRDefault="001529AC" w:rsidP="00227D0D">
            <w:pPr>
              <w:pStyle w:val="11"/>
              <w:tabs>
                <w:tab w:val="left" w:pos="7230"/>
              </w:tabs>
              <w:spacing w:line="240" w:lineRule="auto"/>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1. Предмет договора:</w:t>
            </w:r>
          </w:p>
          <w:p w:rsidR="001529AC" w:rsidRDefault="001529AC" w:rsidP="00227D0D">
            <w:pPr>
              <w:pStyle w:val="11"/>
              <w:tabs>
                <w:tab w:val="left" w:pos="7230"/>
              </w:tabs>
              <w:spacing w:line="240" w:lineRule="auto"/>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1.1. В порядке и на условиях, установленных Договором, Подрядчик обязуется по заданию Заказчика осуществлять ремонт основного технологического и прочего вспомогательного оборудования согласно Приложению № 1 к Договору «Долгосрочная программа по повышению надежности оборудования филиала ПАО «РУСАЛ Братск» в г. Шелехов.</w:t>
            </w:r>
          </w:p>
          <w:p w:rsidR="001529AC" w:rsidRDefault="001529AC" w:rsidP="00227D0D">
            <w:pPr>
              <w:pStyle w:val="11"/>
              <w:tabs>
                <w:tab w:val="left" w:pos="7230"/>
              </w:tabs>
              <w:spacing w:line="240" w:lineRule="auto"/>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1.2. Стоимость, объем и график выполнения работ по ремонту основногои технологического и прочего вспомогательного оборудования согласно Приложения № 1 к Договору на текущий год согласовывается Дополнительными соглашениями к Договору с утверждением графика мероприятий.</w:t>
            </w:r>
          </w:p>
          <w:p w:rsidR="00EA5733" w:rsidRDefault="00EA5733" w:rsidP="00227D0D">
            <w:pPr>
              <w:pStyle w:val="11"/>
              <w:tabs>
                <w:tab w:val="left" w:pos="7230"/>
              </w:tabs>
              <w:spacing w:line="240" w:lineRule="auto"/>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2. Договор вступает в силу с 18.04.2018 г. и действует по 31.12.2021 г.</w:t>
            </w:r>
          </w:p>
          <w:p w:rsidR="00EA5733" w:rsidRPr="00891484" w:rsidRDefault="00EA5733" w:rsidP="00227D0D">
            <w:pPr>
              <w:pStyle w:val="11"/>
              <w:tabs>
                <w:tab w:val="left" w:pos="7230"/>
              </w:tabs>
              <w:spacing w:line="240" w:lineRule="auto"/>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 xml:space="preserve">Ориентировочная </w:t>
            </w:r>
            <w:r w:rsidR="0013066F">
              <w:rPr>
                <w:rFonts w:ascii="Times New Roman" w:eastAsiaTheme="minorHAnsi" w:hAnsi="Times New Roman"/>
                <w:sz w:val="18"/>
                <w:szCs w:val="18"/>
                <w:lang w:eastAsia="en-US"/>
              </w:rPr>
              <w:t>стоимость работ составляет –</w:t>
            </w:r>
            <w:r w:rsidRPr="00EA5733">
              <w:rPr>
                <w:rFonts w:ascii="Times New Roman" w:eastAsiaTheme="minorHAnsi" w:hAnsi="Times New Roman"/>
                <w:sz w:val="18"/>
                <w:szCs w:val="18"/>
                <w:lang w:eastAsia="en-US"/>
              </w:rPr>
              <w:t xml:space="preserve"> 50 187 611,65 руб. с НДС.</w:t>
            </w:r>
          </w:p>
          <w:p w:rsidR="00891484" w:rsidRPr="00891484" w:rsidRDefault="00891484" w:rsidP="00227D0D">
            <w:pPr>
              <w:pStyle w:val="11"/>
              <w:tabs>
                <w:tab w:val="left" w:pos="7230"/>
              </w:tabs>
              <w:spacing w:line="240" w:lineRule="auto"/>
              <w:jc w:val="both"/>
              <w:rPr>
                <w:rFonts w:ascii="Times New Roman" w:eastAsiaTheme="minorHAnsi" w:hAnsi="Times New Roman"/>
                <w:sz w:val="18"/>
                <w:szCs w:val="18"/>
                <w:lang w:eastAsia="en-US"/>
              </w:rPr>
            </w:pPr>
            <w:r w:rsidRPr="00891484">
              <w:rPr>
                <w:rFonts w:ascii="Times New Roman" w:eastAsiaTheme="minorHAnsi" w:hAnsi="Times New Roman"/>
                <w:sz w:val="18"/>
                <w:szCs w:val="18"/>
                <w:lang w:eastAsia="en-US"/>
              </w:rPr>
              <w:t xml:space="preserve">Размер сделки в денежном выражении и в процентах от стоимости активов эмитента: </w:t>
            </w:r>
            <w:r w:rsidR="00EA5733">
              <w:rPr>
                <w:rFonts w:ascii="Times New Roman" w:eastAsiaTheme="minorHAnsi" w:hAnsi="Times New Roman"/>
                <w:sz w:val="18"/>
                <w:szCs w:val="18"/>
                <w:lang w:eastAsia="en-US"/>
              </w:rPr>
              <w:t>50 187 611,65 руб. или 0,0</w:t>
            </w:r>
            <w:r w:rsidRPr="00891484">
              <w:rPr>
                <w:rFonts w:ascii="Times New Roman" w:eastAsiaTheme="minorHAnsi" w:hAnsi="Times New Roman"/>
                <w:sz w:val="18"/>
                <w:szCs w:val="18"/>
                <w:lang w:eastAsia="en-US"/>
              </w:rPr>
              <w:t>8% балансовой стоимости активов эмитента.</w:t>
            </w:r>
          </w:p>
          <w:p w:rsidR="00891484" w:rsidRPr="00891484" w:rsidRDefault="00891484" w:rsidP="00227D0D">
            <w:pPr>
              <w:pStyle w:val="11"/>
              <w:tabs>
                <w:tab w:val="left" w:pos="7230"/>
              </w:tabs>
              <w:spacing w:line="240" w:lineRule="auto"/>
              <w:jc w:val="both"/>
              <w:rPr>
                <w:rFonts w:ascii="Times New Roman" w:eastAsiaTheme="minorHAnsi" w:hAnsi="Times New Roman"/>
                <w:sz w:val="18"/>
                <w:szCs w:val="18"/>
                <w:lang w:eastAsia="en-US"/>
              </w:rPr>
            </w:pPr>
            <w:r w:rsidRPr="00891484">
              <w:rPr>
                <w:rFonts w:ascii="Times New Roman" w:eastAsiaTheme="minorHAnsi" w:hAnsi="Times New Roman"/>
                <w:sz w:val="18"/>
                <w:szCs w:val="18"/>
                <w:lang w:eastAsia="en-US"/>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891484" w:rsidRPr="00891484" w:rsidRDefault="00891484" w:rsidP="00227D0D">
            <w:pPr>
              <w:pStyle w:val="11"/>
              <w:tabs>
                <w:tab w:val="left" w:pos="7230"/>
              </w:tabs>
              <w:spacing w:line="240" w:lineRule="auto"/>
              <w:jc w:val="both"/>
              <w:rPr>
                <w:rFonts w:ascii="Times New Roman" w:hAnsi="Times New Roman"/>
                <w:sz w:val="18"/>
                <w:szCs w:val="18"/>
              </w:rPr>
            </w:pPr>
            <w:r w:rsidRPr="00891484">
              <w:rPr>
                <w:rFonts w:ascii="Times New Roman" w:hAnsi="Times New Roman"/>
                <w:sz w:val="18"/>
                <w:szCs w:val="18"/>
              </w:rPr>
              <w:t>Лицами, имеющими заинтересованность, являются:</w:t>
            </w:r>
          </w:p>
          <w:p w:rsidR="00891484" w:rsidRPr="00891484" w:rsidRDefault="00891484" w:rsidP="00227D0D">
            <w:pPr>
              <w:pStyle w:val="11"/>
              <w:tabs>
                <w:tab w:val="left" w:pos="7230"/>
              </w:tabs>
              <w:spacing w:line="240" w:lineRule="auto"/>
              <w:jc w:val="both"/>
              <w:rPr>
                <w:rFonts w:ascii="Times New Roman" w:hAnsi="Times New Roman"/>
                <w:sz w:val="18"/>
                <w:szCs w:val="18"/>
              </w:rPr>
            </w:pPr>
            <w:r w:rsidRPr="00891484">
              <w:rPr>
                <w:rFonts w:ascii="Times New Roman" w:hAnsi="Times New Roman"/>
                <w:sz w:val="18"/>
                <w:szCs w:val="18"/>
              </w:rPr>
              <w:t>а) Компания «ЮНАЙТЕД КОМПАНИ РУСАЛ ПЛС» (UNITED COMPANY RUSAL PLC) – лицо, контролирующее Общество;</w:t>
            </w:r>
          </w:p>
          <w:p w:rsidR="00891484" w:rsidRPr="00891484" w:rsidRDefault="00891484" w:rsidP="00227D0D">
            <w:pPr>
              <w:pStyle w:val="11"/>
              <w:tabs>
                <w:tab w:val="left" w:pos="7230"/>
              </w:tabs>
              <w:spacing w:line="240" w:lineRule="auto"/>
              <w:jc w:val="both"/>
              <w:rPr>
                <w:rFonts w:ascii="Times New Roman" w:hAnsi="Times New Roman"/>
                <w:sz w:val="18"/>
                <w:szCs w:val="18"/>
              </w:rPr>
            </w:pPr>
            <w:r w:rsidRPr="00891484">
              <w:rPr>
                <w:rFonts w:ascii="Times New Roman" w:hAnsi="Times New Roman"/>
                <w:sz w:val="18"/>
                <w:szCs w:val="18"/>
              </w:rPr>
              <w:t>б) Акционерное общество «РУССКИЙ АЛЮМИНИЙ» – лицо, контролирующее Общество;</w:t>
            </w:r>
          </w:p>
          <w:p w:rsidR="00891484" w:rsidRPr="00891484" w:rsidRDefault="00891484" w:rsidP="00227D0D">
            <w:pPr>
              <w:pStyle w:val="11"/>
              <w:tabs>
                <w:tab w:val="left" w:pos="7230"/>
              </w:tabs>
              <w:spacing w:line="240" w:lineRule="auto"/>
              <w:jc w:val="both"/>
              <w:rPr>
                <w:rFonts w:ascii="Times New Roman" w:hAnsi="Times New Roman"/>
                <w:sz w:val="18"/>
                <w:szCs w:val="18"/>
              </w:rPr>
            </w:pPr>
            <w:r w:rsidRPr="00891484">
              <w:rPr>
                <w:rFonts w:ascii="Times New Roman" w:hAnsi="Times New Roman"/>
                <w:sz w:val="18"/>
                <w:szCs w:val="18"/>
              </w:rPr>
              <w:t>в) Закрытое акционерное общество «РУСАЛ Глобал Менеджмент Б.В.» (Private Limited Liability Company “RUSAL Global Management B.V.”) – лицо, осуществляющее полномочия единоличного исполнительного органа Общества (управляющая организация);</w:t>
            </w:r>
          </w:p>
          <w:p w:rsidR="00891484" w:rsidRPr="00E06FF9" w:rsidRDefault="00891484" w:rsidP="00891484">
            <w:pPr>
              <w:pStyle w:val="11"/>
              <w:tabs>
                <w:tab w:val="left" w:pos="7230"/>
              </w:tabs>
              <w:jc w:val="both"/>
              <w:rPr>
                <w:rFonts w:ascii="Times New Roman" w:hAnsi="Times New Roman"/>
                <w:sz w:val="18"/>
                <w:szCs w:val="18"/>
              </w:rPr>
            </w:pPr>
            <w:r w:rsidRPr="00891484">
              <w:rPr>
                <w:rFonts w:ascii="Times New Roman" w:hAnsi="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5C2DEF" w:rsidRPr="00E06FF9" w:rsidRDefault="0013066F" w:rsidP="00ED5A56">
            <w:pPr>
              <w:jc w:val="center"/>
              <w:rPr>
                <w:rFonts w:ascii="Times New Roman" w:eastAsia="Calibri" w:hAnsi="Times New Roman" w:cs="Times New Roman"/>
                <w:sz w:val="18"/>
                <w:szCs w:val="18"/>
              </w:rPr>
            </w:pPr>
            <w:r w:rsidRPr="0013066F">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11</w:t>
            </w:r>
            <w:r w:rsidR="00227D0D">
              <w:rPr>
                <w:rFonts w:ascii="Times New Roman" w:hAnsi="Times New Roman" w:cs="Times New Roman"/>
                <w:sz w:val="18"/>
                <w:szCs w:val="18"/>
              </w:rPr>
              <w:t>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20.04.2018 г. заключение Дополнительного соглашения № 12 к Договору поставки № РА/БР-Ш-2017 от 09.06.2017 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1.1. Статьи 1 «ПРЕДМЕТ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 Продавец обязуется продать, а Покупатель купить Шлак (код 24.42.11.130), образующийся при производстве алюминия первичного, катанки и сплавов по ГОСТ 1639-2009 (далее – «Товар»).»</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договорились п. 4.1. Статьи 4 «ЦЕНА ТОВАРА»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«4.1. Цена шлака алюминиевого устанавливается на условиях EXW – склад ПАО «РУСАЛ Братск» в размере 33 802,62 (Тридцать три тысячи восемьсот два и 62/100)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шлака сплавов устанавливается на условиях EXW – склад ПАО «РУСАЛ Братск» в размере 39 013,61 (Тридцать девять тысяч тринадцать и 61/100)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Условия Дополнительного соглашения вступают в силу и становятся обязательными для Сторон с 01.05.2018г.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712 789 400 рублей или 1,15%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(управляющая организация);</w:t>
            </w:r>
          </w:p>
          <w:p w:rsidR="00A61A53" w:rsidRPr="00E06FF9" w:rsidRDefault="003522CB" w:rsidP="00841F28">
            <w:pPr>
              <w:jc w:val="both"/>
              <w:rPr>
                <w:rFonts w:ascii="Times New Roman" w:hAnsi="Times New Roman" w:cs="Times New Roman"/>
                <w:sz w:val="18"/>
                <w:szCs w:val="18"/>
              </w:rPr>
            </w:pPr>
            <w:r w:rsidRPr="003522CB">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11</w:t>
            </w:r>
            <w:r w:rsidR="00227D0D">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20.04.2018 г. заключение Дополнительного соглашения № 3 к  Договору № БрАЗ 2018К от 8 февраля 2018 г. между ПАО «РУСАЛ Братск» (Принципал) и АО «ОК РУСАЛ ТД» (Агент).</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3D044E" w:rsidRPr="003D044E" w:rsidRDefault="003D044E" w:rsidP="003D044E">
            <w:pPr>
              <w:jc w:val="both"/>
              <w:rPr>
                <w:rFonts w:ascii="Times New Roman" w:hAnsi="Times New Roman" w:cs="Times New Roman"/>
                <w:sz w:val="18"/>
                <w:szCs w:val="18"/>
              </w:rPr>
            </w:pPr>
            <w:r>
              <w:rPr>
                <w:rFonts w:ascii="Times New Roman" w:hAnsi="Times New Roman" w:cs="Times New Roman"/>
                <w:sz w:val="18"/>
                <w:szCs w:val="18"/>
              </w:rPr>
              <w:t xml:space="preserve">1. </w:t>
            </w:r>
            <w:r w:rsidRPr="003D044E">
              <w:rPr>
                <w:rFonts w:ascii="Times New Roman" w:hAnsi="Times New Roman" w:cs="Times New Roman"/>
                <w:sz w:val="18"/>
                <w:szCs w:val="18"/>
              </w:rPr>
              <w:t>Стороны договорились произвести в мае 2018 года поставку кремния, именуемого в дальнейшем Товар, в соответствии с наименованием марки, количеством и ценой, качеством, указанными в спецификации.</w:t>
            </w:r>
          </w:p>
          <w:p w:rsidR="003D044E" w:rsidRPr="003D044E" w:rsidRDefault="003D044E" w:rsidP="003D044E">
            <w:pPr>
              <w:jc w:val="both"/>
              <w:rPr>
                <w:rFonts w:ascii="Times New Roman" w:hAnsi="Times New Roman" w:cs="Times New Roman"/>
                <w:sz w:val="18"/>
                <w:szCs w:val="18"/>
              </w:rPr>
            </w:pPr>
            <w:r w:rsidRPr="003D044E">
              <w:rPr>
                <w:rFonts w:ascii="Times New Roman" w:hAnsi="Times New Roman" w:cs="Times New Roman"/>
                <w:sz w:val="18"/>
                <w:szCs w:val="18"/>
              </w:rPr>
              <w:t>Грузоотправитель: АО «Кремний».</w:t>
            </w:r>
          </w:p>
          <w:p w:rsidR="003D044E" w:rsidRPr="003D044E" w:rsidRDefault="003D044E" w:rsidP="003D044E">
            <w:pPr>
              <w:jc w:val="both"/>
              <w:rPr>
                <w:rFonts w:ascii="Times New Roman" w:hAnsi="Times New Roman" w:cs="Times New Roman"/>
                <w:sz w:val="18"/>
                <w:szCs w:val="18"/>
              </w:rPr>
            </w:pPr>
            <w:r w:rsidRPr="003D044E">
              <w:rPr>
                <w:rFonts w:ascii="Times New Roman" w:hAnsi="Times New Roman" w:cs="Times New Roman"/>
                <w:sz w:val="18"/>
                <w:szCs w:val="18"/>
              </w:rPr>
              <w:t>Количество*, тонн: 500.</w:t>
            </w:r>
          </w:p>
          <w:p w:rsidR="003D044E" w:rsidRPr="003D044E" w:rsidRDefault="003D044E" w:rsidP="003D044E">
            <w:pPr>
              <w:jc w:val="both"/>
              <w:rPr>
                <w:rFonts w:ascii="Times New Roman" w:hAnsi="Times New Roman" w:cs="Times New Roman"/>
                <w:sz w:val="18"/>
                <w:szCs w:val="18"/>
              </w:rPr>
            </w:pPr>
            <w:r w:rsidRPr="003D044E">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Дополнительного соглашения.</w:t>
            </w:r>
          </w:p>
          <w:p w:rsidR="003D044E" w:rsidRPr="003D044E" w:rsidRDefault="003D044E" w:rsidP="003D044E">
            <w:pPr>
              <w:jc w:val="both"/>
              <w:rPr>
                <w:rFonts w:ascii="Times New Roman" w:hAnsi="Times New Roman" w:cs="Times New Roman"/>
                <w:sz w:val="18"/>
                <w:szCs w:val="18"/>
              </w:rPr>
            </w:pPr>
            <w:r w:rsidRPr="003D044E">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3522CB" w:rsidRPr="00E06FF9" w:rsidRDefault="003D044E" w:rsidP="003D044E">
            <w:pPr>
              <w:jc w:val="both"/>
              <w:rPr>
                <w:rFonts w:ascii="Times New Roman" w:hAnsi="Times New Roman" w:cs="Times New Roman"/>
                <w:sz w:val="18"/>
                <w:szCs w:val="18"/>
              </w:rPr>
            </w:pPr>
            <w:r w:rsidRPr="003D044E">
              <w:rPr>
                <w:rFonts w:ascii="Times New Roman" w:hAnsi="Times New Roman" w:cs="Times New Roman"/>
                <w:sz w:val="18"/>
                <w:szCs w:val="18"/>
              </w:rPr>
              <w:t>Качество товара должно соответствовать требованиям, установленным в Дополнительном соглашении.</w:t>
            </w:r>
          </w:p>
          <w:p w:rsidR="00A61A53" w:rsidRPr="00E06FF9" w:rsidRDefault="00A61A53" w:rsidP="00841F28">
            <w:pPr>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8 060 763,21 долларов США или 0,75%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62 071 018 754,00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11</w:t>
            </w:r>
            <w:r w:rsidR="00227D0D">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20.04.2018 г. заключение Дополнительного соглашения № 11 к Договору поставки № РА/БР(Ф)-Ш-2017 от 09.06.2017г.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1.1. Статьи 1 «ПРЕДМЕТ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Продавец обязуется продать, а Покупатель купить Шлак (код 24.42.11.130), </w:t>
            </w:r>
            <w:r w:rsidRPr="00E06FF9">
              <w:rPr>
                <w:rFonts w:ascii="Times New Roman" w:hAnsi="Times New Roman" w:cs="Times New Roman"/>
                <w:bCs/>
                <w:sz w:val="18"/>
                <w:szCs w:val="18"/>
              </w:rPr>
              <w:t>образующийся при производстве алюминия первичного, катанки и сплавов</w:t>
            </w:r>
            <w:r w:rsidRPr="00E06FF9">
              <w:rPr>
                <w:rFonts w:ascii="Times New Roman" w:hAnsi="Times New Roman" w:cs="Times New Roman"/>
                <w:sz w:val="18"/>
                <w:szCs w:val="18"/>
              </w:rPr>
              <w:t xml:space="preserve"> (далее – «Товар»).»</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договорились п. 5.1. Статьи 5 «ЦЕНА ТОВАРА»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«5.1. Цена Товара устанавливается на условиях EXW - склад Филиал ПАО «РУСАЛ Братск» в г. Шелехов в размере 43 480,65 (Сорок три тысячи четыреста восемьдесят и 65/100)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3D044E" w:rsidP="00841F28">
            <w:pPr>
              <w:jc w:val="both"/>
              <w:rPr>
                <w:rFonts w:ascii="Times New Roman" w:hAnsi="Times New Roman" w:cs="Times New Roman"/>
                <w:sz w:val="18"/>
                <w:szCs w:val="18"/>
              </w:rPr>
            </w:pPr>
            <w:r>
              <w:rPr>
                <w:rFonts w:ascii="Times New Roman" w:hAnsi="Times New Roman" w:cs="Times New Roman"/>
                <w:sz w:val="18"/>
                <w:szCs w:val="18"/>
              </w:rPr>
              <w:t>3</w:t>
            </w:r>
            <w:r w:rsidR="00A61A53" w:rsidRPr="00E06FF9">
              <w:rPr>
                <w:rFonts w:ascii="Times New Roman" w:hAnsi="Times New Roman" w:cs="Times New Roman"/>
                <w:sz w:val="18"/>
                <w:szCs w:val="18"/>
              </w:rPr>
              <w:t xml:space="preserve">. Дополнительное соглашение является неотъемлемой частью Договора, вступает в силу и становится обязательным для Сторон с 01.05.2018г.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237 716 227,50 рублей или 0,41% балансовой стоимости активов. </w:t>
            </w:r>
          </w:p>
          <w:p w:rsidR="00A61A53" w:rsidRPr="00E06FF9" w:rsidRDefault="00A61A53" w:rsidP="00841F28">
            <w:pPr>
              <w:rPr>
                <w:rFonts w:ascii="Times New Roman" w:eastAsia="Calibri" w:hAnsi="Times New Roman" w:cs="Times New Roman"/>
                <w:sz w:val="18"/>
                <w:szCs w:val="18"/>
                <w:lang w:eastAsia="ru-RU"/>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sidRPr="00E06FF9">
              <w:rPr>
                <w:rFonts w:ascii="Times New Roman" w:eastAsia="Calibri" w:hAnsi="Times New Roman" w:cs="Times New Roman"/>
                <w:sz w:val="18"/>
                <w:szCs w:val="18"/>
                <w:lang w:eastAsia="ru-RU"/>
              </w:rPr>
              <w:t xml:space="preserve">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(управляющая организация);</w:t>
            </w:r>
          </w:p>
          <w:p w:rsidR="00A61A53" w:rsidRPr="00E06FF9" w:rsidRDefault="003D044E" w:rsidP="00841F28">
            <w:pPr>
              <w:jc w:val="both"/>
              <w:rPr>
                <w:rFonts w:ascii="Times New Roman" w:hAnsi="Times New Roman" w:cs="Times New Roman"/>
                <w:sz w:val="18"/>
                <w:szCs w:val="18"/>
              </w:rPr>
            </w:pPr>
            <w:r w:rsidRPr="003D044E">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11</w:t>
            </w:r>
            <w:r w:rsidR="00227D0D">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27.04.2018 г. заключение Приложения № 8 к Договору поставки № РБ-Д-16-52-403/РН-Д-16-249 от 29.06.2016 г. между ПАО «РУСАЛ Братск (Поставщик) и АО «РУСАЛ Новокузнецк» (Покупатель).</w:t>
            </w:r>
          </w:p>
          <w:p w:rsidR="00A61A53" w:rsidRPr="00E06FF9" w:rsidRDefault="00A61A53" w:rsidP="00841F28">
            <w:pPr>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
                <w:sz w:val="18"/>
                <w:szCs w:val="18"/>
              </w:rPr>
              <w:t>1</w:t>
            </w:r>
            <w:r w:rsidRPr="00E06FF9">
              <w:rPr>
                <w:rFonts w:ascii="Times New Roman" w:hAnsi="Times New Roman" w:cs="Times New Roman"/>
                <w:sz w:val="18"/>
                <w:szCs w:val="18"/>
              </w:rPr>
              <w:t>. В соответствии с условиями Договора ПОСТАВЩИК обязуется поставить и передать ПОКУПАТЕЛЮ в апреле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134"/>
              <w:gridCol w:w="1134"/>
              <w:gridCol w:w="1299"/>
            </w:tblGrid>
            <w:tr w:rsidR="00A61A53" w:rsidRPr="0006061F" w:rsidTr="00333371">
              <w:tc>
                <w:tcPr>
                  <w:tcW w:w="45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w:t>
                  </w:r>
                </w:p>
                <w:p w:rsidR="00A61A53" w:rsidRPr="0006061F" w:rsidRDefault="00A61A53" w:rsidP="0043064E">
                  <w:pPr>
                    <w:framePr w:hSpace="180" w:wrap="around" w:vAnchor="text" w:hAnchor="text" w:y="1"/>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п/п</w:t>
                  </w:r>
                </w:p>
              </w:tc>
              <w:tc>
                <w:tcPr>
                  <w:tcW w:w="2126"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Наименование Товара</w:t>
                  </w:r>
                </w:p>
              </w:tc>
              <w:tc>
                <w:tcPr>
                  <w:tcW w:w="567"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Ед. изм.</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Кол-во</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Цена за ед.изм. без НДС, руб.</w:t>
                  </w:r>
                </w:p>
              </w:tc>
              <w:tc>
                <w:tcPr>
                  <w:tcW w:w="1299"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Сумма без НДС руб.</w:t>
                  </w:r>
                </w:p>
              </w:tc>
            </w:tr>
            <w:tr w:rsidR="00A61A53" w:rsidRPr="0006061F" w:rsidTr="00333371">
              <w:tc>
                <w:tcPr>
                  <w:tcW w:w="45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1</w:t>
                  </w:r>
                </w:p>
              </w:tc>
              <w:tc>
                <w:tcPr>
                  <w:tcW w:w="2126" w:type="dxa"/>
                </w:tcPr>
                <w:p w:rsidR="00A61A53" w:rsidRPr="0006061F" w:rsidRDefault="00A61A53" w:rsidP="0043064E">
                  <w:pPr>
                    <w:framePr w:hSpace="180" w:wrap="around" w:vAnchor="text" w:hAnchor="text" w:y="1"/>
                    <w:suppressOverlap/>
                    <w:rPr>
                      <w:rFonts w:ascii="Times New Roman" w:hAnsi="Times New Roman" w:cs="Times New Roman"/>
                      <w:sz w:val="14"/>
                      <w:szCs w:val="14"/>
                    </w:rPr>
                  </w:pPr>
                  <w:r w:rsidRPr="0006061F">
                    <w:rPr>
                      <w:rFonts w:ascii="Times New Roman" w:hAnsi="Times New Roman" w:cs="Times New Roman"/>
                      <w:sz w:val="14"/>
                      <w:szCs w:val="14"/>
                    </w:rPr>
                    <w:t>Кокс нефтяной прокаленный</w:t>
                  </w:r>
                </w:p>
              </w:tc>
              <w:tc>
                <w:tcPr>
                  <w:tcW w:w="567" w:type="dxa"/>
                </w:tcPr>
                <w:p w:rsidR="00A61A53" w:rsidRPr="0006061F"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06061F">
                    <w:rPr>
                      <w:rFonts w:ascii="Times New Roman" w:hAnsi="Times New Roman" w:cs="Times New Roman"/>
                      <w:sz w:val="14"/>
                      <w:szCs w:val="14"/>
                    </w:rPr>
                    <w:t>тн</w:t>
                  </w:r>
                </w:p>
              </w:tc>
              <w:tc>
                <w:tcPr>
                  <w:tcW w:w="1134" w:type="dxa"/>
                </w:tcPr>
                <w:p w:rsidR="00A61A53" w:rsidRPr="0006061F"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06061F">
                    <w:rPr>
                      <w:rFonts w:ascii="Times New Roman" w:hAnsi="Times New Roman" w:cs="Times New Roman"/>
                      <w:sz w:val="14"/>
                      <w:szCs w:val="14"/>
                    </w:rPr>
                    <w:t>1 500 +/- 5%</w:t>
                  </w:r>
                </w:p>
              </w:tc>
              <w:tc>
                <w:tcPr>
                  <w:tcW w:w="1134" w:type="dxa"/>
                </w:tcPr>
                <w:p w:rsidR="00A61A53" w:rsidRPr="0006061F"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06061F">
                    <w:rPr>
                      <w:rFonts w:ascii="Times New Roman" w:hAnsi="Times New Roman" w:cs="Times New Roman"/>
                      <w:sz w:val="14"/>
                      <w:szCs w:val="14"/>
                    </w:rPr>
                    <w:t>8 555,05</w:t>
                  </w:r>
                </w:p>
              </w:tc>
              <w:tc>
                <w:tcPr>
                  <w:tcW w:w="1299" w:type="dxa"/>
                </w:tcPr>
                <w:p w:rsidR="00A61A53" w:rsidRPr="0006061F"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06061F">
                    <w:rPr>
                      <w:rFonts w:ascii="Times New Roman" w:hAnsi="Times New Roman" w:cs="Times New Roman"/>
                      <w:sz w:val="14"/>
                      <w:szCs w:val="14"/>
                    </w:rPr>
                    <w:t>12 832 575,00</w:t>
                  </w:r>
                </w:p>
              </w:tc>
            </w:tr>
            <w:tr w:rsidR="00A61A53" w:rsidRPr="0006061F" w:rsidTr="00333371">
              <w:tc>
                <w:tcPr>
                  <w:tcW w:w="45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2126" w:type="dxa"/>
                  <w:vAlign w:val="center"/>
                </w:tcPr>
                <w:p w:rsidR="00A61A53" w:rsidRPr="0006061F" w:rsidRDefault="00A61A53" w:rsidP="0043064E">
                  <w:pPr>
                    <w:framePr w:hSpace="180" w:wrap="around" w:vAnchor="text" w:hAnchor="text" w:y="1"/>
                    <w:suppressOverlap/>
                    <w:rPr>
                      <w:rFonts w:ascii="Times New Roman" w:hAnsi="Times New Roman" w:cs="Times New Roman"/>
                      <w:bCs/>
                      <w:sz w:val="14"/>
                      <w:szCs w:val="14"/>
                    </w:rPr>
                  </w:pPr>
                  <w:r w:rsidRPr="0006061F">
                    <w:rPr>
                      <w:rFonts w:ascii="Times New Roman" w:hAnsi="Times New Roman" w:cs="Times New Roman"/>
                      <w:bCs/>
                      <w:sz w:val="14"/>
                      <w:szCs w:val="14"/>
                    </w:rPr>
                    <w:t>Итого:</w:t>
                  </w:r>
                </w:p>
              </w:tc>
              <w:tc>
                <w:tcPr>
                  <w:tcW w:w="567" w:type="dxa"/>
                  <w:vAlign w:val="center"/>
                </w:tcPr>
                <w:p w:rsidR="00A61A53" w:rsidRPr="0006061F" w:rsidRDefault="00A61A53" w:rsidP="0043064E">
                  <w:pPr>
                    <w:framePr w:hSpace="180" w:wrap="around" w:vAnchor="text" w:hAnchor="text" w:y="1"/>
                    <w:suppressOverlap/>
                    <w:rPr>
                      <w:rFonts w:ascii="Times New Roman" w:hAnsi="Times New Roman" w:cs="Times New Roman"/>
                      <w:sz w:val="14"/>
                      <w:szCs w:val="14"/>
                    </w:rPr>
                  </w:pPr>
                  <w:r w:rsidRPr="0006061F">
                    <w:rPr>
                      <w:rFonts w:ascii="Times New Roman" w:hAnsi="Times New Roman" w:cs="Times New Roman"/>
                      <w:sz w:val="14"/>
                      <w:szCs w:val="14"/>
                    </w:rPr>
                    <w:t> </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1299" w:type="dxa"/>
                </w:tcPr>
                <w:p w:rsidR="00A61A53" w:rsidRPr="0006061F"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06061F">
                    <w:rPr>
                      <w:rFonts w:ascii="Times New Roman" w:hAnsi="Times New Roman" w:cs="Times New Roman"/>
                      <w:sz w:val="14"/>
                      <w:szCs w:val="14"/>
                    </w:rPr>
                    <w:t>12 832 575,00</w:t>
                  </w:r>
                </w:p>
              </w:tc>
            </w:tr>
            <w:tr w:rsidR="00A61A53" w:rsidRPr="0006061F" w:rsidTr="00333371">
              <w:tc>
                <w:tcPr>
                  <w:tcW w:w="45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2126" w:type="dxa"/>
                  <w:vAlign w:val="center"/>
                </w:tcPr>
                <w:p w:rsidR="00A61A53" w:rsidRPr="0006061F" w:rsidRDefault="00A61A53" w:rsidP="0043064E">
                  <w:pPr>
                    <w:framePr w:hSpace="180" w:wrap="around" w:vAnchor="text" w:hAnchor="text" w:y="1"/>
                    <w:suppressOverlap/>
                    <w:rPr>
                      <w:rFonts w:ascii="Times New Roman" w:hAnsi="Times New Roman" w:cs="Times New Roman"/>
                      <w:bCs/>
                      <w:sz w:val="14"/>
                      <w:szCs w:val="14"/>
                    </w:rPr>
                  </w:pPr>
                  <w:r w:rsidRPr="0006061F">
                    <w:rPr>
                      <w:rFonts w:ascii="Times New Roman" w:hAnsi="Times New Roman" w:cs="Times New Roman"/>
                      <w:bCs/>
                      <w:sz w:val="14"/>
                      <w:szCs w:val="14"/>
                    </w:rPr>
                    <w:t>НДС 18% :</w:t>
                  </w:r>
                </w:p>
              </w:tc>
              <w:tc>
                <w:tcPr>
                  <w:tcW w:w="567" w:type="dxa"/>
                  <w:vAlign w:val="center"/>
                </w:tcPr>
                <w:p w:rsidR="00A61A53" w:rsidRPr="0006061F" w:rsidRDefault="00A61A53" w:rsidP="0043064E">
                  <w:pPr>
                    <w:framePr w:hSpace="180" w:wrap="around" w:vAnchor="text" w:hAnchor="text" w:y="1"/>
                    <w:suppressOverlap/>
                    <w:rPr>
                      <w:rFonts w:ascii="Times New Roman" w:hAnsi="Times New Roman" w:cs="Times New Roman"/>
                      <w:sz w:val="14"/>
                      <w:szCs w:val="14"/>
                    </w:rPr>
                  </w:pPr>
                  <w:r w:rsidRPr="0006061F">
                    <w:rPr>
                      <w:rFonts w:ascii="Times New Roman" w:hAnsi="Times New Roman" w:cs="Times New Roman"/>
                      <w:sz w:val="14"/>
                      <w:szCs w:val="14"/>
                    </w:rPr>
                    <w:t> </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1299" w:type="dxa"/>
                </w:tcPr>
                <w:p w:rsidR="00A61A53" w:rsidRPr="0006061F"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06061F">
                    <w:rPr>
                      <w:rFonts w:ascii="Times New Roman" w:hAnsi="Times New Roman" w:cs="Times New Roman"/>
                      <w:sz w:val="14"/>
                      <w:szCs w:val="14"/>
                    </w:rPr>
                    <w:t>2 309 863,50</w:t>
                  </w:r>
                </w:p>
              </w:tc>
            </w:tr>
            <w:tr w:rsidR="00A61A53" w:rsidRPr="0006061F" w:rsidTr="00333371">
              <w:tc>
                <w:tcPr>
                  <w:tcW w:w="45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2126" w:type="dxa"/>
                  <w:vAlign w:val="center"/>
                </w:tcPr>
                <w:p w:rsidR="00A61A53" w:rsidRPr="0006061F" w:rsidRDefault="00A61A53" w:rsidP="0043064E">
                  <w:pPr>
                    <w:framePr w:hSpace="180" w:wrap="around" w:vAnchor="text" w:hAnchor="text" w:y="1"/>
                    <w:suppressOverlap/>
                    <w:rPr>
                      <w:rFonts w:ascii="Times New Roman" w:hAnsi="Times New Roman" w:cs="Times New Roman"/>
                      <w:bCs/>
                      <w:sz w:val="14"/>
                      <w:szCs w:val="14"/>
                    </w:rPr>
                  </w:pPr>
                  <w:r w:rsidRPr="0006061F">
                    <w:rPr>
                      <w:rFonts w:ascii="Times New Roman" w:hAnsi="Times New Roman" w:cs="Times New Roman"/>
                      <w:bCs/>
                      <w:sz w:val="14"/>
                      <w:szCs w:val="14"/>
                    </w:rPr>
                    <w:t>Всего с НДС 18%:</w:t>
                  </w:r>
                </w:p>
              </w:tc>
              <w:tc>
                <w:tcPr>
                  <w:tcW w:w="567"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1134" w:type="dxa"/>
                  <w:vAlign w:val="center"/>
                </w:tcPr>
                <w:p w:rsidR="00A61A53" w:rsidRPr="0006061F" w:rsidRDefault="00A61A53" w:rsidP="0043064E">
                  <w:pPr>
                    <w:framePr w:hSpace="180" w:wrap="around" w:vAnchor="text" w:hAnchor="text" w:y="1"/>
                    <w:suppressOverlap/>
                    <w:jc w:val="center"/>
                    <w:rPr>
                      <w:rFonts w:ascii="Times New Roman" w:hAnsi="Times New Roman" w:cs="Times New Roman"/>
                      <w:sz w:val="14"/>
                      <w:szCs w:val="14"/>
                    </w:rPr>
                  </w:pPr>
                  <w:r w:rsidRPr="0006061F">
                    <w:rPr>
                      <w:rFonts w:ascii="Times New Roman" w:hAnsi="Times New Roman" w:cs="Times New Roman"/>
                      <w:sz w:val="14"/>
                      <w:szCs w:val="14"/>
                    </w:rPr>
                    <w:t> </w:t>
                  </w:r>
                </w:p>
              </w:tc>
              <w:tc>
                <w:tcPr>
                  <w:tcW w:w="1299" w:type="dxa"/>
                </w:tcPr>
                <w:p w:rsidR="00A61A53" w:rsidRPr="0006061F"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06061F">
                    <w:rPr>
                      <w:rFonts w:ascii="Times New Roman" w:hAnsi="Times New Roman" w:cs="Times New Roman"/>
                      <w:sz w:val="14"/>
                      <w:szCs w:val="14"/>
                    </w:rPr>
                    <w:t>15 142 438,50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79 685 138,13 руб. или 0,14%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62 071 018</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 xml:space="preserve">754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A623EF">
              <w:rPr>
                <w:rFonts w:ascii="Times New Roman" w:hAnsi="Times New Roman" w:cs="Times New Roman"/>
                <w:bCs/>
                <w:sz w:val="18"/>
                <w:szCs w:val="18"/>
              </w:rPr>
              <w:t>ества (управляющая организация);</w:t>
            </w:r>
          </w:p>
          <w:p w:rsidR="00A623EF" w:rsidRPr="00E06FF9" w:rsidRDefault="00A623EF" w:rsidP="00841F28">
            <w:pPr>
              <w:jc w:val="both"/>
              <w:rPr>
                <w:rFonts w:ascii="Times New Roman" w:hAnsi="Times New Roman" w:cs="Times New Roman"/>
                <w:sz w:val="18"/>
                <w:szCs w:val="18"/>
              </w:rPr>
            </w:pPr>
            <w:r w:rsidRPr="00A623EF">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120"/>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11</w:t>
            </w:r>
            <w:r w:rsidR="00227D0D">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27.04.2018 г. заключение Дополнительного соглашения № ЗСМК-П-00/18-05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к Договору № РАМ/ДС-011 от 30 декабря 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мае 2018 г. – январе 2019 г. пек каменноугольный марки «В» и «ТС» производства АО «ЕВРАЗ Западно-Сибирский металлургический комбинат» (в дальнейшем по тексту именуемый “Товар”) в объеме 3 000 т +/-100% в месяц.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Поставка осуществляется по согласованному графику в период 01.05.2018 г. по 31.01.2019 г. Конкретный объем приобретаемого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приобретаемого по Дополнительному соглашению должно соответствовать требованиям, перечисленным в Дополнительном соглашении.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одной тонны товара определена на условиях базиса поставки, оговоренного в п. 3 настоящего Дополнительного соглашения, и должна составлять не более 700 долл. США за 1 тонну без учета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2 765 448 000 руб. или 4,75%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1C5320"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3537"/>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120</w:t>
            </w:r>
          </w:p>
        </w:tc>
        <w:tc>
          <w:tcPr>
            <w:tcW w:w="7469" w:type="dxa"/>
          </w:tcPr>
          <w:p w:rsidR="00A61A53" w:rsidRPr="00E06FF9" w:rsidRDefault="00A61A53" w:rsidP="00841F28">
            <w:pPr>
              <w:jc w:val="both"/>
              <w:rPr>
                <w:rFonts w:ascii="Times New Roman" w:hAnsi="Times New Roman" w:cs="Times New Roman"/>
                <w:b/>
                <w:sz w:val="18"/>
                <w:szCs w:val="18"/>
              </w:rPr>
            </w:pPr>
            <w:r w:rsidRPr="00E06FF9">
              <w:rPr>
                <w:rFonts w:ascii="Times New Roman" w:hAnsi="Times New Roman" w:cs="Times New Roman"/>
                <w:sz w:val="18"/>
                <w:szCs w:val="18"/>
              </w:rPr>
              <w:t>27.04.2018 г. заключение Дополнительного соглашения № ЗСМК-П-00/18-05 И</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Договору № РАМ/ДС-011 от 30 декабря 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мае 2018 г. – январе 2019 г. пек каменноугольный марки «Б1» производства АО «ЕВРАЗ Западно-Сибирский металлургический комбинат» (в дальнейшем по тексту именуемый “Товар”) в объеме 3 000 т +/-100% в месяц.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Поставка осуществляется по согласованному графику в период 01.05.2018 г. по 31.01.2019 г. Конкретный объем приобретаемого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приобретаемого по Дополнительному соглашению должно соответствовать требованиям, перечисленным в Дополнительном соглашении.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3. Цена одной тонны товара определена на условиях базиса поставки, оговоренного в п. 3 настоящего Дополнительного соглашения, и должна составлять не более 700 долл. США за 1 тонну без учета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44 604 000 долларов США или 4,8%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681533">
        <w:trPr>
          <w:trHeight w:val="2252"/>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121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27.04.2018 г. заключение Дополнительного соглашения № 4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w:t>
            </w:r>
            <w:r w:rsidRPr="00E06FF9">
              <w:rPr>
                <w:rFonts w:ascii="Times New Roman" w:hAnsi="Times New Roman" w:cs="Times New Roman"/>
                <w:bCs/>
                <w:sz w:val="18"/>
                <w:szCs w:val="18"/>
              </w:rPr>
              <w:t xml:space="preserve">Договора подряда  № 4310Т598 от 04.12.2017г. </w:t>
            </w:r>
            <w:r w:rsidRPr="00E06FF9">
              <w:rPr>
                <w:rFonts w:ascii="Times New Roman" w:hAnsi="Times New Roman" w:cs="Times New Roman"/>
                <w:sz w:val="18"/>
                <w:szCs w:val="18"/>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hAnsi="Times New Roman" w:cs="Times New Roman"/>
                <w:bCs/>
                <w:sz w:val="18"/>
                <w:szCs w:val="18"/>
              </w:rPr>
              <w:t xml:space="preserve">  </w:t>
            </w:r>
            <w:r w:rsidRPr="00E06FF9">
              <w:rPr>
                <w:rFonts w:ascii="Times New Roman" w:hAnsi="Times New Roman" w:cs="Times New Roman"/>
                <w:sz w:val="18"/>
                <w:szCs w:val="18"/>
              </w:rPr>
              <w:t>83 517 547,96 руб. (Восемьдесят три миллиона пятьсот семнадцать тысяч пятьсот сорок семь руб. 96 коп.), в том числе НДС 18% -  12 739 964,94 руб. и определена в Приложении №1 к настоящему Договору. Фактическая стоимость восстановительного ремонта отражается в Актах и определяется в соответствии с п. 5.2., 5.3. настоящего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1.2.Изложить Приложение №1 к договору </w:t>
            </w:r>
            <w:r w:rsidRPr="00E06FF9">
              <w:rPr>
                <w:rFonts w:ascii="Times New Roman" w:hAnsi="Times New Roman" w:cs="Times New Roman"/>
                <w:bCs/>
                <w:sz w:val="18"/>
                <w:szCs w:val="18"/>
              </w:rPr>
              <w:t xml:space="preserve">№  4310Т598 от 04.12.2017г. </w:t>
            </w:r>
            <w:r w:rsidRPr="00E06FF9">
              <w:rPr>
                <w:rFonts w:ascii="Times New Roman" w:hAnsi="Times New Roman" w:cs="Times New Roman"/>
                <w:sz w:val="18"/>
                <w:szCs w:val="18"/>
              </w:rPr>
              <w:t xml:space="preserve">в редакции Приложения №1 к настоящему Дополнительному соглашению.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ПРОЧИЕ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2.1.   Настоящее соглашение составлено в двух экземплярах по одному для каждой из Сторон, имеющих равную юридическую силу. </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sz w:val="18"/>
                <w:szCs w:val="18"/>
              </w:rPr>
              <w:t xml:space="preserve">2.2.  Настоящее 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w:t>
            </w:r>
            <w:r w:rsidRPr="00E06FF9">
              <w:rPr>
                <w:rFonts w:ascii="Times New Roman" w:hAnsi="Times New Roman" w:cs="Times New Roman"/>
                <w:bCs/>
                <w:sz w:val="18"/>
                <w:szCs w:val="18"/>
              </w:rPr>
              <w:t>№  4310Т598 от 04.12.2017г.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2.3.  Во всём остальном, что не предусмотрено настоящим Соглашением, Стороны руководствуются положениями Договора  </w:t>
            </w:r>
            <w:r w:rsidRPr="00E06FF9">
              <w:rPr>
                <w:rFonts w:ascii="Times New Roman" w:hAnsi="Times New Roman" w:cs="Times New Roman"/>
                <w:bCs/>
                <w:sz w:val="18"/>
                <w:szCs w:val="18"/>
              </w:rPr>
              <w:t>№  4310Т598 от 04.12.2017г.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2.4. В случае возникновения противоречия между положениями настоящего Дополнительного соглашения и Договора </w:t>
            </w:r>
            <w:r w:rsidRPr="00E06FF9">
              <w:rPr>
                <w:rFonts w:ascii="Times New Roman" w:hAnsi="Times New Roman" w:cs="Times New Roman"/>
                <w:bCs/>
                <w:sz w:val="18"/>
                <w:szCs w:val="18"/>
              </w:rPr>
              <w:t xml:space="preserve">№  4310Т598 от 04.12.2017г. </w:t>
            </w:r>
            <w:r w:rsidRPr="00E06FF9">
              <w:rPr>
                <w:rFonts w:ascii="Times New Roman" w:hAnsi="Times New Roman" w:cs="Times New Roman"/>
                <w:sz w:val="18"/>
                <w:szCs w:val="18"/>
              </w:rPr>
              <w:t xml:space="preserve"> подлежит применению данное Дополнительное соглашение.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83 517 547,96  рублей или 0,14%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681533">
              <w:rPr>
                <w:rFonts w:ascii="Times New Roman" w:hAnsi="Times New Roman" w:cs="Times New Roman"/>
                <w:sz w:val="18"/>
                <w:szCs w:val="18"/>
              </w:rPr>
              <w:t>ества (управляющая организация);</w:t>
            </w:r>
          </w:p>
          <w:p w:rsidR="00681533" w:rsidRPr="00E06FF9" w:rsidRDefault="00681533" w:rsidP="00841F28">
            <w:pPr>
              <w:jc w:val="both"/>
              <w:rPr>
                <w:rFonts w:ascii="Times New Roman" w:hAnsi="Times New Roman" w:cs="Times New Roman"/>
                <w:sz w:val="18"/>
                <w:szCs w:val="18"/>
              </w:rPr>
            </w:pPr>
            <w:r w:rsidRPr="00681533">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1C5320">
        <w:trPr>
          <w:trHeight w:val="410"/>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122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30.04.2018 г. заключение Дополнительного соглашения № 68 к Договору поставки № 78-2014-05 от 18.12.2014 г. между ПАО «РУСАЛ Братск» (Покупатель) и АО «РУСАЛ Саяногорск» (Поставщик) на поставку обожженных анодных блоков.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апреле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425"/>
              <w:gridCol w:w="709"/>
              <w:gridCol w:w="709"/>
              <w:gridCol w:w="992"/>
              <w:gridCol w:w="992"/>
              <w:gridCol w:w="1077"/>
            </w:tblGrid>
            <w:tr w:rsidR="00A61A53" w:rsidRPr="0006061F" w:rsidTr="0006061F">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06061F">
                    <w:rPr>
                      <w:rFonts w:ascii="Times New Roman" w:hAnsi="Times New Roman" w:cs="Times New Roman"/>
                      <w:bCs/>
                      <w:sz w:val="14"/>
                      <w:szCs w:val="14"/>
                    </w:rPr>
                    <w:t>п/п</w:t>
                  </w:r>
                </w:p>
              </w:tc>
              <w:tc>
                <w:tcPr>
                  <w:tcW w:w="1559"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Наименование</w:t>
                  </w:r>
                </w:p>
              </w:tc>
              <w:tc>
                <w:tcPr>
                  <w:tcW w:w="425"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Ед. изм.</w:t>
                  </w:r>
                </w:p>
              </w:tc>
              <w:tc>
                <w:tcPr>
                  <w:tcW w:w="709"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Кол-во</w:t>
                  </w:r>
                </w:p>
              </w:tc>
              <w:tc>
                <w:tcPr>
                  <w:tcW w:w="709"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Цена без НДС, руб</w:t>
                  </w: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Сумма без НДС, руб</w:t>
                  </w: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НДС 18%, руб</w:t>
                  </w:r>
                </w:p>
              </w:tc>
              <w:tc>
                <w:tcPr>
                  <w:tcW w:w="1077"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Сумма с НДС, руб</w:t>
                  </w:r>
                </w:p>
              </w:tc>
            </w:tr>
            <w:tr w:rsidR="00A61A53" w:rsidRPr="0006061F" w:rsidTr="0006061F">
              <w:trPr>
                <w:trHeight w:val="277"/>
              </w:trPr>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bCs/>
                      <w:sz w:val="14"/>
                      <w:szCs w:val="14"/>
                    </w:rPr>
                    <w:t>1</w:t>
                  </w:r>
                </w:p>
              </w:tc>
              <w:tc>
                <w:tcPr>
                  <w:tcW w:w="1559" w:type="dxa"/>
                  <w:shd w:val="clear" w:color="auto" w:fill="auto"/>
                  <w:vAlign w:val="center"/>
                </w:tcPr>
                <w:p w:rsidR="00A61A53" w:rsidRPr="0006061F"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06061F">
                    <w:rPr>
                      <w:rFonts w:ascii="Times New Roman" w:hAnsi="Times New Roman" w:cs="Times New Roman"/>
                      <w:bCs/>
                      <w:sz w:val="14"/>
                      <w:szCs w:val="14"/>
                    </w:rPr>
                    <w:t>Блок анодный с пропилами (производства АО «РУСАЛ Саяногорск» контейнеры)</w:t>
                  </w:r>
                </w:p>
              </w:tc>
              <w:tc>
                <w:tcPr>
                  <w:tcW w:w="425" w:type="dxa"/>
                  <w:shd w:val="clear" w:color="auto" w:fill="auto"/>
                  <w:vAlign w:val="center"/>
                </w:tcPr>
                <w:p w:rsidR="00A61A53" w:rsidRPr="0006061F"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06061F">
                    <w:rPr>
                      <w:rFonts w:ascii="Times New Roman" w:hAnsi="Times New Roman" w:cs="Times New Roman"/>
                      <w:bCs/>
                      <w:sz w:val="14"/>
                      <w:szCs w:val="14"/>
                    </w:rPr>
                    <w:t>тн</w:t>
                  </w:r>
                </w:p>
              </w:tc>
              <w:tc>
                <w:tcPr>
                  <w:tcW w:w="709"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4450,300</w:t>
                  </w:r>
                </w:p>
              </w:tc>
              <w:tc>
                <w:tcPr>
                  <w:tcW w:w="709"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29 809,13</w:t>
                  </w: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132 659 571,24   </w:t>
                  </w: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23 878 722,82   </w:t>
                  </w:r>
                </w:p>
              </w:tc>
              <w:tc>
                <w:tcPr>
                  <w:tcW w:w="1077"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156 538 294,06   </w:t>
                  </w:r>
                </w:p>
              </w:tc>
            </w:tr>
            <w:tr w:rsidR="00A61A53" w:rsidRPr="0006061F" w:rsidTr="0006061F">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559"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Итого</w:t>
                  </w:r>
                </w:p>
              </w:tc>
              <w:tc>
                <w:tcPr>
                  <w:tcW w:w="425"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709" w:type="dxa"/>
                  <w:shd w:val="clear" w:color="auto" w:fill="auto"/>
                  <w:vAlign w:val="center"/>
                </w:tcPr>
                <w:p w:rsidR="00A61A53" w:rsidRPr="0006061F"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4450,300</w:t>
                  </w:r>
                </w:p>
              </w:tc>
              <w:tc>
                <w:tcPr>
                  <w:tcW w:w="709"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132 659 571,24   </w:t>
                  </w:r>
                </w:p>
              </w:tc>
              <w:tc>
                <w:tcPr>
                  <w:tcW w:w="992"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23 878 722,82   </w:t>
                  </w:r>
                </w:p>
              </w:tc>
              <w:tc>
                <w:tcPr>
                  <w:tcW w:w="1077"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06061F">
                    <w:rPr>
                      <w:rFonts w:ascii="Times New Roman" w:hAnsi="Times New Roman" w:cs="Times New Roman"/>
                      <w:sz w:val="14"/>
                      <w:szCs w:val="14"/>
                    </w:rPr>
                    <w:t xml:space="preserve">156 538 294,06   </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5 043 705 999,81 рублей или 8,66%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681533" w:rsidRDefault="00681533" w:rsidP="00841F28">
            <w:pPr>
              <w:jc w:val="both"/>
              <w:rPr>
                <w:rFonts w:ascii="Times New Roman" w:hAnsi="Times New Roman" w:cs="Times New Roman"/>
                <w:sz w:val="18"/>
                <w:szCs w:val="18"/>
              </w:rPr>
            </w:pPr>
            <w:r w:rsidRPr="00681533">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p w:rsidR="00681533" w:rsidRPr="00681533" w:rsidRDefault="00681533" w:rsidP="00681533">
            <w:pPr>
              <w:jc w:val="both"/>
              <w:rPr>
                <w:rFonts w:ascii="Times New Roman" w:hAnsi="Times New Roman" w:cs="Times New Roman"/>
                <w:sz w:val="18"/>
                <w:szCs w:val="18"/>
              </w:rPr>
            </w:pPr>
            <w:r w:rsidRPr="00681533">
              <w:rPr>
                <w:rFonts w:ascii="Times New Roman" w:hAnsi="Times New Roman" w:cs="Times New Roman"/>
                <w:sz w:val="18"/>
                <w:szCs w:val="18"/>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w:t>
            </w:r>
            <w:r>
              <w:rPr>
                <w:rFonts w:ascii="Times New Roman" w:hAnsi="Times New Roman" w:cs="Times New Roman"/>
                <w:sz w:val="18"/>
                <w:szCs w:val="18"/>
              </w:rPr>
              <w:t>.”) – управляющей организации АО «РУСАЛ Саяногорск</w:t>
            </w:r>
            <w:r w:rsidRPr="00681533">
              <w:rPr>
                <w:rFonts w:ascii="Times New Roman" w:hAnsi="Times New Roman" w:cs="Times New Roman"/>
                <w:sz w:val="18"/>
                <w:szCs w:val="18"/>
              </w:rPr>
              <w:t>», являющегося стороной Дополнительного соглашения.</w:t>
            </w:r>
          </w:p>
          <w:p w:rsidR="00681533" w:rsidRPr="00681533" w:rsidRDefault="00681533" w:rsidP="00681533">
            <w:pPr>
              <w:jc w:val="both"/>
              <w:rPr>
                <w:rFonts w:ascii="Times New Roman" w:hAnsi="Times New Roman" w:cs="Times New Roman"/>
                <w:sz w:val="18"/>
                <w:szCs w:val="18"/>
              </w:rPr>
            </w:pPr>
            <w:r w:rsidRPr="00681533">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681533" w:rsidRPr="00E06FF9" w:rsidRDefault="00681533" w:rsidP="00681533">
            <w:pPr>
              <w:jc w:val="both"/>
              <w:rPr>
                <w:rFonts w:ascii="Times New Roman" w:hAnsi="Times New Roman" w:cs="Times New Roman"/>
                <w:sz w:val="18"/>
                <w:szCs w:val="18"/>
              </w:rPr>
            </w:pPr>
            <w:r w:rsidRPr="00681533">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986"/>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123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30.04.2018 г. заключение Спецификации № 54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265"/>
              <w:gridCol w:w="968"/>
              <w:gridCol w:w="456"/>
              <w:gridCol w:w="1138"/>
              <w:gridCol w:w="854"/>
              <w:gridCol w:w="860"/>
              <w:gridCol w:w="860"/>
            </w:tblGrid>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 п/п</w:t>
                  </w: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Наименование материала</w:t>
                  </w:r>
                </w:p>
              </w:tc>
              <w:tc>
                <w:tcPr>
                  <w:tcW w:w="96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Кол-во</w:t>
                  </w:r>
                </w:p>
              </w:tc>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БЕИ</w:t>
                  </w:r>
                </w:p>
              </w:tc>
              <w:tc>
                <w:tcPr>
                  <w:tcW w:w="113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Цена                    (руб. за ед.)</w:t>
                  </w:r>
                </w:p>
              </w:tc>
              <w:tc>
                <w:tcPr>
                  <w:tcW w:w="851"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bCs/>
                      <w:sz w:val="14"/>
                      <w:szCs w:val="14"/>
                    </w:rPr>
                    <w:t>Сумма НДС                               (руб.)</w:t>
                  </w:r>
                </w:p>
              </w:tc>
              <w:tc>
                <w:tcPr>
                  <w:tcW w:w="857" w:type="dxa"/>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1</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Гидрат окиси алюминия</w:t>
                  </w:r>
                </w:p>
              </w:tc>
              <w:tc>
                <w:tcPr>
                  <w:tcW w:w="96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0.300</w:t>
                  </w:r>
                </w:p>
              </w:tc>
              <w:tc>
                <w:tcPr>
                  <w:tcW w:w="45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34 563.08</w:t>
                  </w:r>
                </w:p>
              </w:tc>
              <w:tc>
                <w:tcPr>
                  <w:tcW w:w="851"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10 368.92</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1 866.41</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12 235.33</w:t>
                  </w: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2</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Чугун д/заливки секций</w:t>
                  </w:r>
                </w:p>
              </w:tc>
              <w:tc>
                <w:tcPr>
                  <w:tcW w:w="96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27.215</w:t>
                  </w:r>
                </w:p>
              </w:tc>
              <w:tc>
                <w:tcPr>
                  <w:tcW w:w="45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52 801.23</w:t>
                  </w:r>
                </w:p>
              </w:tc>
              <w:tc>
                <w:tcPr>
                  <w:tcW w:w="851"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1 436 985.47</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258 657.38</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1 695 642.85</w:t>
                  </w: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3</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Домкрат вспомогат.ч.71-У-6-00 Q-25т б/у</w:t>
                  </w:r>
                </w:p>
              </w:tc>
              <w:tc>
                <w:tcPr>
                  <w:tcW w:w="96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5.000</w:t>
                  </w:r>
                </w:p>
              </w:tc>
              <w:tc>
                <w:tcPr>
                  <w:tcW w:w="45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6 394.53</w:t>
                  </w:r>
                </w:p>
              </w:tc>
              <w:tc>
                <w:tcPr>
                  <w:tcW w:w="851"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31 972.65</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5 755.08</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37 727.73</w:t>
                  </w: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4</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Домкрат вспомогат.ч.71-У-6-00 Q-25т б/у</w:t>
                  </w:r>
                </w:p>
              </w:tc>
              <w:tc>
                <w:tcPr>
                  <w:tcW w:w="96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7.000</w:t>
                  </w:r>
                </w:p>
              </w:tc>
              <w:tc>
                <w:tcPr>
                  <w:tcW w:w="45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7 062.79</w:t>
                  </w:r>
                </w:p>
              </w:tc>
              <w:tc>
                <w:tcPr>
                  <w:tcW w:w="851"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49 439.53</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8 899.12</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58 338.65</w:t>
                  </w: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5</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Домкрат основной Q=30т ч.71-У-5-00 б/у</w:t>
                  </w:r>
                </w:p>
              </w:tc>
              <w:tc>
                <w:tcPr>
                  <w:tcW w:w="96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9.000</w:t>
                  </w:r>
                </w:p>
              </w:tc>
              <w:tc>
                <w:tcPr>
                  <w:tcW w:w="45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7 557.18</w:t>
                  </w:r>
                </w:p>
              </w:tc>
              <w:tc>
                <w:tcPr>
                  <w:tcW w:w="851"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68 014.62</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12 242.63</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80 257.25</w:t>
                  </w: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6</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Редуктор РЧ-100 б/у</w:t>
                  </w:r>
                </w:p>
              </w:tc>
              <w:tc>
                <w:tcPr>
                  <w:tcW w:w="96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4.000</w:t>
                  </w:r>
                </w:p>
              </w:tc>
              <w:tc>
                <w:tcPr>
                  <w:tcW w:w="45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1 000.00</w:t>
                  </w:r>
                </w:p>
              </w:tc>
              <w:tc>
                <w:tcPr>
                  <w:tcW w:w="851"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4 000.00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720.00</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4 720.00</w:t>
                  </w: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7</w:t>
                  </w:r>
                </w:p>
              </w:tc>
              <w:tc>
                <w:tcPr>
                  <w:tcW w:w="1260"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Рукав фильтровальный Star Bag 130х7000</w:t>
                  </w:r>
                </w:p>
              </w:tc>
              <w:tc>
                <w:tcPr>
                  <w:tcW w:w="96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06061F">
                    <w:rPr>
                      <w:rFonts w:ascii="Times New Roman" w:hAnsi="Times New Roman" w:cs="Times New Roman"/>
                      <w:sz w:val="14"/>
                      <w:szCs w:val="14"/>
                    </w:rPr>
                    <w:t>10.000</w:t>
                  </w:r>
                </w:p>
              </w:tc>
              <w:tc>
                <w:tcPr>
                  <w:tcW w:w="45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2 621.05</w:t>
                  </w:r>
                </w:p>
              </w:tc>
              <w:tc>
                <w:tcPr>
                  <w:tcW w:w="851"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26 210.50</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4 717.89</w:t>
                  </w:r>
                </w:p>
              </w:tc>
              <w:tc>
                <w:tcPr>
                  <w:tcW w:w="857" w:type="dxa"/>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06061F">
                    <w:rPr>
                      <w:rFonts w:ascii="Times New Roman" w:hAnsi="Times New Roman" w:cs="Times New Roman"/>
                      <w:sz w:val="14"/>
                      <w:szCs w:val="14"/>
                    </w:rPr>
                    <w:t>30 928.39</w:t>
                  </w: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06061F">
                    <w:rPr>
                      <w:rFonts w:ascii="Times New Roman" w:hAnsi="Times New Roman" w:cs="Times New Roman"/>
                      <w:bCs/>
                      <w:sz w:val="14"/>
                      <w:szCs w:val="14"/>
                    </w:rPr>
                    <w:t>Всего</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1 626 991,69</w:t>
                  </w:r>
                </w:p>
              </w:tc>
              <w:tc>
                <w:tcPr>
                  <w:tcW w:w="857" w:type="dxa"/>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06061F">
                    <w:rPr>
                      <w:rFonts w:ascii="Times New Roman" w:hAnsi="Times New Roman" w:cs="Times New Roman"/>
                      <w:bCs/>
                      <w:sz w:val="14"/>
                      <w:szCs w:val="14"/>
                    </w:rPr>
                    <w:t>НДС</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292 858,51</w:t>
                  </w:r>
                </w:p>
              </w:tc>
              <w:tc>
                <w:tcPr>
                  <w:tcW w:w="857" w:type="dxa"/>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06061F" w:rsidTr="004B79B1">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5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06061F"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06061F">
                    <w:rPr>
                      <w:rFonts w:ascii="Times New Roman" w:hAnsi="Times New Roman" w:cs="Times New Roman"/>
                      <w:bCs/>
                      <w:sz w:val="14"/>
                      <w:szCs w:val="14"/>
                    </w:rPr>
                    <w:t>Итого</w:t>
                  </w:r>
                </w:p>
              </w:tc>
              <w:tc>
                <w:tcPr>
                  <w:tcW w:w="857" w:type="dxa"/>
                  <w:shd w:val="clear" w:color="auto" w:fill="auto"/>
                  <w:vAlign w:val="bottom"/>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06061F">
                    <w:rPr>
                      <w:rFonts w:ascii="Times New Roman" w:eastAsia="Times New Roman" w:hAnsi="Times New Roman" w:cs="Times New Roman"/>
                      <w:sz w:val="14"/>
                      <w:szCs w:val="14"/>
                      <w:lang w:eastAsia="ru-RU"/>
                    </w:rPr>
                    <w:t>1 919 850,20</w:t>
                  </w:r>
                </w:p>
              </w:tc>
              <w:tc>
                <w:tcPr>
                  <w:tcW w:w="857" w:type="dxa"/>
                </w:tcPr>
                <w:p w:rsidR="00A61A53" w:rsidRPr="0006061F"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Один миллион девятьсот девятнадцать тысяч восемьсот пятьдесят рублей 20 копеек, в том числе НДС, 18% – 292 858 рублей и 51 копейка.</w:t>
            </w:r>
          </w:p>
          <w:p w:rsidR="00A61A53" w:rsidRPr="00E06FF9" w:rsidRDefault="00681533" w:rsidP="00841F28">
            <w:pPr>
              <w:jc w:val="both"/>
              <w:rPr>
                <w:rFonts w:ascii="Times New Roman" w:hAnsi="Times New Roman" w:cs="Times New Roman"/>
                <w:sz w:val="18"/>
                <w:szCs w:val="18"/>
              </w:rPr>
            </w:pPr>
            <w:r>
              <w:rPr>
                <w:rFonts w:ascii="Times New Roman" w:hAnsi="Times New Roman" w:cs="Times New Roman"/>
                <w:sz w:val="18"/>
                <w:szCs w:val="18"/>
              </w:rPr>
              <w:t>2</w:t>
            </w:r>
            <w:r w:rsidR="00A61A53" w:rsidRPr="00E06FF9">
              <w:rPr>
                <w:rFonts w:ascii="Times New Roman" w:hAnsi="Times New Roman" w:cs="Times New Roman"/>
                <w:sz w:val="18"/>
                <w:szCs w:val="18"/>
              </w:rPr>
              <w:t>.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апреля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191 316 336,71 рублей или 0,33%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681533">
              <w:rPr>
                <w:rFonts w:ascii="Times New Roman" w:hAnsi="Times New Roman" w:cs="Times New Roman"/>
                <w:sz w:val="18"/>
                <w:szCs w:val="18"/>
              </w:rPr>
              <w:t>ества (управляющая организация);</w:t>
            </w:r>
          </w:p>
          <w:p w:rsidR="00681533" w:rsidRPr="00E06FF9" w:rsidRDefault="00681533" w:rsidP="00841F28">
            <w:pPr>
              <w:jc w:val="both"/>
              <w:rPr>
                <w:rFonts w:ascii="Times New Roman" w:hAnsi="Times New Roman" w:cs="Times New Roman"/>
                <w:sz w:val="18"/>
                <w:szCs w:val="18"/>
              </w:rPr>
            </w:pPr>
            <w:r w:rsidRPr="00681533">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986"/>
        </w:trPr>
        <w:tc>
          <w:tcPr>
            <w:tcW w:w="568" w:type="dxa"/>
            <w:vAlign w:val="center"/>
          </w:tcPr>
          <w:p w:rsidR="00A61A53" w:rsidRPr="00227D0D" w:rsidRDefault="00A61A53" w:rsidP="00227D0D">
            <w:pPr>
              <w:jc w:val="center"/>
              <w:rPr>
                <w:rFonts w:ascii="Times New Roman" w:hAnsi="Times New Roman" w:cs="Times New Roman"/>
                <w:sz w:val="18"/>
                <w:szCs w:val="18"/>
              </w:rPr>
            </w:pPr>
            <w:r w:rsidRPr="00E06FF9">
              <w:rPr>
                <w:rFonts w:ascii="Times New Roman" w:hAnsi="Times New Roman" w:cs="Times New Roman"/>
                <w:sz w:val="18"/>
                <w:szCs w:val="18"/>
              </w:rPr>
              <w:t>1</w:t>
            </w:r>
            <w:r w:rsidR="006D4FC0" w:rsidRPr="00E06FF9">
              <w:rPr>
                <w:rFonts w:ascii="Times New Roman" w:hAnsi="Times New Roman" w:cs="Times New Roman"/>
                <w:sz w:val="18"/>
                <w:szCs w:val="18"/>
                <w:lang w:val="en-US"/>
              </w:rPr>
              <w:t>2</w:t>
            </w:r>
            <w:r w:rsidR="00227D0D">
              <w:rPr>
                <w:rFonts w:ascii="Times New Roman" w:hAnsi="Times New Roman" w:cs="Times New Roman"/>
                <w:sz w:val="18"/>
                <w:szCs w:val="18"/>
              </w:rPr>
              <w:t>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30.04.2018 г. заключение Спецификации № 55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45"/>
              <w:gridCol w:w="1135"/>
              <w:gridCol w:w="423"/>
              <w:gridCol w:w="1121"/>
              <w:gridCol w:w="786"/>
              <w:gridCol w:w="848"/>
              <w:gridCol w:w="848"/>
            </w:tblGrid>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 п/п</w:t>
                  </w: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Кол-во</w:t>
                  </w: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БЕИ</w:t>
                  </w: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Цена                    (руб. за ед.)</w:t>
                  </w:r>
                </w:p>
              </w:tc>
              <w:tc>
                <w:tcPr>
                  <w:tcW w:w="79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Сумма НДС                               (руб.)</w:t>
                  </w:r>
                </w:p>
              </w:tc>
              <w:tc>
                <w:tcPr>
                  <w:tcW w:w="857" w:type="dxa"/>
                  <w:vAlign w:val="center"/>
                </w:tcPr>
                <w:p w:rsidR="00A61A53" w:rsidRPr="004B79B1" w:rsidRDefault="00A61A53" w:rsidP="0043064E">
                  <w:pPr>
                    <w:framePr w:hSpace="180" w:wrap="around" w:vAnchor="text" w:hAnchor="text" w:y="1"/>
                    <w:spacing w:after="0" w:line="240" w:lineRule="auto"/>
                    <w:ind w:left="-57" w:right="-57"/>
                    <w:suppressOverlap/>
                    <w:jc w:val="center"/>
                    <w:rPr>
                      <w:rFonts w:ascii="Times New Roman" w:hAnsi="Times New Roman" w:cs="Times New Roman"/>
                      <w:bCs/>
                      <w:color w:val="000000"/>
                      <w:sz w:val="14"/>
                      <w:szCs w:val="14"/>
                    </w:rPr>
                  </w:pPr>
                  <w:r w:rsidRPr="004B79B1">
                    <w:rPr>
                      <w:rFonts w:ascii="Times New Roman" w:hAnsi="Times New Roman" w:cs="Times New Roman"/>
                      <w:bCs/>
                      <w:color w:val="000000"/>
                      <w:sz w:val="14"/>
                      <w:szCs w:val="14"/>
                    </w:rPr>
                    <w:t>Сумма c НДС                                 (руб.)</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Антифриз</w:t>
                  </w:r>
                  <w:r w:rsidRPr="004B79B1">
                    <w:rPr>
                      <w:rFonts w:ascii="Times New Roman" w:eastAsia="Times New Roman" w:hAnsi="Times New Roman" w:cs="Times New Roman"/>
                      <w:sz w:val="14"/>
                      <w:szCs w:val="14"/>
                      <w:lang w:val="en-US" w:eastAsia="ru-RU"/>
                    </w:rPr>
                    <w:t xml:space="preserve"> G-Energy SNF40 (</w:t>
                  </w:r>
                  <w:r w:rsidRPr="004B79B1">
                    <w:rPr>
                      <w:rFonts w:ascii="Times New Roman" w:eastAsia="Times New Roman" w:hAnsi="Times New Roman" w:cs="Times New Roman"/>
                      <w:sz w:val="14"/>
                      <w:szCs w:val="14"/>
                      <w:lang w:eastAsia="ru-RU"/>
                    </w:rPr>
                    <w:t>кг</w:t>
                  </w:r>
                  <w:r w:rsidRPr="004B79B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100.63</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7 044.10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1 267.94</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8 312.04</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Жидкость смазочно-охлажд.Укринол-1</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193,000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155.61</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30 032.73</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5 405.89</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35 438.62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3</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11,830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127.60</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1 509.51</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271.71</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1 781.22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4</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173,000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45.15</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7 810.95</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1 405.97</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9 216.92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5</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410,000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297.22</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121 860.20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21 934.84</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143 795.04</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6</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Масло</w:t>
                  </w:r>
                  <w:r w:rsidRPr="004B79B1">
                    <w:rPr>
                      <w:rFonts w:ascii="Times New Roman" w:eastAsia="Times New Roman" w:hAnsi="Times New Roman" w:cs="Times New Roman"/>
                      <w:sz w:val="14"/>
                      <w:szCs w:val="14"/>
                      <w:lang w:val="en-US" w:eastAsia="ru-RU"/>
                    </w:rPr>
                    <w:t xml:space="preserve"> Mobil Delvac MX 15W40 (</w:t>
                  </w:r>
                  <w:r w:rsidRPr="004B79B1">
                    <w:rPr>
                      <w:rFonts w:ascii="Times New Roman" w:eastAsia="Times New Roman" w:hAnsi="Times New Roman" w:cs="Times New Roman"/>
                      <w:sz w:val="14"/>
                      <w:szCs w:val="14"/>
                      <w:lang w:eastAsia="ru-RU"/>
                    </w:rPr>
                    <w:t>л</w:t>
                  </w:r>
                  <w:r w:rsidRPr="004B79B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416,000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131.10</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54 537.60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9 816.77</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64 354.37</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7</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Масло</w:t>
                  </w:r>
                  <w:r w:rsidRPr="004B79B1">
                    <w:rPr>
                      <w:rFonts w:ascii="Times New Roman" w:eastAsia="Times New Roman" w:hAnsi="Times New Roman" w:cs="Times New Roman"/>
                      <w:sz w:val="14"/>
                      <w:szCs w:val="14"/>
                      <w:lang w:val="en-US" w:eastAsia="ru-RU"/>
                    </w:rPr>
                    <w:t xml:space="preserve"> Mobil Super 2000 </w:t>
                  </w:r>
                  <w:r w:rsidRPr="004B79B1">
                    <w:rPr>
                      <w:rFonts w:ascii="Times New Roman" w:eastAsia="Times New Roman" w:hAnsi="Times New Roman" w:cs="Times New Roman"/>
                      <w:sz w:val="14"/>
                      <w:szCs w:val="14"/>
                      <w:lang w:eastAsia="ru-RU"/>
                    </w:rPr>
                    <w:t>Х</w:t>
                  </w:r>
                  <w:r w:rsidRPr="004B79B1">
                    <w:rPr>
                      <w:rFonts w:ascii="Times New Roman" w:eastAsia="Times New Roman" w:hAnsi="Times New Roman" w:cs="Times New Roman"/>
                      <w:sz w:val="14"/>
                      <w:szCs w:val="14"/>
                      <w:lang w:val="en-US" w:eastAsia="ru-RU"/>
                    </w:rPr>
                    <w:t>1 10W40 (</w:t>
                  </w:r>
                  <w:r w:rsidRPr="004B79B1">
                    <w:rPr>
                      <w:rFonts w:ascii="Times New Roman" w:eastAsia="Times New Roman" w:hAnsi="Times New Roman" w:cs="Times New Roman"/>
                      <w:sz w:val="14"/>
                      <w:szCs w:val="14"/>
                      <w:lang w:eastAsia="ru-RU"/>
                    </w:rPr>
                    <w:t>л</w:t>
                  </w:r>
                  <w:r w:rsidRPr="004B79B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205.41</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4 108.20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739.48</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4 847.68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8</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1 468.31</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58 732.40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10 571.83</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69 304.23</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9</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81.64</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44 085.60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7 935.41</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52 021.01</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10</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122.89</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22 120.20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3 981.64</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26 101.84</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11</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гидравлическое Mobil Univis №46</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122.41</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25 461.28</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4 583.03</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30 044.31</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12</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720,000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41.29</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29 728.80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5 351.18</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35 079.98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13</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2 180,000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44.48</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96 966.40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17 453.95</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114 420.35</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14</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45.19</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8 134.20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1 464.16</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9 598.36</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15</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Масло</w:t>
                  </w:r>
                  <w:r w:rsidRPr="004B79B1">
                    <w:rPr>
                      <w:rFonts w:ascii="Times New Roman" w:eastAsia="Times New Roman" w:hAnsi="Times New Roman" w:cs="Times New Roman"/>
                      <w:sz w:val="14"/>
                      <w:szCs w:val="14"/>
                      <w:lang w:val="en-US" w:eastAsia="ru-RU"/>
                    </w:rPr>
                    <w:t xml:space="preserve"> </w:t>
                  </w:r>
                  <w:r w:rsidRPr="004B79B1">
                    <w:rPr>
                      <w:rFonts w:ascii="Times New Roman" w:eastAsia="Times New Roman" w:hAnsi="Times New Roman" w:cs="Times New Roman"/>
                      <w:sz w:val="14"/>
                      <w:szCs w:val="14"/>
                      <w:lang w:eastAsia="ru-RU"/>
                    </w:rPr>
                    <w:t>компресс</w:t>
                  </w:r>
                  <w:r w:rsidRPr="004B79B1">
                    <w:rPr>
                      <w:rFonts w:ascii="Times New Roman" w:eastAsia="Times New Roman" w:hAnsi="Times New Roman" w:cs="Times New Roman"/>
                      <w:sz w:val="14"/>
                      <w:szCs w:val="14"/>
                      <w:lang w:val="en-US" w:eastAsia="ru-RU"/>
                    </w:rPr>
                    <w:t>.Shell Corena S4 R68 (</w:t>
                  </w:r>
                  <w:r w:rsidRPr="004B79B1">
                    <w:rPr>
                      <w:rFonts w:ascii="Times New Roman" w:eastAsia="Times New Roman" w:hAnsi="Times New Roman" w:cs="Times New Roman"/>
                      <w:sz w:val="14"/>
                      <w:szCs w:val="14"/>
                      <w:lang w:eastAsia="ru-RU"/>
                    </w:rPr>
                    <w:t>л</w:t>
                  </w:r>
                  <w:r w:rsidRPr="004B79B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591.32</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23 652.80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4 257.50</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27 910.30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16</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555,000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126.98</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70 473.90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12 685.30</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83 159.20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17</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52.69</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9 484.20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1 707.16</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11 191.36</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18</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53.98</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9 716.40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1 748.95</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11 465.35</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19</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приборное МВП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910,000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181.55</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165 210.50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29 737.89</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194 948.39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20</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62.24</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33 609.60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6 049.73</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39 659.33</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21</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1 375,000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54.26</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74 607.50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13 429.35</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88 036.85</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22</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1 980,000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49.42</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97 851.60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17 613.29</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115 464.89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23</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LGHP 2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1 857.49</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9 287.45</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1 671.74</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10 959.19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24</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122,500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985.54</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120 728.65</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21 731.16</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142 459.81</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25</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ВНИИНП-232</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52,500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2 178.56</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57 187.20</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10 293.69</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67 480.89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26</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168,000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92.79</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15 588.72</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13 099.67</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18 394.70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27</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Топливо дизельное зимнее (т)</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22,287</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42 332.71</w:t>
                  </w:r>
                </w:p>
              </w:tc>
              <w:tc>
                <w:tcPr>
                  <w:tcW w:w="79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943 469.13</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169 824.45</w:t>
                  </w:r>
                </w:p>
              </w:tc>
              <w:tc>
                <w:tcPr>
                  <w:tcW w:w="857" w:type="dxa"/>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B79B1">
                    <w:rPr>
                      <w:rFonts w:ascii="Times New Roman" w:hAnsi="Times New Roman" w:cs="Times New Roman"/>
                      <w:sz w:val="14"/>
                      <w:szCs w:val="14"/>
                    </w:rPr>
                    <w:t>1 113 293.58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9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4B79B1">
                    <w:rPr>
                      <w:rFonts w:ascii="Times New Roman" w:hAnsi="Times New Roman" w:cs="Times New Roman"/>
                      <w:bCs/>
                      <w:sz w:val="14"/>
                      <w:szCs w:val="14"/>
                    </w:rPr>
                    <w:t>Всего</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2 142 999,82</w:t>
                  </w:r>
                </w:p>
              </w:tc>
              <w:tc>
                <w:tcPr>
                  <w:tcW w:w="857" w:type="dxa"/>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9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НДС</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396 033,68</w:t>
                  </w:r>
                </w:p>
              </w:tc>
              <w:tc>
                <w:tcPr>
                  <w:tcW w:w="857" w:type="dxa"/>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9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Итого</w:t>
                  </w:r>
                </w:p>
              </w:tc>
              <w:tc>
                <w:tcPr>
                  <w:tcW w:w="857"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2 528 739,81</w:t>
                  </w:r>
                </w:p>
              </w:tc>
              <w:tc>
                <w:tcPr>
                  <w:tcW w:w="857" w:type="dxa"/>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пятьсот двадцать восемь тысяч семьсот тридцать девять рублей 81 копейка, в том числе НДС, 18%   —  396 033 рубля и 68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апреля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193 845 076,52 рублей или 0,33%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681533">
              <w:rPr>
                <w:rFonts w:ascii="Times New Roman" w:hAnsi="Times New Roman" w:cs="Times New Roman"/>
                <w:sz w:val="18"/>
                <w:szCs w:val="18"/>
              </w:rPr>
              <w:t>ества (управляющая организация);</w:t>
            </w:r>
          </w:p>
          <w:p w:rsidR="00681533" w:rsidRPr="00E06FF9" w:rsidRDefault="00681533" w:rsidP="00841F28">
            <w:pPr>
              <w:jc w:val="both"/>
              <w:rPr>
                <w:rFonts w:ascii="Times New Roman" w:hAnsi="Times New Roman" w:cs="Times New Roman"/>
                <w:sz w:val="18"/>
                <w:szCs w:val="18"/>
              </w:rPr>
            </w:pPr>
            <w:r w:rsidRPr="00681533">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986"/>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12</w:t>
            </w:r>
            <w:r w:rsidR="00227D0D">
              <w:rPr>
                <w:rFonts w:ascii="Times New Roman" w:hAnsi="Times New Roman" w:cs="Times New Roman"/>
                <w:sz w:val="18"/>
                <w:szCs w:val="18"/>
              </w:rPr>
              <w:t>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30.04.2018 г. заключение Приложения № 77 </w:t>
            </w:r>
            <w:r w:rsidRPr="00E06FF9">
              <w:rPr>
                <w:rFonts w:ascii="Times New Roman" w:hAnsi="Times New Roman" w:cs="Times New Roman"/>
                <w:bCs/>
                <w:iCs/>
                <w:sz w:val="18"/>
                <w:szCs w:val="18"/>
              </w:rPr>
              <w:t xml:space="preserve">к Договору поставки № 24.00.285 от 18.12.2014г.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54"/>
              <w:gridCol w:w="1134"/>
              <w:gridCol w:w="650"/>
              <w:gridCol w:w="746"/>
              <w:gridCol w:w="746"/>
              <w:gridCol w:w="746"/>
              <w:gridCol w:w="746"/>
              <w:gridCol w:w="746"/>
              <w:gridCol w:w="746"/>
            </w:tblGrid>
            <w:tr w:rsidR="004B79B1" w:rsidRPr="004B79B1" w:rsidTr="004B79B1">
              <w:tc>
                <w:tcPr>
                  <w:tcW w:w="454"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sz w:val="14"/>
                      <w:szCs w:val="14"/>
                    </w:rPr>
                  </w:pPr>
                  <w:r w:rsidRPr="004B79B1">
                    <w:rPr>
                      <w:rFonts w:ascii="Times New Roman" w:hAnsi="Times New Roman" w:cs="Times New Roman"/>
                      <w:bCs/>
                      <w:iCs/>
                      <w:sz w:val="14"/>
                      <w:szCs w:val="14"/>
                    </w:rPr>
                    <w:t>№ п/п</w:t>
                  </w:r>
                </w:p>
              </w:tc>
              <w:tc>
                <w:tcPr>
                  <w:tcW w:w="1134"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Наименование</w:t>
                  </w:r>
                </w:p>
              </w:tc>
              <w:tc>
                <w:tcPr>
                  <w:tcW w:w="650"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Ед.</w:t>
                  </w:r>
                </w:p>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изм.</w:t>
                  </w:r>
                </w:p>
              </w:tc>
              <w:tc>
                <w:tcPr>
                  <w:tcW w:w="746"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Кол-во</w:t>
                  </w:r>
                </w:p>
              </w:tc>
              <w:tc>
                <w:tcPr>
                  <w:tcW w:w="746"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Цена</w:t>
                  </w:r>
                </w:p>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(без НДС)</w:t>
                  </w:r>
                </w:p>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руб / т</w:t>
                  </w:r>
                </w:p>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p>
              </w:tc>
              <w:tc>
                <w:tcPr>
                  <w:tcW w:w="746"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Сумма без НДС,</w:t>
                  </w:r>
                </w:p>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руб</w:t>
                  </w:r>
                </w:p>
              </w:tc>
              <w:tc>
                <w:tcPr>
                  <w:tcW w:w="746"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p>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НДС (18%), руб</w:t>
                  </w:r>
                </w:p>
              </w:tc>
              <w:tc>
                <w:tcPr>
                  <w:tcW w:w="746"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Сумма с НДС,</w:t>
                  </w:r>
                </w:p>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руб</w:t>
                  </w:r>
                </w:p>
              </w:tc>
              <w:tc>
                <w:tcPr>
                  <w:tcW w:w="746"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bCs/>
                      <w:iCs/>
                      <w:sz w:val="14"/>
                      <w:szCs w:val="14"/>
                    </w:rPr>
                  </w:pPr>
                  <w:r w:rsidRPr="004B79B1">
                    <w:rPr>
                      <w:rFonts w:ascii="Times New Roman" w:hAnsi="Times New Roman" w:cs="Times New Roman"/>
                      <w:bCs/>
                      <w:iCs/>
                      <w:sz w:val="14"/>
                      <w:szCs w:val="14"/>
                    </w:rPr>
                    <w:t>Срок поставки</w:t>
                  </w:r>
                </w:p>
              </w:tc>
            </w:tr>
            <w:tr w:rsidR="004B79B1" w:rsidRPr="004B79B1" w:rsidTr="004B79B1">
              <w:tc>
                <w:tcPr>
                  <w:tcW w:w="454"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sz w:val="14"/>
                      <w:szCs w:val="14"/>
                    </w:rPr>
                  </w:pPr>
                  <w:r w:rsidRPr="004B79B1">
                    <w:rPr>
                      <w:rFonts w:ascii="Times New Roman" w:hAnsi="Times New Roman" w:cs="Times New Roman"/>
                      <w:sz w:val="14"/>
                      <w:szCs w:val="14"/>
                    </w:rPr>
                    <w:t>1</w:t>
                  </w:r>
                </w:p>
              </w:tc>
              <w:tc>
                <w:tcPr>
                  <w:tcW w:w="1134"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Кокс прокаленный</w:t>
                  </w:r>
                </w:p>
              </w:tc>
              <w:tc>
                <w:tcPr>
                  <w:tcW w:w="650"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т</w:t>
                  </w:r>
                </w:p>
              </w:tc>
              <w:tc>
                <w:tcPr>
                  <w:tcW w:w="746"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2 500  +/- 10%</w:t>
                  </w:r>
                </w:p>
              </w:tc>
              <w:tc>
                <w:tcPr>
                  <w:tcW w:w="746"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13 203,28</w:t>
                  </w:r>
                </w:p>
              </w:tc>
              <w:tc>
                <w:tcPr>
                  <w:tcW w:w="746"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33 008 200,00</w:t>
                  </w:r>
                </w:p>
              </w:tc>
              <w:tc>
                <w:tcPr>
                  <w:tcW w:w="746"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5 941 476,00</w:t>
                  </w:r>
                </w:p>
              </w:tc>
              <w:tc>
                <w:tcPr>
                  <w:tcW w:w="746"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38 949 676,00</w:t>
                  </w:r>
                </w:p>
              </w:tc>
              <w:tc>
                <w:tcPr>
                  <w:tcW w:w="746"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 xml:space="preserve">апрель 2018г. </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38 949 676 (тридцать восемь  миллионов девятьсот сорок девять тысяч шестьсот семьдесят шесть) рублей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Приложение вступает в силу с даты подписания и распространяет свое действие на отношения Сторон, возникшие с 01.04.2018</w:t>
            </w:r>
            <w:r w:rsidR="00681533">
              <w:rPr>
                <w:rFonts w:ascii="Times New Roman" w:hAnsi="Times New Roman" w:cs="Times New Roman"/>
                <w:sz w:val="18"/>
                <w:szCs w:val="18"/>
              </w:rPr>
              <w:t xml:space="preserve"> </w:t>
            </w:r>
            <w:r w:rsidRPr="00E06FF9">
              <w:rPr>
                <w:rFonts w:ascii="Times New Roman" w:hAnsi="Times New Roman" w:cs="Times New Roman"/>
                <w:sz w:val="18"/>
                <w:szCs w:val="18"/>
              </w:rPr>
              <w:t>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601 833 850,26 рублей или 1,03% балансовой стоимости активов. </w:t>
            </w:r>
          </w:p>
          <w:p w:rsidR="00A61A53" w:rsidRPr="00E06FF9" w:rsidRDefault="00A61A53" w:rsidP="00841F28">
            <w:pPr>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681533">
              <w:rPr>
                <w:rFonts w:ascii="Times New Roman" w:hAnsi="Times New Roman" w:cs="Times New Roman"/>
                <w:sz w:val="18"/>
                <w:szCs w:val="18"/>
              </w:rPr>
              <w:t>ества (управляющая организация);</w:t>
            </w:r>
          </w:p>
          <w:p w:rsidR="00681533" w:rsidRPr="00E06FF9" w:rsidRDefault="00681533" w:rsidP="00841F28">
            <w:pPr>
              <w:jc w:val="both"/>
              <w:rPr>
                <w:rFonts w:ascii="Times New Roman" w:hAnsi="Times New Roman" w:cs="Times New Roman"/>
                <w:sz w:val="18"/>
                <w:szCs w:val="18"/>
              </w:rPr>
            </w:pPr>
            <w:r w:rsidRPr="00681533">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09259B">
              <w:rPr>
                <w:rFonts w:ascii="Times New Roman" w:hAnsi="Times New Roman" w:cs="Times New Roman"/>
                <w:sz w:val="18"/>
                <w:szCs w:val="18"/>
              </w:rPr>
              <w:t>12</w:t>
            </w:r>
            <w:r w:rsidR="00227D0D">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01.05.2018 г. заключение Дополнительного соглашения № 19 к Договору аренды № 3576H072/РБ-Д-15-02-692 от 01.12.2015 г. между ПАО «РУСАЛ Братск» (Арендатор) и ООО «РУС-Инжиниринг» (Арендодатель).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09259B" w:rsidRDefault="00A61A53" w:rsidP="0009259B">
            <w:pPr>
              <w:jc w:val="both"/>
              <w:rPr>
                <w:rFonts w:ascii="Times New Roman" w:hAnsi="Times New Roman" w:cs="Times New Roman"/>
                <w:bCs/>
                <w:sz w:val="18"/>
                <w:szCs w:val="18"/>
              </w:rPr>
            </w:pPr>
            <w:r w:rsidRPr="00E06FF9">
              <w:rPr>
                <w:rFonts w:ascii="Times New Roman" w:hAnsi="Times New Roman" w:cs="Times New Roman"/>
                <w:sz w:val="18"/>
                <w:szCs w:val="18"/>
              </w:rPr>
              <w:t>1. Стороны договорились ввести в аренду с 01.05.2018 г. дополнительно 1 единицу транспортных средств согласно заказу на предоставление транспортных средств</w:t>
            </w:r>
            <w:r w:rsidR="0009259B">
              <w:rPr>
                <w:rFonts w:ascii="Times New Roman" w:hAnsi="Times New Roman" w:cs="Times New Roman"/>
                <w:sz w:val="18"/>
                <w:szCs w:val="18"/>
              </w:rPr>
              <w:t xml:space="preserve"> – </w:t>
            </w:r>
            <w:r w:rsidR="0009259B" w:rsidRPr="0009259B">
              <w:rPr>
                <w:rFonts w:ascii="Times New Roman" w:eastAsia="Times New Roman" w:hAnsi="Times New Roman" w:cs="Times New Roman"/>
                <w:bCs/>
                <w:snapToGrid w:val="0"/>
                <w:sz w:val="24"/>
                <w:szCs w:val="24"/>
                <w:lang w:eastAsia="ru-RU"/>
              </w:rPr>
              <w:t xml:space="preserve"> </w:t>
            </w:r>
            <w:r w:rsidR="0009259B">
              <w:rPr>
                <w:rFonts w:ascii="Times New Roman" w:hAnsi="Times New Roman" w:cs="Times New Roman"/>
                <w:bCs/>
                <w:sz w:val="18"/>
                <w:szCs w:val="18"/>
              </w:rPr>
              <w:t xml:space="preserve">Машина раздачи глинозема </w:t>
            </w:r>
            <w:r w:rsidR="0009259B" w:rsidRPr="0009259B">
              <w:rPr>
                <w:rFonts w:ascii="Times New Roman" w:hAnsi="Times New Roman" w:cs="Times New Roman"/>
                <w:bCs/>
                <w:sz w:val="18"/>
                <w:szCs w:val="18"/>
              </w:rPr>
              <w:t>МРГ-РИК-01</w:t>
            </w:r>
            <w:r w:rsidR="0009259B">
              <w:rPr>
                <w:rFonts w:ascii="Times New Roman" w:hAnsi="Times New Roman" w:cs="Times New Roman"/>
                <w:bCs/>
                <w:sz w:val="18"/>
                <w:szCs w:val="18"/>
              </w:rPr>
              <w:t xml:space="preserve"> </w:t>
            </w:r>
            <w:r w:rsidRPr="00E06FF9">
              <w:rPr>
                <w:rFonts w:ascii="Times New Roman" w:hAnsi="Times New Roman" w:cs="Times New Roman"/>
                <w:sz w:val="18"/>
                <w:szCs w:val="18"/>
              </w:rPr>
              <w:t>(Приложение № 2 к настоящему дополнительному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дополнительных 1-ой единицы транспортных средств определяется согласно Приложению № 1 к настоя</w:t>
            </w:r>
            <w:r w:rsidR="0009259B">
              <w:rPr>
                <w:rFonts w:ascii="Times New Roman" w:hAnsi="Times New Roman" w:cs="Times New Roman"/>
                <w:sz w:val="18"/>
                <w:szCs w:val="18"/>
              </w:rPr>
              <w:t>щему дополнительному соглашению (1 004 173,38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настоящего дополнительного соглашения являются Приложения №№ 1-4.</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181 277 612,60 руб. или 0,31%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681533">
              <w:rPr>
                <w:rFonts w:ascii="Times New Roman" w:hAnsi="Times New Roman" w:cs="Times New Roman"/>
                <w:sz w:val="18"/>
                <w:szCs w:val="18"/>
              </w:rPr>
              <w:t>ества (управляющая организация);</w:t>
            </w:r>
          </w:p>
          <w:p w:rsidR="00681533" w:rsidRPr="00E06FF9" w:rsidRDefault="00681533" w:rsidP="00841F28">
            <w:pPr>
              <w:jc w:val="both"/>
              <w:rPr>
                <w:rFonts w:ascii="Times New Roman" w:hAnsi="Times New Roman" w:cs="Times New Roman"/>
                <w:sz w:val="18"/>
                <w:szCs w:val="18"/>
              </w:rPr>
            </w:pPr>
            <w:r w:rsidRPr="00681533">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12</w:t>
            </w:r>
            <w:r w:rsidR="00227D0D">
              <w:rPr>
                <w:rFonts w:ascii="Times New Roman" w:hAnsi="Times New Roman" w:cs="Times New Roman"/>
                <w:sz w:val="18"/>
                <w:szCs w:val="18"/>
              </w:rPr>
              <w:t>7</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01.05.2018 г. заключение Дополнительного соглашения № 5 к Приложению ПНОС/ИрКАЗ-01/18 к Договору № РАМ/ДС-011 от 30.12.2002 г. между ПАО «РУСАЛ Братск» (Принципал) и АО «ОК РУСАЛ ТД»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АГЕНТ обязуется поставить, а ПРИНЦИПАЛ принять: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4B79B1" w:rsidTr="00333371">
              <w:tc>
                <w:tcPr>
                  <w:tcW w:w="595" w:type="dxa"/>
                  <w:vAlign w:val="center"/>
                </w:tcPr>
                <w:p w:rsidR="00A61A53" w:rsidRPr="004B79B1"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 п/п</w:t>
                  </w:r>
                </w:p>
              </w:tc>
              <w:tc>
                <w:tcPr>
                  <w:tcW w:w="2090" w:type="dxa"/>
                  <w:vAlign w:val="center"/>
                </w:tcPr>
                <w:p w:rsidR="00A61A53" w:rsidRPr="004B79B1"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Наименование Товара</w:t>
                  </w:r>
                </w:p>
              </w:tc>
              <w:tc>
                <w:tcPr>
                  <w:tcW w:w="1343" w:type="dxa"/>
                  <w:vAlign w:val="center"/>
                </w:tcPr>
                <w:p w:rsidR="00A61A53" w:rsidRPr="004B79B1"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Цена руб./тн. Без НДС</w:t>
                  </w:r>
                </w:p>
              </w:tc>
              <w:tc>
                <w:tcPr>
                  <w:tcW w:w="1343" w:type="dxa"/>
                  <w:vAlign w:val="center"/>
                </w:tcPr>
                <w:p w:rsidR="00A61A53" w:rsidRPr="004B79B1"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Цена руб./тн. с НДС</w:t>
                  </w:r>
                </w:p>
              </w:tc>
              <w:tc>
                <w:tcPr>
                  <w:tcW w:w="1343" w:type="dxa"/>
                  <w:vAlign w:val="center"/>
                </w:tcPr>
                <w:p w:rsidR="00A61A53" w:rsidRPr="004B79B1"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Объем отгрузки / тн. +/- 10%</w:t>
                  </w:r>
                </w:p>
              </w:tc>
            </w:tr>
            <w:tr w:rsidR="00A61A53" w:rsidRPr="004B79B1" w:rsidTr="00333371">
              <w:tc>
                <w:tcPr>
                  <w:tcW w:w="595" w:type="dxa"/>
                  <w:vAlign w:val="center"/>
                </w:tcPr>
                <w:p w:rsidR="00A61A53" w:rsidRPr="004B79B1"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1</w:t>
                  </w:r>
                </w:p>
              </w:tc>
              <w:tc>
                <w:tcPr>
                  <w:tcW w:w="2090" w:type="dxa"/>
                  <w:vAlign w:val="center"/>
                </w:tcPr>
                <w:p w:rsidR="00A61A53" w:rsidRPr="004B79B1" w:rsidRDefault="00A61A53" w:rsidP="0043064E">
                  <w:pPr>
                    <w:framePr w:hSpace="180" w:wrap="around" w:vAnchor="text" w:hAnchor="text" w:y="1"/>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Кокс марки «суммарный, «крупнокусковой»</w:t>
                  </w:r>
                </w:p>
              </w:tc>
              <w:tc>
                <w:tcPr>
                  <w:tcW w:w="1343" w:type="dxa"/>
                  <w:vAlign w:val="center"/>
                </w:tcPr>
                <w:p w:rsidR="00A61A53" w:rsidRPr="004B79B1" w:rsidRDefault="00A61A53" w:rsidP="0043064E">
                  <w:pPr>
                    <w:pStyle w:val="11"/>
                    <w:framePr w:hSpace="180" w:wrap="around" w:vAnchor="text" w:hAnchor="text" w:y="1"/>
                    <w:spacing w:line="240" w:lineRule="auto"/>
                    <w:ind w:left="252"/>
                    <w:suppressOverlap/>
                    <w:jc w:val="both"/>
                    <w:rPr>
                      <w:rFonts w:ascii="Times New Roman" w:hAnsi="Times New Roman"/>
                      <w:sz w:val="14"/>
                      <w:szCs w:val="14"/>
                    </w:rPr>
                  </w:pPr>
                  <w:r w:rsidRPr="004B79B1">
                    <w:rPr>
                      <w:rFonts w:ascii="Times New Roman" w:hAnsi="Times New Roman"/>
                      <w:sz w:val="14"/>
                      <w:szCs w:val="14"/>
                    </w:rPr>
                    <w:t>2 680,00</w:t>
                  </w:r>
                </w:p>
              </w:tc>
              <w:tc>
                <w:tcPr>
                  <w:tcW w:w="1343" w:type="dxa"/>
                  <w:vAlign w:val="center"/>
                </w:tcPr>
                <w:p w:rsidR="00A61A53" w:rsidRPr="004B79B1" w:rsidRDefault="00A61A53" w:rsidP="0043064E">
                  <w:pPr>
                    <w:pStyle w:val="11"/>
                    <w:framePr w:hSpace="180" w:wrap="around" w:vAnchor="text" w:hAnchor="text" w:y="1"/>
                    <w:spacing w:line="240" w:lineRule="auto"/>
                    <w:ind w:left="252"/>
                    <w:suppressOverlap/>
                    <w:jc w:val="both"/>
                    <w:rPr>
                      <w:rFonts w:ascii="Times New Roman" w:hAnsi="Times New Roman"/>
                      <w:sz w:val="14"/>
                      <w:szCs w:val="14"/>
                    </w:rPr>
                  </w:pPr>
                  <w:r w:rsidRPr="004B79B1">
                    <w:rPr>
                      <w:rFonts w:ascii="Times New Roman" w:hAnsi="Times New Roman"/>
                      <w:sz w:val="14"/>
                      <w:szCs w:val="14"/>
                    </w:rPr>
                    <w:t>3 162,40</w:t>
                  </w:r>
                </w:p>
              </w:tc>
              <w:tc>
                <w:tcPr>
                  <w:tcW w:w="1343" w:type="dxa"/>
                  <w:vAlign w:val="center"/>
                </w:tcPr>
                <w:p w:rsidR="00A61A53" w:rsidRPr="004B79B1" w:rsidRDefault="00A61A53" w:rsidP="0043064E">
                  <w:pPr>
                    <w:pStyle w:val="11"/>
                    <w:framePr w:hSpace="180" w:wrap="around" w:vAnchor="text" w:hAnchor="text" w:y="1"/>
                    <w:spacing w:line="240" w:lineRule="auto"/>
                    <w:suppressOverlap/>
                    <w:jc w:val="both"/>
                    <w:rPr>
                      <w:rFonts w:ascii="Times New Roman" w:hAnsi="Times New Roman"/>
                      <w:sz w:val="14"/>
                      <w:szCs w:val="14"/>
                    </w:rPr>
                  </w:pPr>
                  <w:r w:rsidRPr="004B79B1">
                    <w:rPr>
                      <w:rFonts w:ascii="Times New Roman" w:hAnsi="Times New Roman"/>
                      <w:sz w:val="14"/>
                      <w:szCs w:val="14"/>
                    </w:rPr>
                    <w:t>10 000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Цена указана на базисе </w:t>
            </w:r>
            <w:r w:rsidRPr="00E06FF9">
              <w:rPr>
                <w:rFonts w:ascii="Times New Roman" w:eastAsia="Calibri" w:hAnsi="Times New Roman" w:cs="Times New Roman"/>
                <w:sz w:val="18"/>
                <w:szCs w:val="18"/>
                <w:lang w:val="en-US" w:eastAsia="ru-RU"/>
              </w:rPr>
              <w:t>FCA</w:t>
            </w:r>
            <w:r w:rsidRPr="00E06FF9">
              <w:rPr>
                <w:rFonts w:ascii="Times New Roman" w:eastAsia="Calibri" w:hAnsi="Times New Roman" w:cs="Times New Roman"/>
                <w:sz w:val="18"/>
                <w:szCs w:val="18"/>
                <w:lang w:eastAsia="ru-RU"/>
              </w:rPr>
              <w:t xml:space="preserve"> железнодорожная станция Осенцы Свердловской железной дороги согласно (</w:t>
            </w:r>
            <w:r w:rsidRPr="00E06FF9">
              <w:rPr>
                <w:rFonts w:ascii="Times New Roman" w:eastAsia="Calibri" w:hAnsi="Times New Roman" w:cs="Times New Roman"/>
                <w:sz w:val="18"/>
                <w:szCs w:val="18"/>
                <w:lang w:val="en-US" w:eastAsia="ru-RU"/>
              </w:rPr>
              <w:t>INCOTERMS</w:t>
            </w:r>
            <w:r w:rsidRPr="00E06FF9">
              <w:rPr>
                <w:rFonts w:ascii="Times New Roman" w:eastAsia="Calibri" w:hAnsi="Times New Roman" w:cs="Times New Roman"/>
                <w:sz w:val="18"/>
                <w:szCs w:val="18"/>
                <w:lang w:eastAsia="ru-RU"/>
              </w:rPr>
              <w:t xml:space="preserve"> 2010). Ориентировочная стоимость согласованного к поставке Товара – 31 624 000 (тридцать один  миллион шестьсот двадцать четыре тысячи) 00 коп (с учетом НДС 18%).</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Период поставки: май 2018 г.</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117 069 216 руб. или 0,2%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58 220 992 495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12</w:t>
            </w:r>
            <w:r w:rsidR="00227D0D">
              <w:rPr>
                <w:rFonts w:ascii="Times New Roman" w:hAnsi="Times New Roman" w:cs="Times New Roman"/>
                <w:sz w:val="18"/>
                <w:szCs w:val="18"/>
              </w:rPr>
              <w:t>8</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01.05.2018 г. заключение Дополнительного соглашения № 69 к Договору поставки № 78-2014-05 от 18.12.2014 г. между ПАО «РУСАЛ Братск» (Покупатель) и АО «РУСАЛ Саяногорск» (Поставщик) на поставку обожженных анодных блоков.</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Настоящим Дополнительным соглашением стороны согласовали следующие поставки Товара в мае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425"/>
              <w:gridCol w:w="709"/>
              <w:gridCol w:w="709"/>
              <w:gridCol w:w="992"/>
              <w:gridCol w:w="992"/>
              <w:gridCol w:w="851"/>
            </w:tblGrid>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bCs/>
                      <w:sz w:val="14"/>
                      <w:szCs w:val="14"/>
                      <w:lang w:eastAsia="ru-RU"/>
                    </w:rPr>
                  </w:pPr>
                  <w:r w:rsidRPr="004B79B1">
                    <w:rPr>
                      <w:rFonts w:ascii="Times New Roman" w:eastAsia="Calibri" w:hAnsi="Times New Roman" w:cs="Times New Roman"/>
                      <w:bCs/>
                      <w:sz w:val="14"/>
                      <w:szCs w:val="14"/>
                      <w:lang w:eastAsia="ru-RU"/>
                    </w:rPr>
                    <w:t>п/п</w:t>
                  </w:r>
                </w:p>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p>
              </w:tc>
              <w:tc>
                <w:tcPr>
                  <w:tcW w:w="1559"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Наименование</w:t>
                  </w:r>
                </w:p>
              </w:tc>
              <w:tc>
                <w:tcPr>
                  <w:tcW w:w="425"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Ед. изм.</w:t>
                  </w:r>
                </w:p>
              </w:tc>
              <w:tc>
                <w:tcPr>
                  <w:tcW w:w="709"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Кол-во</w:t>
                  </w:r>
                </w:p>
              </w:tc>
              <w:tc>
                <w:tcPr>
                  <w:tcW w:w="709"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Цена без НДС, руб</w:t>
                  </w:r>
                </w:p>
              </w:tc>
              <w:tc>
                <w:tcPr>
                  <w:tcW w:w="992"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Сумма без НДС, руб</w:t>
                  </w:r>
                </w:p>
              </w:tc>
              <w:tc>
                <w:tcPr>
                  <w:tcW w:w="992"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НДС 18%, руб</w:t>
                  </w:r>
                </w:p>
              </w:tc>
              <w:tc>
                <w:tcPr>
                  <w:tcW w:w="851"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Сумма с НДС, руб</w:t>
                  </w:r>
                </w:p>
              </w:tc>
            </w:tr>
            <w:tr w:rsidR="00A61A53" w:rsidRPr="004B79B1" w:rsidTr="004B79B1">
              <w:trPr>
                <w:trHeight w:val="277"/>
              </w:trPr>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bCs/>
                      <w:sz w:val="14"/>
                      <w:szCs w:val="14"/>
                      <w:lang w:eastAsia="ru-RU"/>
                    </w:rPr>
                    <w:t>1</w:t>
                  </w:r>
                </w:p>
              </w:tc>
              <w:tc>
                <w:tcPr>
                  <w:tcW w:w="1559" w:type="dxa"/>
                  <w:shd w:val="clear" w:color="auto" w:fill="auto"/>
                  <w:vAlign w:val="center"/>
                </w:tcPr>
                <w:p w:rsidR="00A61A53" w:rsidRPr="004B79B1"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
                      <w:bCs/>
                      <w:sz w:val="14"/>
                      <w:szCs w:val="14"/>
                    </w:rPr>
                  </w:pPr>
                  <w:r w:rsidRPr="004B79B1">
                    <w:rPr>
                      <w:rFonts w:ascii="Times New Roman" w:hAnsi="Times New Roman" w:cs="Times New Roman"/>
                      <w:b/>
                      <w:bCs/>
                      <w:sz w:val="14"/>
                      <w:szCs w:val="14"/>
                    </w:rPr>
                    <w:t xml:space="preserve">  </w:t>
                  </w:r>
                </w:p>
                <w:p w:rsidR="00A61A53" w:rsidRPr="004B79B1"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4B79B1">
                    <w:rPr>
                      <w:rFonts w:ascii="Times New Roman" w:hAnsi="Times New Roman" w:cs="Times New Roman"/>
                      <w:bCs/>
                      <w:sz w:val="14"/>
                      <w:szCs w:val="14"/>
                    </w:rPr>
                    <w:t>Лента упаков.стальн.</w:t>
                  </w:r>
                </w:p>
                <w:p w:rsidR="00A61A53" w:rsidRPr="004B79B1"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4B79B1">
                    <w:rPr>
                      <w:rFonts w:ascii="Times New Roman" w:hAnsi="Times New Roman" w:cs="Times New Roman"/>
                      <w:bCs/>
                      <w:sz w:val="14"/>
                      <w:szCs w:val="14"/>
                    </w:rPr>
                    <w:t>25х0.8 Specta Prima</w:t>
                  </w:r>
                </w:p>
                <w:p w:rsidR="00A61A53" w:rsidRPr="004B79B1"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
                      <w:bCs/>
                      <w:sz w:val="14"/>
                      <w:szCs w:val="14"/>
                    </w:rPr>
                  </w:pPr>
                </w:p>
              </w:tc>
              <w:tc>
                <w:tcPr>
                  <w:tcW w:w="425" w:type="dxa"/>
                  <w:shd w:val="clear" w:color="auto" w:fill="auto"/>
                  <w:vAlign w:val="center"/>
                </w:tcPr>
                <w:p w:rsidR="00A61A53" w:rsidRPr="004B79B1"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4B79B1">
                    <w:rPr>
                      <w:rFonts w:ascii="Times New Roman" w:hAnsi="Times New Roman" w:cs="Times New Roman"/>
                      <w:bCs/>
                      <w:sz w:val="14"/>
                      <w:szCs w:val="14"/>
                    </w:rPr>
                    <w:t>т</w:t>
                  </w:r>
                </w:p>
              </w:tc>
              <w:tc>
                <w:tcPr>
                  <w:tcW w:w="709" w:type="dxa"/>
                  <w:shd w:val="clear" w:color="auto" w:fill="auto"/>
                  <w:vAlign w:val="center"/>
                </w:tcPr>
                <w:p w:rsidR="00A61A53" w:rsidRPr="004B79B1" w:rsidRDefault="004B79B1" w:rsidP="0043064E">
                  <w:pPr>
                    <w:framePr w:hSpace="180" w:wrap="around" w:vAnchor="text" w:hAnchor="text" w:y="1"/>
                    <w:spacing w:after="0" w:line="240" w:lineRule="auto"/>
                    <w:ind w:left="-57" w:right="-57"/>
                    <w:suppressOverlap/>
                    <w:rPr>
                      <w:rFonts w:ascii="Times New Roman" w:hAnsi="Times New Roman" w:cs="Times New Roman"/>
                      <w:sz w:val="14"/>
                      <w:szCs w:val="14"/>
                    </w:rPr>
                  </w:pPr>
                  <w:r>
                    <w:rPr>
                      <w:rFonts w:ascii="Times New Roman" w:hAnsi="Times New Roman" w:cs="Times New Roman"/>
                      <w:sz w:val="14"/>
                      <w:szCs w:val="14"/>
                    </w:rPr>
                    <w:t>5,520</w:t>
                  </w:r>
                </w:p>
              </w:tc>
              <w:tc>
                <w:tcPr>
                  <w:tcW w:w="709" w:type="dxa"/>
                  <w:shd w:val="clear" w:color="auto" w:fill="auto"/>
                  <w:vAlign w:val="center"/>
                </w:tcPr>
                <w:p w:rsidR="00A61A53" w:rsidRPr="004B79B1" w:rsidRDefault="004B79B1"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Pr>
                      <w:rFonts w:ascii="Times New Roman" w:hAnsi="Times New Roman" w:cs="Times New Roman"/>
                      <w:bCs/>
                      <w:sz w:val="14"/>
                      <w:szCs w:val="14"/>
                    </w:rPr>
                    <w:t>56 487,65</w:t>
                  </w:r>
                </w:p>
              </w:tc>
              <w:tc>
                <w:tcPr>
                  <w:tcW w:w="992"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4B79B1">
                    <w:rPr>
                      <w:rFonts w:ascii="Times New Roman" w:hAnsi="Times New Roman" w:cs="Times New Roman"/>
                      <w:sz w:val="14"/>
                      <w:szCs w:val="14"/>
                    </w:rPr>
                    <w:t xml:space="preserve">   311 811,83   </w:t>
                  </w:r>
                </w:p>
              </w:tc>
              <w:tc>
                <w:tcPr>
                  <w:tcW w:w="992"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4B79B1">
                    <w:rPr>
                      <w:rFonts w:ascii="Times New Roman" w:hAnsi="Times New Roman" w:cs="Times New Roman"/>
                      <w:sz w:val="14"/>
                      <w:szCs w:val="14"/>
                    </w:rPr>
                    <w:t xml:space="preserve">56 126,13   </w:t>
                  </w:r>
                </w:p>
              </w:tc>
              <w:tc>
                <w:tcPr>
                  <w:tcW w:w="851"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4B79B1">
                    <w:rPr>
                      <w:rFonts w:ascii="Times New Roman" w:hAnsi="Times New Roman" w:cs="Times New Roman"/>
                      <w:sz w:val="14"/>
                      <w:szCs w:val="14"/>
                    </w:rPr>
                    <w:t xml:space="preserve">367 937,96   </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p>
              </w:tc>
              <w:tc>
                <w:tcPr>
                  <w:tcW w:w="1559"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Итого</w:t>
                  </w:r>
                </w:p>
              </w:tc>
              <w:tc>
                <w:tcPr>
                  <w:tcW w:w="425" w:type="dxa"/>
                  <w:shd w:val="clear" w:color="auto" w:fill="auto"/>
                  <w:vAlign w:val="center"/>
                </w:tcPr>
                <w:p w:rsidR="00A61A53" w:rsidRPr="004B79B1" w:rsidRDefault="00A61A53" w:rsidP="0043064E">
                  <w:pPr>
                    <w:framePr w:hSpace="180" w:wrap="around" w:vAnchor="text" w:hAnchor="text" w:y="1"/>
                    <w:spacing w:after="0" w:line="240" w:lineRule="auto"/>
                    <w:ind w:left="-57" w:right="-57"/>
                    <w:contextualSpacing/>
                    <w:suppressOverlap/>
                    <w:rPr>
                      <w:rFonts w:ascii="Times New Roman" w:eastAsia="Calibri" w:hAnsi="Times New Roman" w:cs="Times New Roman"/>
                      <w:sz w:val="14"/>
                      <w:szCs w:val="14"/>
                      <w:lang w:eastAsia="ru-RU"/>
                    </w:rPr>
                  </w:pPr>
                </w:p>
              </w:tc>
              <w:tc>
                <w:tcPr>
                  <w:tcW w:w="709" w:type="dxa"/>
                  <w:shd w:val="clear" w:color="auto" w:fill="auto"/>
                  <w:vAlign w:val="center"/>
                </w:tcPr>
                <w:p w:rsidR="00A61A53" w:rsidRPr="004B79B1" w:rsidRDefault="004B79B1" w:rsidP="0043064E">
                  <w:pPr>
                    <w:framePr w:hSpace="180" w:wrap="around" w:vAnchor="text" w:hAnchor="text" w:y="1"/>
                    <w:spacing w:after="0" w:line="240" w:lineRule="auto"/>
                    <w:ind w:left="-57" w:right="-57"/>
                    <w:suppressOverlap/>
                    <w:rPr>
                      <w:rFonts w:ascii="Times New Roman" w:hAnsi="Times New Roman" w:cs="Times New Roman"/>
                      <w:sz w:val="14"/>
                      <w:szCs w:val="14"/>
                    </w:rPr>
                  </w:pPr>
                  <w:r>
                    <w:rPr>
                      <w:rFonts w:ascii="Times New Roman" w:hAnsi="Times New Roman" w:cs="Times New Roman"/>
                      <w:sz w:val="14"/>
                      <w:szCs w:val="14"/>
                    </w:rPr>
                    <w:t>5,520</w:t>
                  </w:r>
                </w:p>
              </w:tc>
              <w:tc>
                <w:tcPr>
                  <w:tcW w:w="70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p>
              </w:tc>
              <w:tc>
                <w:tcPr>
                  <w:tcW w:w="992"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4B79B1">
                    <w:rPr>
                      <w:rFonts w:ascii="Times New Roman" w:hAnsi="Times New Roman" w:cs="Times New Roman"/>
                      <w:sz w:val="14"/>
                      <w:szCs w:val="14"/>
                    </w:rPr>
                    <w:t xml:space="preserve">   311 811,83   </w:t>
                  </w:r>
                </w:p>
              </w:tc>
              <w:tc>
                <w:tcPr>
                  <w:tcW w:w="992"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4B79B1">
                    <w:rPr>
                      <w:rFonts w:ascii="Times New Roman" w:hAnsi="Times New Roman" w:cs="Times New Roman"/>
                      <w:sz w:val="14"/>
                      <w:szCs w:val="14"/>
                    </w:rPr>
                    <w:t xml:space="preserve">56 126,13   </w:t>
                  </w:r>
                </w:p>
              </w:tc>
              <w:tc>
                <w:tcPr>
                  <w:tcW w:w="851"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4B79B1">
                    <w:rPr>
                      <w:rFonts w:ascii="Times New Roman" w:hAnsi="Times New Roman" w:cs="Times New Roman"/>
                      <w:sz w:val="14"/>
                      <w:szCs w:val="14"/>
                    </w:rPr>
                    <w:t xml:space="preserve">367 937,96   </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5 044 073 937,77 </w:t>
            </w:r>
            <w:r w:rsidRPr="00E06FF9">
              <w:rPr>
                <w:rFonts w:ascii="Times New Roman" w:eastAsia="Calibri" w:hAnsi="Times New Roman" w:cs="Times New Roman"/>
                <w:sz w:val="18"/>
                <w:szCs w:val="18"/>
                <w:lang w:eastAsia="ru-RU"/>
              </w:rPr>
              <w:t xml:space="preserve">рублей или 8,66%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w:t>
            </w:r>
            <w:r w:rsidRPr="00E06FF9">
              <w:rPr>
                <w:rFonts w:ascii="Times New Roman" w:eastAsia="Calibri" w:hAnsi="Times New Roman" w:cs="Times New Roman"/>
                <w:bCs/>
                <w:sz w:val="18"/>
                <w:szCs w:val="18"/>
                <w:lang w:eastAsia="ru-RU"/>
              </w:rPr>
              <w:t>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contextualSpacing/>
              <w:jc w:val="both"/>
              <w:rPr>
                <w:rFonts w:ascii="Times New Roman" w:eastAsia="Calibri" w:hAnsi="Times New Roman" w:cs="Times New Roman"/>
                <w:sz w:val="18"/>
                <w:szCs w:val="18"/>
                <w:lang w:val="en-US" w:eastAsia="ru-RU"/>
              </w:rPr>
            </w:pPr>
            <w:r w:rsidRPr="00E06FF9">
              <w:rPr>
                <w:rFonts w:ascii="Times New Roman" w:eastAsia="Calibri" w:hAnsi="Times New Roman" w:cs="Times New Roman"/>
                <w:sz w:val="18"/>
                <w:szCs w:val="18"/>
                <w:lang w:eastAsia="ru-RU"/>
              </w:rPr>
              <w:t xml:space="preserve">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 Limited Liability Company “RUSAL Global Management B.V.”).</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681533" w:rsidRPr="00681533" w:rsidRDefault="00F1664E" w:rsidP="00681533">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г</w:t>
            </w:r>
            <w:r w:rsidR="00681533" w:rsidRPr="00681533">
              <w:rPr>
                <w:rFonts w:ascii="Times New Roman" w:eastAsia="Calibri" w:hAnsi="Times New Roman" w:cs="Times New Roman"/>
                <w:sz w:val="18"/>
                <w:szCs w:val="18"/>
                <w:lang w:eastAsia="ru-RU"/>
              </w:rPr>
              <w:t>) Члены Совета директоров – Бороданенко Владимир Анатольевич, Михайленко Юлия Константиновна, Тихонова Яна Робертовна.</w:t>
            </w:r>
          </w:p>
          <w:p w:rsidR="00681533" w:rsidRPr="00681533" w:rsidRDefault="00681533" w:rsidP="00681533">
            <w:pPr>
              <w:contextualSpacing/>
              <w:jc w:val="both"/>
              <w:rPr>
                <w:rFonts w:ascii="Times New Roman" w:eastAsia="Calibri" w:hAnsi="Times New Roman" w:cs="Times New Roman"/>
                <w:sz w:val="18"/>
                <w:szCs w:val="18"/>
                <w:lang w:eastAsia="ru-RU"/>
              </w:rPr>
            </w:pPr>
            <w:r w:rsidRPr="00681533">
              <w:rPr>
                <w:rFonts w:ascii="Times New Roman" w:eastAsia="Calibri" w:hAnsi="Times New Roman" w:cs="Times New Roman"/>
                <w:sz w:val="18"/>
                <w:szCs w:val="18"/>
                <w:lang w:eastAsia="ru-RU"/>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Дополнительного соглашения.</w:t>
            </w:r>
          </w:p>
          <w:p w:rsidR="00681533" w:rsidRPr="00681533" w:rsidRDefault="00681533" w:rsidP="00681533">
            <w:pPr>
              <w:contextualSpacing/>
              <w:jc w:val="both"/>
              <w:rPr>
                <w:rFonts w:ascii="Times New Roman" w:eastAsia="Calibri" w:hAnsi="Times New Roman" w:cs="Times New Roman"/>
                <w:sz w:val="18"/>
                <w:szCs w:val="18"/>
                <w:lang w:eastAsia="ru-RU"/>
              </w:rPr>
            </w:pPr>
            <w:r w:rsidRPr="00681533">
              <w:rPr>
                <w:rFonts w:ascii="Times New Roman" w:eastAsia="Calibri" w:hAnsi="Times New Roman" w:cs="Times New Roman"/>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681533" w:rsidRPr="00E06FF9" w:rsidRDefault="00681533" w:rsidP="00681533">
            <w:pPr>
              <w:contextualSpacing/>
              <w:jc w:val="both"/>
              <w:rPr>
                <w:rFonts w:ascii="Times New Roman" w:eastAsia="Calibri" w:hAnsi="Times New Roman" w:cs="Times New Roman"/>
                <w:sz w:val="18"/>
                <w:szCs w:val="18"/>
                <w:lang w:eastAsia="ru-RU"/>
              </w:rPr>
            </w:pPr>
            <w:r w:rsidRPr="00681533">
              <w:rPr>
                <w:rFonts w:ascii="Times New Roman" w:eastAsia="Calibri" w:hAnsi="Times New Roman" w:cs="Times New Roman"/>
                <w:sz w:val="18"/>
                <w:szCs w:val="18"/>
                <w:lang w:eastAsia="ru-RU"/>
              </w:rPr>
              <w:t>Доля участия заинтересованного лица в уставном капитале (доля принадлежавших</w:t>
            </w:r>
            <w:r>
              <w:rPr>
                <w:rFonts w:ascii="Times New Roman" w:eastAsia="Calibri" w:hAnsi="Times New Roman" w:cs="Times New Roman"/>
                <w:sz w:val="18"/>
                <w:szCs w:val="18"/>
                <w:lang w:eastAsia="ru-RU"/>
              </w:rPr>
              <w:t xml:space="preserve"> </w:t>
            </w:r>
            <w:r>
              <w:t xml:space="preserve"> </w:t>
            </w:r>
            <w:r w:rsidRPr="00681533">
              <w:rPr>
                <w:rFonts w:ascii="Times New Roman" w:eastAsia="Calibri" w:hAnsi="Times New Roman" w:cs="Times New Roman"/>
                <w:sz w:val="18"/>
                <w:szCs w:val="18"/>
                <w:lang w:eastAsia="ru-RU"/>
              </w:rPr>
              <w:t>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12</w:t>
            </w:r>
            <w:r w:rsidR="00227D0D">
              <w:rPr>
                <w:rFonts w:ascii="Times New Roman" w:hAnsi="Times New Roman" w:cs="Times New Roman"/>
                <w:sz w:val="18"/>
                <w:szCs w:val="18"/>
              </w:rPr>
              <w:t>9</w:t>
            </w:r>
          </w:p>
        </w:tc>
        <w:tc>
          <w:tcPr>
            <w:tcW w:w="7469" w:type="dxa"/>
          </w:tcPr>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01.05.2018 г. заключение Спецификации № 35 к договору № 44/2/019 от 25.02.15 г. между ПАО «РУСАЛ Братск» (Поставщик) и АО «РУСАЛ Саяногорск» (Покупатель).</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5840" w:type="dxa"/>
              <w:tblLayout w:type="fixed"/>
              <w:tblLook w:val="04A0" w:firstRow="1" w:lastRow="0" w:firstColumn="1" w:lastColumn="0" w:noHBand="0" w:noVBand="1"/>
            </w:tblPr>
            <w:tblGrid>
              <w:gridCol w:w="426"/>
              <w:gridCol w:w="649"/>
              <w:gridCol w:w="526"/>
              <w:gridCol w:w="898"/>
              <w:gridCol w:w="773"/>
              <w:gridCol w:w="624"/>
              <w:gridCol w:w="972"/>
              <w:gridCol w:w="972"/>
            </w:tblGrid>
            <w:tr w:rsidR="004B79B1" w:rsidRPr="004B79B1" w:rsidTr="004B79B1">
              <w:tc>
                <w:tcPr>
                  <w:tcW w:w="454"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p>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w:t>
                  </w:r>
                </w:p>
              </w:tc>
              <w:tc>
                <w:tcPr>
                  <w:tcW w:w="708"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Наименование товара</w:t>
                  </w:r>
                </w:p>
              </w:tc>
              <w:tc>
                <w:tcPr>
                  <w:tcW w:w="567"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Срок поставки</w:t>
                  </w:r>
                </w:p>
              </w:tc>
              <w:tc>
                <w:tcPr>
                  <w:tcW w:w="993"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p>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Базис поставки</w:t>
                  </w:r>
                </w:p>
              </w:tc>
              <w:tc>
                <w:tcPr>
                  <w:tcW w:w="850"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p>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Кол-во, т</w:t>
                  </w:r>
                </w:p>
              </w:tc>
              <w:tc>
                <w:tcPr>
                  <w:tcW w:w="680"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Цена за 1 т, рублей без НДС</w:t>
                  </w:r>
                </w:p>
              </w:tc>
              <w:tc>
                <w:tcPr>
                  <w:tcW w:w="1077"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Сумма без НДС, рублей</w:t>
                  </w:r>
                </w:p>
              </w:tc>
              <w:tc>
                <w:tcPr>
                  <w:tcW w:w="1077" w:type="dxa"/>
                  <w:vAlign w:val="center"/>
                </w:tcPr>
                <w:p w:rsidR="004B79B1" w:rsidRPr="004B79B1" w:rsidRDefault="004B79B1"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Сумма НДС, рублей</w:t>
                  </w:r>
                </w:p>
              </w:tc>
            </w:tr>
            <w:tr w:rsidR="004B79B1" w:rsidRPr="004B79B1" w:rsidTr="004B79B1">
              <w:tc>
                <w:tcPr>
                  <w:tcW w:w="454" w:type="dxa"/>
                  <w:vAlign w:val="center"/>
                </w:tcPr>
                <w:p w:rsidR="004B79B1" w:rsidRPr="004B79B1" w:rsidRDefault="004B79B1"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4B79B1">
                    <w:rPr>
                      <w:rFonts w:ascii="Times New Roman" w:eastAsia="Calibri" w:hAnsi="Times New Roman" w:cs="Times New Roman"/>
                      <w:sz w:val="14"/>
                      <w:szCs w:val="14"/>
                      <w:lang w:eastAsia="ru-RU"/>
                    </w:rPr>
                    <w:t>1</w:t>
                  </w:r>
                </w:p>
              </w:tc>
              <w:tc>
                <w:tcPr>
                  <w:tcW w:w="708"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Кокс нефтяной прокаленный КЭП-2</w:t>
                  </w:r>
                </w:p>
              </w:tc>
              <w:tc>
                <w:tcPr>
                  <w:tcW w:w="567"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Май 2018г.</w:t>
                  </w:r>
                </w:p>
              </w:tc>
              <w:tc>
                <w:tcPr>
                  <w:tcW w:w="993"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lang w:val="en-US"/>
                    </w:rPr>
                    <w:t>CPT</w:t>
                  </w:r>
                  <w:r w:rsidRPr="004B79B1">
                    <w:rPr>
                      <w:rFonts w:ascii="Times New Roman" w:hAnsi="Times New Roman" w:cs="Times New Roman"/>
                      <w:color w:val="000000"/>
                      <w:sz w:val="14"/>
                      <w:szCs w:val="14"/>
                    </w:rPr>
                    <w:t xml:space="preserve"> Станция Камышта, Красноярской ж/д</w:t>
                  </w:r>
                </w:p>
              </w:tc>
              <w:tc>
                <w:tcPr>
                  <w:tcW w:w="850"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7 000,70</w:t>
                  </w:r>
                </w:p>
              </w:tc>
              <w:tc>
                <w:tcPr>
                  <w:tcW w:w="680"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7 584,50</w:t>
                  </w:r>
                </w:p>
              </w:tc>
              <w:tc>
                <w:tcPr>
                  <w:tcW w:w="1077"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53 096</w:t>
                  </w:r>
                  <w:r w:rsidRPr="004B79B1">
                    <w:rPr>
                      <w:rFonts w:ascii="Times New Roman" w:hAnsi="Times New Roman" w:cs="Times New Roman"/>
                      <w:color w:val="000000"/>
                      <w:sz w:val="14"/>
                      <w:szCs w:val="14"/>
                      <w:lang w:val="en-US"/>
                    </w:rPr>
                    <w:t> </w:t>
                  </w:r>
                  <w:r w:rsidRPr="004B79B1">
                    <w:rPr>
                      <w:rFonts w:ascii="Times New Roman" w:hAnsi="Times New Roman" w:cs="Times New Roman"/>
                      <w:color w:val="000000"/>
                      <w:sz w:val="14"/>
                      <w:szCs w:val="14"/>
                    </w:rPr>
                    <w:t>809,15</w:t>
                  </w:r>
                </w:p>
              </w:tc>
              <w:tc>
                <w:tcPr>
                  <w:tcW w:w="1077"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62 654</w:t>
                  </w:r>
                  <w:r w:rsidRPr="004B79B1">
                    <w:rPr>
                      <w:rFonts w:ascii="Times New Roman" w:hAnsi="Times New Roman" w:cs="Times New Roman"/>
                      <w:color w:val="000000"/>
                      <w:sz w:val="14"/>
                      <w:szCs w:val="14"/>
                      <w:lang w:val="en-US"/>
                    </w:rPr>
                    <w:t> </w:t>
                  </w:r>
                  <w:r w:rsidRPr="004B79B1">
                    <w:rPr>
                      <w:rFonts w:ascii="Times New Roman" w:hAnsi="Times New Roman" w:cs="Times New Roman"/>
                      <w:color w:val="000000"/>
                      <w:sz w:val="14"/>
                      <w:szCs w:val="14"/>
                    </w:rPr>
                    <w:t>234,80</w:t>
                  </w:r>
                </w:p>
              </w:tc>
            </w:tr>
          </w:tbl>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62 654</w:t>
            </w:r>
            <w:r w:rsidRPr="00E06FF9">
              <w:rPr>
                <w:rFonts w:ascii="Times New Roman" w:eastAsia="Calibri" w:hAnsi="Times New Roman" w:cs="Times New Roman"/>
                <w:sz w:val="18"/>
                <w:szCs w:val="18"/>
                <w:lang w:val="en-US" w:eastAsia="ru-RU"/>
              </w:rPr>
              <w:t> </w:t>
            </w:r>
            <w:r w:rsidRPr="00E06FF9">
              <w:rPr>
                <w:rFonts w:ascii="Times New Roman" w:eastAsia="Calibri" w:hAnsi="Times New Roman" w:cs="Times New Roman"/>
                <w:sz w:val="18"/>
                <w:szCs w:val="18"/>
                <w:lang w:eastAsia="ru-RU"/>
              </w:rPr>
              <w:t>234,80 руб. (Шестьдесят два миллиона шестьсот пятьдесят четыре тысячи двести тридцать четыре рубля и 80 копеек), в том числе НДС на сумму 9 557 425,65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532 389 552,46 </w:t>
            </w:r>
            <w:r w:rsidRPr="00E06FF9">
              <w:rPr>
                <w:rFonts w:ascii="Times New Roman" w:eastAsia="Calibri" w:hAnsi="Times New Roman" w:cs="Times New Roman"/>
                <w:sz w:val="18"/>
                <w:szCs w:val="18"/>
                <w:lang w:eastAsia="ru-RU"/>
              </w:rPr>
              <w:t xml:space="preserve">рублей или 0,91%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F1664E">
              <w:rPr>
                <w:rFonts w:ascii="Times New Roman" w:eastAsia="Calibri" w:hAnsi="Times New Roman" w:cs="Times New Roman"/>
                <w:sz w:val="18"/>
                <w:szCs w:val="18"/>
                <w:lang w:eastAsia="ru-RU"/>
              </w:rPr>
              <w:t>ества (управляющая организация);</w:t>
            </w:r>
          </w:p>
          <w:p w:rsidR="00F1664E" w:rsidRPr="00E06FF9" w:rsidRDefault="00F1664E"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г</w:t>
            </w:r>
            <w:r w:rsidRPr="00F1664E">
              <w:rPr>
                <w:rFonts w:ascii="Times New Roman" w:eastAsia="Calibri" w:hAnsi="Times New Roman" w:cs="Times New Roman"/>
                <w:sz w:val="18"/>
                <w:szCs w:val="18"/>
                <w:lang w:eastAsia="ru-RU"/>
              </w:rPr>
              <w:t>)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130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07.05.2018 г. заключение Приложения № </w:t>
            </w:r>
            <w:r w:rsidRPr="00E06FF9">
              <w:rPr>
                <w:rFonts w:ascii="Times New Roman" w:hAnsi="Times New Roman" w:cs="Times New Roman"/>
                <w:color w:val="000000"/>
                <w:sz w:val="18"/>
                <w:szCs w:val="18"/>
              </w:rPr>
              <w:t>ФА</w:t>
            </w:r>
            <w:r w:rsidRPr="00E06FF9">
              <w:rPr>
                <w:rFonts w:ascii="Times New Roman" w:hAnsi="Times New Roman" w:cs="Times New Roman"/>
                <w:sz w:val="18"/>
                <w:szCs w:val="18"/>
              </w:rPr>
              <w:t>-2018/YH/sea к Агентскому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июне – декабре 2018 г. фтористый алюминий (в дальнейшем по тексту - «Товар») производства «YIZHANG HONGYUAN CHEMICALS CO., LTD», Китай в количестве 5 000 метрических тонн +/- 100% в опционе Агента. Точное количество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2500 (Две тысячи пятьсот) долларов США за 1 метрическую тонну. Цена одной метрической тонны Товара должна включать в себя собственно стоимость Товара, упаковки, тары и маркировки и доставки до терминала в порту Владивосток и/или Восточный (г. Находка), согласно «ИНКОТЕРМС – 2010».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25 000 000 долларов США или 2,71%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131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07.05.2018 г. заключение Приложения № ФА-2018/YH/sea/</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 к Агентскому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июне – декабре 2018 г. фтористый алюминий (в дальнейшем по тексту - «Товар») производства «YIZHANG HONGYUAN CHEMICALS CO., LTD», Китай в количестве 5 000 метрических тонн +/- 100% в опционе Агента. Точное количество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2500 (Две тысячи пятьсот) долларов США за 1 метрическую тонну. Цена одной метрической тонны Товара должна включать в себя собственно стоимость Товара, упаковки, тары и маркировки</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и доставки до терминала в порту Владивосток и/или Восточный (г. Находка), согласно «ИНКОТЕРМС – 2010».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25 000 000 долларов США или 2,71%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132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07.05.2018 г. заключение Приложения № ФА-2018/</w:t>
            </w:r>
            <w:r w:rsidRPr="00E06FF9">
              <w:rPr>
                <w:rFonts w:ascii="Times New Roman" w:hAnsi="Times New Roman" w:cs="Times New Roman"/>
                <w:sz w:val="18"/>
                <w:szCs w:val="18"/>
                <w:lang w:val="en-US"/>
              </w:rPr>
              <w:t>Jind</w:t>
            </w:r>
            <w:r w:rsidRPr="00E06FF9">
              <w:rPr>
                <w:rFonts w:ascii="Times New Roman" w:hAnsi="Times New Roman" w:cs="Times New Roman"/>
                <w:sz w:val="18"/>
                <w:szCs w:val="18"/>
              </w:rPr>
              <w:t xml:space="preserve"> к Агентскому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июне – декабре 2018 г. фтористый алюминий (в дальнейшем по тексту - «Товар») производства «Jiaozuo City Jinruida Aluminum Industry Co., Ltd.», Китай в количестве 5000 метрических тонн +/- 100% в опционе Агента. Точное количество Товара определяется Агентом.</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2300 (Двух тысяч трёхсот) долларов США за 1 метрическую тонну. Цена одной метрической тонны Товара включает в себя собственно стоимость Товара, упаковки, тары,  маркировки и доставки до терминала в порту Владивосток и/или Восточный (г. Находка), согласно «ИНКОТЕРМС – 2010».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23 000 000 долларов США или 2,5%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133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07.05.2018 г. заключение Дополнительного соглашения № 9 к договору подряда  № 4310Т601 от </w:t>
            </w:r>
            <w:r w:rsidRPr="00E06FF9">
              <w:rPr>
                <w:rFonts w:ascii="Times New Roman" w:hAnsi="Times New Roman" w:cs="Times New Roman"/>
                <w:bCs/>
                <w:sz w:val="18"/>
                <w:szCs w:val="18"/>
              </w:rPr>
              <w:t>01.12.2017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Стороны пришли к соглашению внести следующие изменения в Договор №4310T601 от 01.12.2017 г.</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 П. 5.1 Договора №4310T601 от 01.12.2017г. изменить и  изложить в следующей редакции: «Плановая стоимость сервисного обслуживания Оборудования Заказчика за период с 01.01.2018 г. – 31.12.2018 г., составляет: 1 469 477 645,70 (Один миллиард четыреста шестьдесят девять миллионов четыреста семьдесят семь тысяч шестьсот сорок пять) рублей 70 копеек, в том числе НДС 18% - 224 157 606,97 (Двести двадцать четыре миллиона сто пятьдесят семь тысяч шестьсот шесть) рублей 97 копеек и определена в Приложениях №№1-4,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 </w:t>
            </w:r>
          </w:p>
          <w:p w:rsidR="00F1664E" w:rsidRPr="00F1664E" w:rsidRDefault="00F1664E" w:rsidP="00F1664E">
            <w:pPr>
              <w:jc w:val="both"/>
              <w:rPr>
                <w:rFonts w:ascii="Times New Roman" w:hAnsi="Times New Roman" w:cs="Times New Roman"/>
                <w:sz w:val="18"/>
                <w:szCs w:val="18"/>
              </w:rPr>
            </w:pPr>
            <w:r w:rsidRPr="00F1664E">
              <w:rPr>
                <w:rFonts w:ascii="Times New Roman" w:hAnsi="Times New Roman" w:cs="Times New Roman"/>
                <w:sz w:val="18"/>
                <w:szCs w:val="18"/>
              </w:rPr>
              <w:t>2. Изложить Приложение №1 («Перечень оборудования и стоимость работ по техническому обслуживанию оборудования ПАО «РУСАЛ Братск» на 2018 г.») к дополнительному соглашению №</w:t>
            </w:r>
            <w:r>
              <w:rPr>
                <w:rFonts w:ascii="Times New Roman" w:hAnsi="Times New Roman" w:cs="Times New Roman"/>
                <w:sz w:val="18"/>
                <w:szCs w:val="18"/>
              </w:rPr>
              <w:t xml:space="preserve"> </w:t>
            </w:r>
            <w:r w:rsidRPr="00F1664E">
              <w:rPr>
                <w:rFonts w:ascii="Times New Roman" w:hAnsi="Times New Roman" w:cs="Times New Roman"/>
                <w:sz w:val="18"/>
                <w:szCs w:val="18"/>
              </w:rPr>
              <w:t>6 от 10.04.2018г. к договору №4310T601 от 01.12.2017</w:t>
            </w:r>
            <w:r>
              <w:rPr>
                <w:rFonts w:ascii="Times New Roman" w:hAnsi="Times New Roman" w:cs="Times New Roman"/>
                <w:sz w:val="18"/>
                <w:szCs w:val="18"/>
              </w:rPr>
              <w:t xml:space="preserve"> </w:t>
            </w:r>
            <w:r w:rsidRPr="00F1664E">
              <w:rPr>
                <w:rFonts w:ascii="Times New Roman" w:hAnsi="Times New Roman" w:cs="Times New Roman"/>
                <w:sz w:val="18"/>
                <w:szCs w:val="18"/>
              </w:rPr>
              <w:t>г. в редакции Приложения №</w:t>
            </w:r>
            <w:r>
              <w:rPr>
                <w:rFonts w:ascii="Times New Roman" w:hAnsi="Times New Roman" w:cs="Times New Roman"/>
                <w:sz w:val="18"/>
                <w:szCs w:val="18"/>
              </w:rPr>
              <w:t xml:space="preserve"> </w:t>
            </w:r>
            <w:r w:rsidRPr="00F1664E">
              <w:rPr>
                <w:rFonts w:ascii="Times New Roman" w:hAnsi="Times New Roman" w:cs="Times New Roman"/>
                <w:sz w:val="18"/>
                <w:szCs w:val="18"/>
              </w:rPr>
              <w:t>1 к Соглашению.</w:t>
            </w:r>
          </w:p>
          <w:p w:rsidR="00F1664E" w:rsidRPr="00F1664E" w:rsidRDefault="00F1664E" w:rsidP="00F1664E">
            <w:pPr>
              <w:jc w:val="both"/>
              <w:rPr>
                <w:rFonts w:ascii="Times New Roman" w:hAnsi="Times New Roman" w:cs="Times New Roman"/>
                <w:sz w:val="18"/>
                <w:szCs w:val="18"/>
              </w:rPr>
            </w:pPr>
            <w:r w:rsidRPr="00F1664E">
              <w:rPr>
                <w:rFonts w:ascii="Times New Roman" w:hAnsi="Times New Roman" w:cs="Times New Roman"/>
                <w:sz w:val="18"/>
                <w:szCs w:val="18"/>
              </w:rPr>
              <w:t>3. Изложить Приложение №1 («Перечень Оборудования и стоимость Работ по Текущему ремонту филиала ПАО «РУСАЛ Братск» в г. Шелехов на 2018 г.») к дополнительному соглашению №8 от 04.05.2018г к договору №4310T601 от 01.12.2017г. в редакции Приложения №2 к Соглашению.</w:t>
            </w:r>
          </w:p>
          <w:p w:rsidR="00A61A53" w:rsidRPr="00E06FF9" w:rsidRDefault="00A61A53" w:rsidP="00F1664E">
            <w:pPr>
              <w:jc w:val="both"/>
              <w:rPr>
                <w:rFonts w:ascii="Times New Roman" w:hAnsi="Times New Roman" w:cs="Times New Roman"/>
                <w:b/>
                <w:i/>
                <w:sz w:val="18"/>
                <w:szCs w:val="18"/>
              </w:rPr>
            </w:pPr>
            <w:r w:rsidRPr="00E06FF9">
              <w:rPr>
                <w:rFonts w:ascii="Times New Roman" w:hAnsi="Times New Roman" w:cs="Times New Roman"/>
                <w:sz w:val="18"/>
                <w:szCs w:val="18"/>
              </w:rPr>
              <w:t>Соглашение вступает в силу с момента подписания, распространяет свое действие на отношения сторон, возникшие с 01.01.2018 г. и составляет неотъемлемую часть Договора №4310T601 от 01.12.2017г.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1 469 477 645,70 рублей или 2,52%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ООО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Основание заинтересованности: лицо, являющееся контролирующим лицом ПАО «РУСАЛ Братск», а также </w:t>
            </w:r>
            <w:r w:rsidRPr="00E06FF9">
              <w:rPr>
                <w:rFonts w:ascii="Times New Roman" w:hAnsi="Times New Roman" w:cs="Times New Roman"/>
                <w:sz w:val="18"/>
                <w:szCs w:val="18"/>
                <w:lang w:val="en-US"/>
              </w:rPr>
              <w:t>OO</w:t>
            </w:r>
            <w:r w:rsidRPr="00E06FF9">
              <w:rPr>
                <w:rFonts w:ascii="Times New Roman" w:hAnsi="Times New Roman" w:cs="Times New Roman"/>
                <w:sz w:val="18"/>
                <w:szCs w:val="18"/>
              </w:rPr>
              <w:t>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ООО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F1664E" w:rsidRPr="00F1664E" w:rsidRDefault="00F1664E" w:rsidP="00F1664E">
            <w:pPr>
              <w:jc w:val="both"/>
              <w:rPr>
                <w:rFonts w:ascii="Times New Roman" w:hAnsi="Times New Roman" w:cs="Times New Roman"/>
                <w:sz w:val="18"/>
                <w:szCs w:val="18"/>
              </w:rPr>
            </w:pPr>
            <w:r w:rsidRPr="00F1664E">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p w:rsidR="00F1664E" w:rsidRPr="00F1664E" w:rsidRDefault="00F1664E" w:rsidP="00F1664E">
            <w:pPr>
              <w:jc w:val="both"/>
              <w:rPr>
                <w:rFonts w:ascii="Times New Roman" w:hAnsi="Times New Roman" w:cs="Times New Roman"/>
                <w:sz w:val="18"/>
                <w:szCs w:val="18"/>
              </w:rPr>
            </w:pPr>
            <w:r w:rsidRPr="00F1664E">
              <w:rPr>
                <w:rFonts w:ascii="Times New Roman" w:hAnsi="Times New Roman" w:cs="Times New Roman"/>
                <w:sz w:val="18"/>
                <w:szCs w:val="18"/>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w:t>
            </w:r>
            <w:r>
              <w:rPr>
                <w:rFonts w:ascii="Times New Roman" w:hAnsi="Times New Roman" w:cs="Times New Roman"/>
                <w:sz w:val="18"/>
                <w:szCs w:val="18"/>
              </w:rPr>
              <w:t>V.”) – управляющей организации ООО «РУС-Инжиниринг</w:t>
            </w:r>
            <w:r w:rsidRPr="00F1664E">
              <w:rPr>
                <w:rFonts w:ascii="Times New Roman" w:hAnsi="Times New Roman" w:cs="Times New Roman"/>
                <w:sz w:val="18"/>
                <w:szCs w:val="18"/>
              </w:rPr>
              <w:t>», являющегося стороной Дополнительного соглашения.</w:t>
            </w:r>
          </w:p>
          <w:p w:rsidR="00F1664E" w:rsidRPr="00F1664E" w:rsidRDefault="00F1664E" w:rsidP="00F1664E">
            <w:pPr>
              <w:jc w:val="both"/>
              <w:rPr>
                <w:rFonts w:ascii="Times New Roman" w:hAnsi="Times New Roman" w:cs="Times New Roman"/>
                <w:sz w:val="18"/>
                <w:szCs w:val="18"/>
              </w:rPr>
            </w:pPr>
            <w:r w:rsidRPr="00F1664E">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F1664E" w:rsidRPr="00E06FF9" w:rsidRDefault="00F1664E" w:rsidP="00F1664E">
            <w:pPr>
              <w:jc w:val="both"/>
              <w:rPr>
                <w:rFonts w:ascii="Times New Roman" w:hAnsi="Times New Roman" w:cs="Times New Roman"/>
                <w:sz w:val="18"/>
                <w:szCs w:val="18"/>
              </w:rPr>
            </w:pPr>
            <w:r w:rsidRPr="00F1664E">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1</w:t>
            </w:r>
            <w:r w:rsidR="00227D0D">
              <w:rPr>
                <w:rFonts w:ascii="Times New Roman" w:hAnsi="Times New Roman" w:cs="Times New Roman"/>
                <w:sz w:val="18"/>
                <w:szCs w:val="18"/>
                <w:lang w:val="en-US"/>
              </w:rPr>
              <w:t>3</w:t>
            </w:r>
            <w:r w:rsidR="00227D0D">
              <w:rPr>
                <w:rFonts w:ascii="Times New Roman" w:hAnsi="Times New Roman" w:cs="Times New Roman"/>
                <w:sz w:val="18"/>
                <w:szCs w:val="18"/>
              </w:rPr>
              <w:t>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11.05.2018 г. заключение Приложения № ФА-2018/MM/2 к Агентскому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июне – декабре 2018 г. фтористый алюминий (в дальнейшем по тексту - «Товар») производства «SHANGHAI MINMETALS UNION INTERTRADE CO.,LTD.» или «NINGXIA KING CHEMICALS CO., LTD.» или «Henan CNMNC Shaoxing Industrial Limited Company», Китай в количестве 10000 метрических тонн +/- 100% в опционе Агента. Точное количество Товара определяется Агентом.</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 до пограничной станции Наушки/ Забайкальск и/или терминала в порту Владивосток и/или Восточный (г. Находка).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50 000 000 долларов США или 5,3%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13</w:t>
            </w:r>
            <w:r w:rsidR="00227D0D">
              <w:rPr>
                <w:rFonts w:ascii="Times New Roman" w:hAnsi="Times New Roman" w:cs="Times New Roman"/>
                <w:sz w:val="18"/>
                <w:szCs w:val="18"/>
              </w:rPr>
              <w:t>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15.05.2018 г. заключение Дополнительного соглашения № 89 к Договору поставки № РБ-Д-09-52-6 от «01» января 2009 г.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 xml:space="preserve">«4.2. </w:t>
            </w:r>
            <w:r w:rsidRPr="00E06FF9">
              <w:rPr>
                <w:rFonts w:ascii="Times New Roman" w:hAnsi="Times New Roman" w:cs="Times New Roman"/>
                <w:sz w:val="18"/>
                <w:szCs w:val="18"/>
              </w:rPr>
              <w:t>Стоимость шлака алюминиевого составляет 35 900,31 (тридцать пять тысяч девятьсот и 31/100)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НДС исчисляется налоговым агентом). Цена включает в себя транспортные расходы по доставке товара до ст. Бугач Красноярскйо ЖД и ст. Новоотрадная Куйбышевской ЖД.».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Приложение вступает в силу с момента его подписания полномочными представителями СТОРОН и распространяет свое действие на отношения сторон возникшие с 01.05.2018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871 137 722,22 руб. или 1,5%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7A16BD">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13</w:t>
            </w:r>
            <w:r w:rsidR="00227D0D">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16.05.2018 г. заключение Дополнительного соглашения № 4 к  Договору № БрАЗ 2018К от 8 февраля 2018 г. между ПАО «РУСАЛ Братск» (Принципал) и АО «ОК РУСАЛ ТД» (Агент).</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Стороны договорились произвести в июне 2018 года поставку кремния, именуемого в дальнейшем Товар, в соответствии с нижеуказанной спецификацией:</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1. Грузоотправитель: АО «Кремний».</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Количество*, тонн: 630.</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Дополнительного соглашения.</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 xml:space="preserve">Качество товара должно соответствовать требованиям, установленным в Дополнительном </w:t>
            </w:r>
            <w:r>
              <w:rPr>
                <w:rFonts w:ascii="Times New Roman" w:hAnsi="Times New Roman" w:cs="Times New Roman"/>
                <w:sz w:val="18"/>
                <w:szCs w:val="18"/>
              </w:rPr>
              <w:t>соглашении.</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2. Грузоотправитель: ООО «РУСАЛ Кремний Урал».</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Количество*, тонн: 310.</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цена за 1 тонну в долларах США без НДС на условиях CPT станция Грузополучателя устанавливаются в спецификации Дополнительного соглашения.</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A61A53" w:rsidRPr="00E06FF9"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Качество товара должно соответствовать требованиям, установленным в Дополнительном соглашении.</w:t>
            </w:r>
          </w:p>
          <w:p w:rsidR="00A61A53" w:rsidRPr="00E06FF9" w:rsidRDefault="00A61A53" w:rsidP="00841F28">
            <w:pPr>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11 369 997,69 долларов США или 1,15%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58 220 992 495,00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6D4FC0"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13</w:t>
            </w:r>
            <w:r w:rsidR="00227D0D">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16.05.2018 г. заключение Спецификации № 56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183"/>
              <w:gridCol w:w="1081"/>
              <w:gridCol w:w="412"/>
              <w:gridCol w:w="1067"/>
              <w:gridCol w:w="909"/>
              <w:gridCol w:w="909"/>
            </w:tblGrid>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 п/п</w:t>
                  </w: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Кол-во</w:t>
                  </w: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БЕИ</w:t>
                  </w: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Цена                    (руб. за ед.)</w:t>
                  </w:r>
                </w:p>
              </w:tc>
              <w:tc>
                <w:tcPr>
                  <w:tcW w:w="96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Стоимость                    без НДС                               (руб.)</w:t>
                  </w:r>
                </w:p>
              </w:tc>
              <w:tc>
                <w:tcPr>
                  <w:tcW w:w="96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Сумма НДС                               (руб.)</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233,000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92,90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21 645,70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3 896,23</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150,000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986,74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148 011,00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26 641,98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3</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ВНИИНП-232</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1 090,61</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54 530,50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9 815,49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4</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трансмиссионное ТСП-15к (т)</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0,180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25 568,57</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4 602,34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828,42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5</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375,000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62,32</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23 370,00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4 206,60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6</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2 280,000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44,54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101 551,20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18 279,22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7</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54,56</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9 820,80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1 767,74</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8</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41,34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7 441,20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1 339,42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9</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1 225,000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55,45</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67 926,25</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12 226,73</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10</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Солидол С</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25,18</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755,40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135,97</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11</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538,03</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21 521,20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3 873,82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12</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1 470,10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29 402,00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5 292,36</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13</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127,13</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68 650,20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12 357,04</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14</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123,04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22 147,20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3 986,50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15</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81,74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44 139,60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7 945,13</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16</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Масло</w:t>
                  </w:r>
                  <w:r w:rsidRPr="004B79B1">
                    <w:rPr>
                      <w:rFonts w:ascii="Times New Roman" w:eastAsia="Times New Roman" w:hAnsi="Times New Roman" w:cs="Times New Roman"/>
                      <w:sz w:val="14"/>
                      <w:szCs w:val="14"/>
                      <w:lang w:val="en-US" w:eastAsia="ru-RU"/>
                    </w:rPr>
                    <w:t xml:space="preserve"> </w:t>
                  </w:r>
                  <w:r w:rsidRPr="004B79B1">
                    <w:rPr>
                      <w:rFonts w:ascii="Times New Roman" w:eastAsia="Times New Roman" w:hAnsi="Times New Roman" w:cs="Times New Roman"/>
                      <w:sz w:val="14"/>
                      <w:szCs w:val="14"/>
                      <w:lang w:eastAsia="ru-RU"/>
                    </w:rPr>
                    <w:t>компресс</w:t>
                  </w:r>
                  <w:r w:rsidRPr="004B79B1">
                    <w:rPr>
                      <w:rFonts w:ascii="Times New Roman" w:eastAsia="Times New Roman" w:hAnsi="Times New Roman" w:cs="Times New Roman"/>
                      <w:sz w:val="14"/>
                      <w:szCs w:val="14"/>
                      <w:lang w:val="en-US" w:eastAsia="ru-RU"/>
                    </w:rPr>
                    <w:t>.Shell Corena S4 R68 (</w:t>
                  </w:r>
                  <w:r w:rsidRPr="004B79B1">
                    <w:rPr>
                      <w:rFonts w:ascii="Times New Roman" w:eastAsia="Times New Roman" w:hAnsi="Times New Roman" w:cs="Times New Roman"/>
                      <w:sz w:val="14"/>
                      <w:szCs w:val="14"/>
                      <w:lang w:eastAsia="ru-RU"/>
                    </w:rPr>
                    <w:t>л</w:t>
                  </w:r>
                  <w:r w:rsidRPr="004B79B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592,04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23 681,60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4 262,69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17</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Масло</w:t>
                  </w:r>
                  <w:r w:rsidRPr="004B79B1">
                    <w:rPr>
                      <w:rFonts w:ascii="Times New Roman" w:eastAsia="Times New Roman" w:hAnsi="Times New Roman" w:cs="Times New Roman"/>
                      <w:sz w:val="14"/>
                      <w:szCs w:val="14"/>
                      <w:lang w:val="en-US" w:eastAsia="ru-RU"/>
                    </w:rPr>
                    <w:t xml:space="preserve"> </w:t>
                  </w:r>
                  <w:r w:rsidRPr="004B79B1">
                    <w:rPr>
                      <w:rFonts w:ascii="Times New Roman" w:eastAsia="Times New Roman" w:hAnsi="Times New Roman" w:cs="Times New Roman"/>
                      <w:sz w:val="14"/>
                      <w:szCs w:val="14"/>
                      <w:lang w:eastAsia="ru-RU"/>
                    </w:rPr>
                    <w:t>мотор</w:t>
                  </w:r>
                  <w:r w:rsidRPr="004B79B1">
                    <w:rPr>
                      <w:rFonts w:ascii="Times New Roman" w:eastAsia="Times New Roman" w:hAnsi="Times New Roman" w:cs="Times New Roman"/>
                      <w:sz w:val="14"/>
                      <w:szCs w:val="14"/>
                      <w:lang w:val="en-US" w:eastAsia="ru-RU"/>
                    </w:rPr>
                    <w:t>. Mobil Super 2000 X1 10W40</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205,66</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4 113,20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740,38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18</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гидравлическое Mobil Univis №46</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122,56</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25 492,48</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4 588,65</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19</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52,75</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9 495,00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1 709,10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20</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416,000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297,58</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123 793,28</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22 282,79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21</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гидравлическое ВМГЗ-60</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60,44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12 088,00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2 175,84</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22</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Bitzer BSE32 (л)</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1 973,48</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7 893,92</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1 420,91</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23</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мотор.Stihl (л)</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945,87</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1 891,74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340,51</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24</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Масло</w:t>
                  </w:r>
                  <w:r w:rsidRPr="004B79B1">
                    <w:rPr>
                      <w:rFonts w:ascii="Times New Roman" w:eastAsia="Times New Roman" w:hAnsi="Times New Roman" w:cs="Times New Roman"/>
                      <w:sz w:val="14"/>
                      <w:szCs w:val="14"/>
                      <w:lang w:val="en-US" w:eastAsia="ru-RU"/>
                    </w:rPr>
                    <w:t xml:space="preserve"> Atlas </w:t>
                  </w:r>
                  <w:r w:rsidRPr="004B79B1">
                    <w:rPr>
                      <w:rFonts w:ascii="Times New Roman" w:eastAsia="Times New Roman" w:hAnsi="Times New Roman" w:cs="Times New Roman"/>
                      <w:sz w:val="14"/>
                      <w:szCs w:val="14"/>
                      <w:lang w:eastAsia="ru-RU"/>
                    </w:rPr>
                    <w:t>С</w:t>
                  </w:r>
                  <w:r w:rsidRPr="004B79B1">
                    <w:rPr>
                      <w:rFonts w:ascii="Times New Roman" w:eastAsia="Times New Roman" w:hAnsi="Times New Roman" w:cs="Times New Roman"/>
                      <w:sz w:val="14"/>
                      <w:szCs w:val="14"/>
                      <w:lang w:val="en-US" w:eastAsia="ru-RU"/>
                    </w:rPr>
                    <w:t>opco Roto Inject (</w:t>
                  </w:r>
                  <w:r w:rsidRPr="004B79B1">
                    <w:rPr>
                      <w:rFonts w:ascii="Times New Roman" w:eastAsia="Times New Roman" w:hAnsi="Times New Roman" w:cs="Times New Roman"/>
                      <w:sz w:val="14"/>
                      <w:szCs w:val="14"/>
                      <w:lang w:eastAsia="ru-RU"/>
                    </w:rPr>
                    <w:t>л</w:t>
                  </w:r>
                  <w:r w:rsidRPr="004B79B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249,000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830,56</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206 809,44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37 225,70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25</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Масло трасформаторное NYTRO 10 XN</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207,63</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41 526,00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7 474,68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26</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28,706</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43 900,23</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1 260 200,00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226 836,00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27</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0,160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39 047,16</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6 247,55</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1 124,56</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28</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45,20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9 040,00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1 627,20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29</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Жидкость смазочно-охлажд. Укринол-1</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193,000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155,80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30 069,40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5 412,49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30</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Жидкость охлажд. Тосол А-40</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39,11</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782,20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140,80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31</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127,76</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1 533,12</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275,96</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32</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B79B1">
                    <w:rPr>
                      <w:rFonts w:ascii="Times New Roman" w:eastAsia="Times New Roman" w:hAnsi="Times New Roman" w:cs="Times New Roman"/>
                      <w:sz w:val="14"/>
                      <w:szCs w:val="14"/>
                      <w:lang w:eastAsia="ru-RU"/>
                    </w:rPr>
                    <w:t>Антифриз</w:t>
                  </w:r>
                  <w:r w:rsidRPr="004B79B1">
                    <w:rPr>
                      <w:rFonts w:ascii="Times New Roman" w:eastAsia="Times New Roman" w:hAnsi="Times New Roman" w:cs="Times New Roman"/>
                      <w:sz w:val="14"/>
                      <w:szCs w:val="14"/>
                      <w:lang w:val="en-US" w:eastAsia="ru-RU"/>
                    </w:rPr>
                    <w:t xml:space="preserve"> G-Energy SNF40 (</w:t>
                  </w:r>
                  <w:r w:rsidRPr="004B79B1">
                    <w:rPr>
                      <w:rFonts w:ascii="Times New Roman" w:eastAsia="Times New Roman" w:hAnsi="Times New Roman" w:cs="Times New Roman"/>
                      <w:sz w:val="14"/>
                      <w:szCs w:val="14"/>
                      <w:lang w:eastAsia="ru-RU"/>
                    </w:rPr>
                    <w:t>кг</w:t>
                  </w:r>
                  <w:r w:rsidRPr="004B79B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98,86</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9 886,00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1 779,48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33</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33,965</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52801,23</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1 793 393,78</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322 810,88</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34</w:t>
                  </w:r>
                </w:p>
              </w:tc>
              <w:tc>
                <w:tcPr>
                  <w:tcW w:w="1260"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140,000</w:t>
                  </w:r>
                </w:p>
              </w:tc>
              <w:tc>
                <w:tcPr>
                  <w:tcW w:w="426"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88,94</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12 451,60</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2 241,29</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4B79B1">
                    <w:rPr>
                      <w:rFonts w:ascii="Times New Roman" w:hAnsi="Times New Roman" w:cs="Times New Roman"/>
                      <w:bCs/>
                      <w:sz w:val="14"/>
                      <w:szCs w:val="14"/>
                    </w:rPr>
                    <w:t>Всего</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4 205 902,90</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НДС</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757 062,52</w:t>
                  </w:r>
                </w:p>
              </w:tc>
            </w:tr>
            <w:tr w:rsidR="00A61A53" w:rsidRPr="004B79B1" w:rsidTr="004B79B1">
              <w:tc>
                <w:tcPr>
                  <w:tcW w:w="45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4B79B1"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B79B1">
                    <w:rPr>
                      <w:rFonts w:ascii="Times New Roman" w:hAnsi="Times New Roman" w:cs="Times New Roman"/>
                      <w:bCs/>
                      <w:sz w:val="14"/>
                      <w:szCs w:val="14"/>
                    </w:rPr>
                    <w:t>Итого</w:t>
                  </w:r>
                </w:p>
              </w:tc>
              <w:tc>
                <w:tcPr>
                  <w:tcW w:w="964" w:type="dxa"/>
                  <w:shd w:val="clear" w:color="auto" w:fill="auto"/>
                  <w:vAlign w:val="bottom"/>
                </w:tcPr>
                <w:p w:rsidR="00A61A53" w:rsidRPr="004B79B1"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B79B1">
                    <w:rPr>
                      <w:rFonts w:ascii="Times New Roman" w:eastAsia="Times New Roman" w:hAnsi="Times New Roman" w:cs="Times New Roman"/>
                      <w:sz w:val="14"/>
                      <w:szCs w:val="14"/>
                      <w:lang w:eastAsia="ru-RU"/>
                    </w:rPr>
                    <w:t>4 962 965,42</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Четыре миллиона девятьсот шестьдесят две тысячи девятьсот шестьдесят пять рублей 42 копейки, в том числе НДС, 18% – 757 062 рубля и 52</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составлена в двух подлинных экземплярах, по одному для каждой из сторон.</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Спецификация является неотъемлемой частью Договора № 4310Р1604 от «06» октября 2016г. и вступает в силу с момента его подписания сторонами.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198 808 041,94 рублей или 0,34%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23926">
              <w:rPr>
                <w:rFonts w:ascii="Times New Roman" w:hAnsi="Times New Roman" w:cs="Times New Roman"/>
                <w:sz w:val="18"/>
                <w:szCs w:val="18"/>
              </w:rPr>
              <w:t>ества (управляющая организация);</w:t>
            </w:r>
          </w:p>
          <w:p w:rsidR="00123926" w:rsidRPr="00E06FF9" w:rsidRDefault="00123926" w:rsidP="00841F28">
            <w:pPr>
              <w:jc w:val="both"/>
              <w:rPr>
                <w:rFonts w:ascii="Times New Roman" w:hAnsi="Times New Roman" w:cs="Times New Roman"/>
                <w:sz w:val="18"/>
                <w:szCs w:val="18"/>
              </w:rPr>
            </w:pPr>
            <w:r w:rsidRPr="00123926">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13</w:t>
            </w:r>
            <w:r w:rsidR="00227D0D">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17.05.2018 г. заключение Приложения № 9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мае 2018 года производства филиала ПАО “РУСАЛ Братск” в г. Шелехов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4B79B1" w:rsidTr="00333371">
              <w:trPr>
                <w:trHeight w:val="162"/>
              </w:trPr>
              <w:tc>
                <w:tcPr>
                  <w:tcW w:w="3428" w:type="dxa"/>
                  <w:shd w:val="clear" w:color="auto" w:fill="auto"/>
                  <w:vAlign w:val="center"/>
                </w:tcPr>
                <w:p w:rsidR="00A61A53" w:rsidRPr="004B79B1"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4B79B1">
                    <w:rPr>
                      <w:rFonts w:ascii="Times New Roman" w:hAnsi="Times New Roman" w:cs="Times New Roman"/>
                      <w:sz w:val="14"/>
                      <w:szCs w:val="14"/>
                    </w:rPr>
                    <w:t>Катанка АКЛП-ПТ/Т1-5Е/7Е D9-15 мм</w:t>
                  </w:r>
                </w:p>
              </w:tc>
              <w:tc>
                <w:tcPr>
                  <w:tcW w:w="2979" w:type="dxa"/>
                  <w:shd w:val="clear" w:color="auto" w:fill="auto"/>
                  <w:vAlign w:val="center"/>
                </w:tcPr>
                <w:p w:rsidR="00A61A53" w:rsidRPr="004B79B1"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4B79B1">
                    <w:rPr>
                      <w:rFonts w:ascii="Times New Roman" w:hAnsi="Times New Roman" w:cs="Times New Roman"/>
                      <w:sz w:val="14"/>
                      <w:szCs w:val="14"/>
                    </w:rPr>
                    <w:t xml:space="preserve">149 918,72 </w:t>
                  </w:r>
                </w:p>
                <w:p w:rsidR="00A61A53" w:rsidRPr="004B79B1"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4B79B1">
                    <w:rPr>
                      <w:rFonts w:ascii="Times New Roman" w:hAnsi="Times New Roman" w:cs="Times New Roman"/>
                      <w:sz w:val="14"/>
                      <w:szCs w:val="14"/>
                    </w:rPr>
                    <w:t>руб,/тн</w:t>
                  </w:r>
                </w:p>
              </w:tc>
            </w:tr>
          </w:tbl>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604 493 974,21 руб. или 1,04%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(управляющая организация);</w:t>
            </w:r>
          </w:p>
          <w:p w:rsidR="00A61A53" w:rsidRPr="00E06FF9" w:rsidRDefault="00123926" w:rsidP="00123926">
            <w:pPr>
              <w:jc w:val="both"/>
              <w:rPr>
                <w:rFonts w:ascii="Times New Roman" w:hAnsi="Times New Roman" w:cs="Times New Roman"/>
                <w:sz w:val="18"/>
                <w:szCs w:val="18"/>
              </w:rPr>
            </w:pPr>
            <w:r w:rsidRPr="00F1664E">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r>
              <w:rPr>
                <w:rFonts w:ascii="Times New Roman" w:hAnsi="Times New Roman" w:cs="Times New Roman"/>
                <w:sz w:val="18"/>
                <w:szCs w:val="18"/>
              </w:rPr>
              <w:t>,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13</w:t>
            </w:r>
            <w:r w:rsidR="00227D0D">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17.05.2018 г. заключение Спецификации № 36 к договору № 44/2/019 от 25.02.15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6691" w:type="dxa"/>
              <w:tblLayout w:type="fixed"/>
              <w:tblLook w:val="04A0" w:firstRow="1" w:lastRow="0" w:firstColumn="1" w:lastColumn="0" w:noHBand="0" w:noVBand="1"/>
            </w:tblPr>
            <w:tblGrid>
              <w:gridCol w:w="454"/>
              <w:gridCol w:w="708"/>
              <w:gridCol w:w="567"/>
              <w:gridCol w:w="993"/>
              <w:gridCol w:w="850"/>
              <w:gridCol w:w="567"/>
              <w:gridCol w:w="851"/>
              <w:gridCol w:w="850"/>
              <w:gridCol w:w="851"/>
            </w:tblGrid>
            <w:tr w:rsidR="00A61A53" w:rsidRPr="004B79B1" w:rsidTr="00333371">
              <w:tc>
                <w:tcPr>
                  <w:tcW w:w="454" w:type="dxa"/>
                  <w:vAlign w:val="center"/>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p>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w:t>
                  </w:r>
                </w:p>
              </w:tc>
              <w:tc>
                <w:tcPr>
                  <w:tcW w:w="708" w:type="dxa"/>
                  <w:vAlign w:val="center"/>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Наименование товара</w:t>
                  </w:r>
                </w:p>
              </w:tc>
              <w:tc>
                <w:tcPr>
                  <w:tcW w:w="567" w:type="dxa"/>
                  <w:vAlign w:val="center"/>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Срок поставки</w:t>
                  </w:r>
                </w:p>
              </w:tc>
              <w:tc>
                <w:tcPr>
                  <w:tcW w:w="993" w:type="dxa"/>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p>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Базис поставки</w:t>
                  </w:r>
                </w:p>
              </w:tc>
              <w:tc>
                <w:tcPr>
                  <w:tcW w:w="850" w:type="dxa"/>
                  <w:vAlign w:val="center"/>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p>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Кол-во, т</w:t>
                  </w:r>
                </w:p>
              </w:tc>
              <w:tc>
                <w:tcPr>
                  <w:tcW w:w="567" w:type="dxa"/>
                  <w:vAlign w:val="center"/>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Цена за 1 т, рублей без НДС</w:t>
                  </w:r>
                </w:p>
              </w:tc>
              <w:tc>
                <w:tcPr>
                  <w:tcW w:w="851" w:type="dxa"/>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Сумма без НДС, рублей</w:t>
                  </w:r>
                </w:p>
              </w:tc>
              <w:tc>
                <w:tcPr>
                  <w:tcW w:w="850" w:type="dxa"/>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Сумма НДС, рублей</w:t>
                  </w:r>
                </w:p>
              </w:tc>
              <w:tc>
                <w:tcPr>
                  <w:tcW w:w="851" w:type="dxa"/>
                  <w:vAlign w:val="center"/>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Сумма, рублей с учетом НДС</w:t>
                  </w:r>
                </w:p>
              </w:tc>
            </w:tr>
            <w:tr w:rsidR="00A61A53" w:rsidRPr="004B79B1" w:rsidTr="00333371">
              <w:tc>
                <w:tcPr>
                  <w:tcW w:w="454" w:type="dxa"/>
                  <w:vAlign w:val="center"/>
                </w:tcPr>
                <w:p w:rsidR="00A61A53" w:rsidRPr="004B79B1"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B79B1">
                    <w:rPr>
                      <w:rFonts w:ascii="Times New Roman" w:hAnsi="Times New Roman" w:cs="Times New Roman"/>
                      <w:sz w:val="14"/>
                      <w:szCs w:val="14"/>
                    </w:rPr>
                    <w:t>1</w:t>
                  </w:r>
                </w:p>
              </w:tc>
              <w:tc>
                <w:tcPr>
                  <w:tcW w:w="708" w:type="dxa"/>
                  <w:vAlign w:val="center"/>
                </w:tcPr>
                <w:p w:rsidR="00A61A53" w:rsidRPr="004B79B1" w:rsidRDefault="00A61A53" w:rsidP="0043064E">
                  <w:pPr>
                    <w:pStyle w:val="a9"/>
                    <w:framePr w:hSpace="180" w:wrap="around" w:vAnchor="text" w:hAnchor="text" w:y="1"/>
                    <w:ind w:left="-57" w:right="-57"/>
                    <w:suppressOverlap/>
                    <w:jc w:val="center"/>
                    <w:rPr>
                      <w:sz w:val="14"/>
                      <w:szCs w:val="14"/>
                    </w:rPr>
                  </w:pPr>
                  <w:r w:rsidRPr="004B79B1">
                    <w:rPr>
                      <w:sz w:val="14"/>
                      <w:szCs w:val="14"/>
                    </w:rPr>
                    <w:t>Флюс ФПР-23 порошок</w:t>
                  </w:r>
                </w:p>
              </w:tc>
              <w:tc>
                <w:tcPr>
                  <w:tcW w:w="567" w:type="dxa"/>
                  <w:vAlign w:val="center"/>
                </w:tcPr>
                <w:p w:rsidR="00A61A53" w:rsidRPr="004B79B1" w:rsidRDefault="00A61A53" w:rsidP="0043064E">
                  <w:pPr>
                    <w:pStyle w:val="a9"/>
                    <w:framePr w:hSpace="180" w:wrap="around" w:vAnchor="text" w:hAnchor="text" w:y="1"/>
                    <w:ind w:left="-57" w:right="-57"/>
                    <w:suppressOverlap/>
                    <w:jc w:val="center"/>
                    <w:rPr>
                      <w:sz w:val="14"/>
                      <w:szCs w:val="14"/>
                    </w:rPr>
                  </w:pPr>
                  <w:r w:rsidRPr="004B79B1">
                    <w:rPr>
                      <w:sz w:val="14"/>
                      <w:szCs w:val="14"/>
                    </w:rPr>
                    <w:t>Май 2018г.</w:t>
                  </w:r>
                </w:p>
              </w:tc>
              <w:tc>
                <w:tcPr>
                  <w:tcW w:w="993" w:type="dxa"/>
                </w:tcPr>
                <w:p w:rsidR="00A61A53" w:rsidRPr="004B79B1" w:rsidRDefault="00A61A53" w:rsidP="0043064E">
                  <w:pPr>
                    <w:pStyle w:val="a9"/>
                    <w:framePr w:hSpace="180" w:wrap="around" w:vAnchor="text" w:hAnchor="text" w:y="1"/>
                    <w:ind w:left="-57" w:right="-57"/>
                    <w:suppressOverlap/>
                    <w:jc w:val="center"/>
                    <w:rPr>
                      <w:sz w:val="14"/>
                      <w:szCs w:val="14"/>
                    </w:rPr>
                  </w:pPr>
                </w:p>
                <w:p w:rsidR="00A61A53" w:rsidRPr="004B79B1" w:rsidRDefault="00A61A53" w:rsidP="0043064E">
                  <w:pPr>
                    <w:pStyle w:val="a9"/>
                    <w:framePr w:hSpace="180" w:wrap="around" w:vAnchor="text" w:hAnchor="text" w:y="1"/>
                    <w:ind w:left="-57" w:right="-57"/>
                    <w:suppressOverlap/>
                    <w:jc w:val="center"/>
                    <w:rPr>
                      <w:sz w:val="14"/>
                      <w:szCs w:val="14"/>
                    </w:rPr>
                  </w:pPr>
                  <w:r w:rsidRPr="004B79B1">
                    <w:rPr>
                      <w:sz w:val="14"/>
                      <w:szCs w:val="14"/>
                    </w:rPr>
                    <w:t>EXW</w:t>
                  </w:r>
                </w:p>
              </w:tc>
              <w:tc>
                <w:tcPr>
                  <w:tcW w:w="850" w:type="dxa"/>
                  <w:vAlign w:val="center"/>
                </w:tcPr>
                <w:p w:rsidR="00A61A53" w:rsidRPr="004B79B1" w:rsidRDefault="00A61A53" w:rsidP="0043064E">
                  <w:pPr>
                    <w:pStyle w:val="a9"/>
                    <w:framePr w:hSpace="180" w:wrap="around" w:vAnchor="text" w:hAnchor="text" w:y="1"/>
                    <w:ind w:left="-57" w:right="-57"/>
                    <w:suppressOverlap/>
                    <w:jc w:val="center"/>
                    <w:rPr>
                      <w:sz w:val="14"/>
                      <w:szCs w:val="14"/>
                    </w:rPr>
                  </w:pPr>
                  <w:r w:rsidRPr="004B79B1">
                    <w:rPr>
                      <w:sz w:val="14"/>
                      <w:szCs w:val="14"/>
                    </w:rPr>
                    <w:t>10</w:t>
                  </w:r>
                </w:p>
              </w:tc>
              <w:tc>
                <w:tcPr>
                  <w:tcW w:w="567" w:type="dxa"/>
                  <w:vAlign w:val="center"/>
                </w:tcPr>
                <w:p w:rsidR="00A61A53" w:rsidRPr="004B79B1" w:rsidRDefault="00A61A53" w:rsidP="0043064E">
                  <w:pPr>
                    <w:pStyle w:val="a9"/>
                    <w:framePr w:hSpace="180" w:wrap="around" w:vAnchor="text" w:hAnchor="text" w:y="1"/>
                    <w:ind w:left="-57" w:right="-57"/>
                    <w:suppressOverlap/>
                    <w:jc w:val="center"/>
                    <w:rPr>
                      <w:sz w:val="14"/>
                      <w:szCs w:val="14"/>
                    </w:rPr>
                  </w:pPr>
                  <w:r w:rsidRPr="004B79B1">
                    <w:rPr>
                      <w:sz w:val="14"/>
                      <w:szCs w:val="14"/>
                    </w:rPr>
                    <w:t xml:space="preserve">21002,57  </w:t>
                  </w:r>
                </w:p>
              </w:tc>
              <w:tc>
                <w:tcPr>
                  <w:tcW w:w="851" w:type="dxa"/>
                </w:tcPr>
                <w:p w:rsidR="00A61A53" w:rsidRPr="004B79B1" w:rsidRDefault="00A61A53" w:rsidP="0043064E">
                  <w:pPr>
                    <w:framePr w:hSpace="180" w:wrap="around" w:vAnchor="text" w:hAnchor="text" w:y="1"/>
                    <w:ind w:left="-57" w:right="-57"/>
                    <w:suppressOverlap/>
                    <w:rPr>
                      <w:rFonts w:ascii="Times New Roman" w:hAnsi="Times New Roman" w:cs="Times New Roman"/>
                      <w:sz w:val="14"/>
                      <w:szCs w:val="14"/>
                    </w:rPr>
                  </w:pPr>
                </w:p>
                <w:p w:rsidR="00A61A53" w:rsidRPr="004B79B1" w:rsidRDefault="00A61A53" w:rsidP="0043064E">
                  <w:pPr>
                    <w:framePr w:hSpace="180" w:wrap="around" w:vAnchor="text" w:hAnchor="text" w:y="1"/>
                    <w:ind w:left="-57" w:right="-57"/>
                    <w:suppressOverlap/>
                    <w:rPr>
                      <w:rFonts w:ascii="Times New Roman" w:hAnsi="Times New Roman" w:cs="Times New Roman"/>
                      <w:sz w:val="14"/>
                      <w:szCs w:val="14"/>
                    </w:rPr>
                  </w:pPr>
                  <w:r w:rsidRPr="004B79B1">
                    <w:rPr>
                      <w:rFonts w:ascii="Times New Roman" w:hAnsi="Times New Roman" w:cs="Times New Roman"/>
                      <w:sz w:val="14"/>
                      <w:szCs w:val="14"/>
                    </w:rPr>
                    <w:t>210025,70</w:t>
                  </w:r>
                </w:p>
              </w:tc>
              <w:tc>
                <w:tcPr>
                  <w:tcW w:w="850" w:type="dxa"/>
                </w:tcPr>
                <w:p w:rsidR="00A61A53" w:rsidRPr="004B79B1" w:rsidRDefault="00A61A53" w:rsidP="0043064E">
                  <w:pPr>
                    <w:framePr w:hSpace="180" w:wrap="around" w:vAnchor="text" w:hAnchor="text" w:y="1"/>
                    <w:ind w:left="-57" w:right="-57"/>
                    <w:suppressOverlap/>
                    <w:rPr>
                      <w:rFonts w:ascii="Times New Roman" w:hAnsi="Times New Roman" w:cs="Times New Roman"/>
                      <w:sz w:val="14"/>
                      <w:szCs w:val="14"/>
                    </w:rPr>
                  </w:pPr>
                </w:p>
                <w:p w:rsidR="00A61A53" w:rsidRPr="004B79B1" w:rsidRDefault="00A61A53" w:rsidP="0043064E">
                  <w:pPr>
                    <w:framePr w:hSpace="180" w:wrap="around" w:vAnchor="text" w:hAnchor="text" w:y="1"/>
                    <w:ind w:left="-57" w:right="-57"/>
                    <w:suppressOverlap/>
                    <w:rPr>
                      <w:rFonts w:ascii="Times New Roman" w:hAnsi="Times New Roman" w:cs="Times New Roman"/>
                      <w:sz w:val="14"/>
                      <w:szCs w:val="14"/>
                    </w:rPr>
                  </w:pPr>
                  <w:r w:rsidRPr="004B79B1">
                    <w:rPr>
                      <w:rFonts w:ascii="Times New Roman" w:hAnsi="Times New Roman" w:cs="Times New Roman"/>
                      <w:sz w:val="14"/>
                      <w:szCs w:val="14"/>
                    </w:rPr>
                    <w:t>37804,63</w:t>
                  </w:r>
                </w:p>
              </w:tc>
              <w:tc>
                <w:tcPr>
                  <w:tcW w:w="851" w:type="dxa"/>
                  <w:vAlign w:val="center"/>
                </w:tcPr>
                <w:p w:rsidR="00A61A53" w:rsidRPr="004B79B1" w:rsidRDefault="00A61A53" w:rsidP="0043064E">
                  <w:pPr>
                    <w:pStyle w:val="a9"/>
                    <w:framePr w:hSpace="180" w:wrap="around" w:vAnchor="text" w:hAnchor="text" w:y="1"/>
                    <w:ind w:left="-57" w:right="-57"/>
                    <w:suppressOverlap/>
                    <w:jc w:val="center"/>
                    <w:rPr>
                      <w:sz w:val="14"/>
                      <w:szCs w:val="14"/>
                    </w:rPr>
                  </w:pPr>
                  <w:r w:rsidRPr="004B79B1">
                    <w:rPr>
                      <w:sz w:val="14"/>
                      <w:szCs w:val="14"/>
                    </w:rPr>
                    <w:t>247830,33</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247 830,33 (Двести сорок семь тысяч восемьсот тридцать рублей и 33 копейки), в том числе НДС на сумму 37804,63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Условия поставки: Предоплата 100%. Базис поставки: EXW г. Шелехов (Инкотермс 2010).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Спецификация является неотъемлемой частью Договора № 44/2/019 от 25.02.2015 г., вступает в силу c момента ее подписания сторонами и распространяет свое действие на отношения сторон, возникшие с 17.05.2018г.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532 637 382,79 рублей или 0,91%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23926">
              <w:rPr>
                <w:rFonts w:ascii="Times New Roman" w:hAnsi="Times New Roman" w:cs="Times New Roman"/>
                <w:sz w:val="18"/>
                <w:szCs w:val="18"/>
              </w:rPr>
              <w:t>ества (управляющая организация);</w:t>
            </w:r>
          </w:p>
          <w:p w:rsidR="00123926" w:rsidRPr="00E06FF9" w:rsidRDefault="00123926" w:rsidP="00123926">
            <w:pPr>
              <w:jc w:val="both"/>
              <w:rPr>
                <w:rFonts w:ascii="Times New Roman" w:hAnsi="Times New Roman" w:cs="Times New Roman"/>
                <w:sz w:val="18"/>
                <w:szCs w:val="18"/>
              </w:rPr>
            </w:pPr>
            <w:r w:rsidRPr="00F1664E">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r>
              <w:rPr>
                <w:rFonts w:ascii="Times New Roman" w:hAnsi="Times New Roman" w:cs="Times New Roman"/>
                <w:sz w:val="18"/>
                <w:szCs w:val="18"/>
              </w:rPr>
              <w:t>, Тихонова Яна Робертовна.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140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17.05.2018 г. заключение Дополнительного соглашения № 10 к договору подряда  № 4310Т601 от </w:t>
            </w:r>
            <w:r w:rsidRPr="00E06FF9">
              <w:rPr>
                <w:rFonts w:ascii="Times New Roman" w:hAnsi="Times New Roman" w:cs="Times New Roman"/>
                <w:bCs/>
                <w:sz w:val="18"/>
                <w:szCs w:val="18"/>
              </w:rPr>
              <w:t>01.12.2017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Стороны пришли к соглашению внести следующие изменения в Договор №4310T601 от 01.12.2017 г.</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 5.1 Договора № 4310T601 от 01.12.2017 г. изменить и  изложить в следующей редакции: «Плановая стоимость сервисного обслуживания Оборудования Заказчика за период с 01.01.2018 г. – 31.12.2018 г., составляет: 1 472 403 445,08 (Один миллиард четыреста семьдесят два миллиона четыреста три тысячи четыреста сорок пять) рублей 08 копеек, в том числе НДС 18% - 224 603 915,35 (Двести двадцать четыре миллиона шестьсот три тысячи девятьсот пятнадцать) рублей 35 копеек и определена в Приложениях №№1-4,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2. Изложить Приложение №1 («Перечень оборудования и стоимость работ по техническому обслуживанию оборудования ПАО «РУСАЛ Братск» на 2018 г.») к дополнительному соглашению №9 от 07.05.2018г. к договору №4310T601 от 01.12.2017г. в редакции Приложения №1 к Соглашению.</w:t>
            </w:r>
          </w:p>
          <w:p w:rsidR="00123926" w:rsidRPr="00E06FF9"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3. Изложить Приложение №2 («Перечень оборудования и стоимость работ по текущему ремонту филиала ПАО «РУСАЛ Братск» в г. Шелехов на 2018 г.») к дополнительному соглашению №9 от 07.05.2018г к договору №4310T601 от 01.12.2017г. в редакции Приложения №2 к Соглашению.</w:t>
            </w:r>
          </w:p>
          <w:p w:rsidR="00A61A53" w:rsidRPr="00E06FF9" w:rsidRDefault="00A61A53" w:rsidP="00841F28">
            <w:pPr>
              <w:jc w:val="both"/>
              <w:rPr>
                <w:rFonts w:ascii="Times New Roman" w:hAnsi="Times New Roman" w:cs="Times New Roman"/>
                <w:b/>
                <w:i/>
                <w:sz w:val="18"/>
                <w:szCs w:val="18"/>
              </w:rPr>
            </w:pPr>
            <w:r w:rsidRPr="00E06FF9">
              <w:rPr>
                <w:rFonts w:ascii="Times New Roman" w:hAnsi="Times New Roman" w:cs="Times New Roman"/>
                <w:sz w:val="18"/>
                <w:szCs w:val="18"/>
              </w:rPr>
              <w:t>4. Соглашение вступает в силу с момента подписания Сторонами, распространяет свое действие на отношения сторон, возникшие с 01.01.2018 г. и составляет неотъемлемую часть Договора №4310T601 от 01.12.2017г.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1 472 403 445,08 рублей или 2,53%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ООО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Основание заинтересованности: лицо, являющееся контролирующим лицом ПАО «РУСАЛ Братск», а также </w:t>
            </w:r>
            <w:r w:rsidRPr="00E06FF9">
              <w:rPr>
                <w:rFonts w:ascii="Times New Roman" w:hAnsi="Times New Roman" w:cs="Times New Roman"/>
                <w:sz w:val="18"/>
                <w:szCs w:val="18"/>
                <w:lang w:val="en-US"/>
              </w:rPr>
              <w:t>OO</w:t>
            </w:r>
            <w:r w:rsidRPr="00E06FF9">
              <w:rPr>
                <w:rFonts w:ascii="Times New Roman" w:hAnsi="Times New Roman" w:cs="Times New Roman"/>
                <w:sz w:val="18"/>
                <w:szCs w:val="18"/>
              </w:rPr>
              <w:t>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ООО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г) Члены Совета директоров – Бороданенко Владимир Анатольевич, Михайленко Юлия Константиновна, Тихонова Яна Робертовна.</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ООО «РУС-Инжиниринг», являющегося стороной Дополнительного соглашения.</w:t>
            </w:r>
          </w:p>
          <w:p w:rsidR="00123926" w:rsidRPr="00123926"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123926" w:rsidRPr="00E06FF9"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141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23.05.2018 г. заключение Приложения № </w:t>
            </w:r>
            <w:r w:rsidRPr="00E06FF9">
              <w:rPr>
                <w:rFonts w:ascii="Times New Roman" w:hAnsi="Times New Roman" w:cs="Times New Roman"/>
                <w:sz w:val="18"/>
                <w:szCs w:val="18"/>
                <w:lang w:val="en-US"/>
              </w:rPr>
              <w:t>SYC</w:t>
            </w:r>
            <w:r w:rsidRPr="00E06FF9">
              <w:rPr>
                <w:rFonts w:ascii="Times New Roman" w:hAnsi="Times New Roman" w:cs="Times New Roman"/>
                <w:sz w:val="18"/>
                <w:szCs w:val="18"/>
              </w:rPr>
              <w:t>-П-2018 к Агентскому договору № РАМ/ДС-011 от 30 декабря 2002 г.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tabs>
                <w:tab w:val="num" w:pos="709"/>
              </w:tabs>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июне – декабре 2018 г. пек каменноугольный электродный гранулированный марки В, в дальнейшем именуемый «Товар», производства «SHANXI YONGDONG CHEMISTRY INDUSTRY CO.LTD.», Китай, в количестве 5 000 метрических тонн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поставляемого по Приложению должно соответствовать требованиям, указанным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за одну метрическую тонну Товара на условиях, оговоренных в п. 3 настоящего Приложения, не должна превышать 750 (семьсот пятьдесят) долларов США. Стоимость упаковки и маркировки входит в стоимость Товара. Упаковка должна быть одноразовой и возврату не подлежать.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7 500 000 долларов США или 0,79%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142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25.05.2018 г. заключение Приложения № 78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347"/>
              <w:gridCol w:w="945"/>
              <w:gridCol w:w="445"/>
              <w:gridCol w:w="493"/>
              <w:gridCol w:w="764"/>
              <w:gridCol w:w="1057"/>
              <w:gridCol w:w="1008"/>
              <w:gridCol w:w="910"/>
              <w:gridCol w:w="745"/>
            </w:tblGrid>
            <w:tr w:rsidR="004B79B1" w:rsidRPr="004B79B1" w:rsidTr="004A1958">
              <w:tc>
                <w:tcPr>
                  <w:tcW w:w="365"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sz w:val="14"/>
                      <w:szCs w:val="14"/>
                    </w:rPr>
                  </w:pPr>
                  <w:r w:rsidRPr="004B79B1">
                    <w:rPr>
                      <w:rFonts w:ascii="Times New Roman" w:hAnsi="Times New Roman" w:cs="Times New Roman"/>
                      <w:bCs/>
                      <w:iCs/>
                      <w:sz w:val="14"/>
                      <w:szCs w:val="14"/>
                    </w:rPr>
                    <w:t>№ п/п</w:t>
                  </w:r>
                </w:p>
              </w:tc>
              <w:tc>
                <w:tcPr>
                  <w:tcW w:w="1061"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Наименование</w:t>
                  </w:r>
                </w:p>
              </w:tc>
              <w:tc>
                <w:tcPr>
                  <w:tcW w:w="479"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Ед.</w:t>
                  </w:r>
                </w:p>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изм.</w:t>
                  </w:r>
                </w:p>
              </w:tc>
              <w:tc>
                <w:tcPr>
                  <w:tcW w:w="535"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Кол-во</w:t>
                  </w:r>
                </w:p>
              </w:tc>
              <w:tc>
                <w:tcPr>
                  <w:tcW w:w="851"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Цена</w:t>
                  </w:r>
                </w:p>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(без НДС)</w:t>
                  </w:r>
                </w:p>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руб / т</w:t>
                  </w:r>
                </w:p>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p>
              </w:tc>
              <w:tc>
                <w:tcPr>
                  <w:tcW w:w="1191"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Сумма без НДС,</w:t>
                  </w:r>
                </w:p>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руб</w:t>
                  </w:r>
                </w:p>
              </w:tc>
              <w:tc>
                <w:tcPr>
                  <w:tcW w:w="1135"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p>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НДС (18%), руб</w:t>
                  </w:r>
                </w:p>
              </w:tc>
              <w:tc>
                <w:tcPr>
                  <w:tcW w:w="1021"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Сумма с НДС,</w:t>
                  </w:r>
                </w:p>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руб</w:t>
                  </w:r>
                </w:p>
              </w:tc>
              <w:tc>
                <w:tcPr>
                  <w:tcW w:w="828" w:type="dxa"/>
                  <w:vAlign w:val="center"/>
                </w:tcPr>
                <w:p w:rsidR="004B79B1" w:rsidRPr="004B79B1" w:rsidRDefault="004B79B1" w:rsidP="0043064E">
                  <w:pPr>
                    <w:framePr w:hSpace="180" w:wrap="around" w:vAnchor="text" w:hAnchor="text" w:y="1"/>
                    <w:suppressOverlap/>
                    <w:jc w:val="center"/>
                    <w:rPr>
                      <w:rFonts w:ascii="Times New Roman" w:hAnsi="Times New Roman" w:cs="Times New Roman"/>
                      <w:bCs/>
                      <w:iCs/>
                      <w:sz w:val="14"/>
                      <w:szCs w:val="14"/>
                    </w:rPr>
                  </w:pPr>
                  <w:r w:rsidRPr="004B79B1">
                    <w:rPr>
                      <w:rFonts w:ascii="Times New Roman" w:hAnsi="Times New Roman" w:cs="Times New Roman"/>
                      <w:bCs/>
                      <w:iCs/>
                      <w:sz w:val="14"/>
                      <w:szCs w:val="14"/>
                    </w:rPr>
                    <w:t>Срок поставки</w:t>
                  </w:r>
                </w:p>
              </w:tc>
            </w:tr>
            <w:tr w:rsidR="004B79B1" w:rsidRPr="004B79B1" w:rsidTr="004A1958">
              <w:tc>
                <w:tcPr>
                  <w:tcW w:w="365" w:type="dxa"/>
                  <w:vAlign w:val="center"/>
                </w:tcPr>
                <w:p w:rsidR="004B79B1" w:rsidRPr="004B79B1" w:rsidRDefault="004B79B1" w:rsidP="0043064E">
                  <w:pPr>
                    <w:framePr w:hSpace="180" w:wrap="around" w:vAnchor="text" w:hAnchor="text" w:y="1"/>
                    <w:suppressOverlap/>
                    <w:jc w:val="both"/>
                    <w:rPr>
                      <w:rFonts w:ascii="Times New Roman" w:hAnsi="Times New Roman" w:cs="Times New Roman"/>
                      <w:sz w:val="14"/>
                      <w:szCs w:val="14"/>
                    </w:rPr>
                  </w:pPr>
                  <w:r w:rsidRPr="004B79B1">
                    <w:rPr>
                      <w:rFonts w:ascii="Times New Roman" w:hAnsi="Times New Roman" w:cs="Times New Roman"/>
                      <w:sz w:val="14"/>
                      <w:szCs w:val="14"/>
                    </w:rPr>
                    <w:t>1</w:t>
                  </w:r>
                </w:p>
              </w:tc>
              <w:tc>
                <w:tcPr>
                  <w:tcW w:w="1061"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Кокс прокаленный</w:t>
                  </w:r>
                </w:p>
              </w:tc>
              <w:tc>
                <w:tcPr>
                  <w:tcW w:w="479"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т</w:t>
                  </w:r>
                </w:p>
              </w:tc>
              <w:tc>
                <w:tcPr>
                  <w:tcW w:w="535"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1 050  +/- 10%</w:t>
                  </w:r>
                </w:p>
              </w:tc>
              <w:tc>
                <w:tcPr>
                  <w:tcW w:w="851"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14 188,50</w:t>
                  </w:r>
                </w:p>
              </w:tc>
              <w:tc>
                <w:tcPr>
                  <w:tcW w:w="1191"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14 897 925,00</w:t>
                  </w:r>
                </w:p>
              </w:tc>
              <w:tc>
                <w:tcPr>
                  <w:tcW w:w="1135"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2 681 626,50</w:t>
                  </w:r>
                </w:p>
              </w:tc>
              <w:tc>
                <w:tcPr>
                  <w:tcW w:w="1021"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17 579 551,50</w:t>
                  </w:r>
                </w:p>
              </w:tc>
              <w:tc>
                <w:tcPr>
                  <w:tcW w:w="828" w:type="dxa"/>
                  <w:vAlign w:val="center"/>
                </w:tcPr>
                <w:p w:rsidR="004B79B1" w:rsidRPr="004B79B1" w:rsidRDefault="004B79B1" w:rsidP="0043064E">
                  <w:pPr>
                    <w:framePr w:hSpace="180" w:wrap="around" w:vAnchor="text" w:hAnchor="text" w:y="1"/>
                    <w:ind w:left="-57" w:right="-57"/>
                    <w:suppressOverlap/>
                    <w:jc w:val="center"/>
                    <w:rPr>
                      <w:rFonts w:ascii="Times New Roman" w:hAnsi="Times New Roman" w:cs="Times New Roman"/>
                      <w:color w:val="000000"/>
                      <w:sz w:val="14"/>
                      <w:szCs w:val="14"/>
                    </w:rPr>
                  </w:pPr>
                  <w:r w:rsidRPr="004B79B1">
                    <w:rPr>
                      <w:rFonts w:ascii="Times New Roman" w:hAnsi="Times New Roman" w:cs="Times New Roman"/>
                      <w:color w:val="000000"/>
                      <w:sz w:val="14"/>
                      <w:szCs w:val="14"/>
                    </w:rPr>
                    <w:t xml:space="preserve">май 2018г. </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17 579 551 (семнадцать  миллионов пятьсот семьдесят девять тысяч пятьсот пятьдесят один) рубль 50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Порядок и сроки оплаты – 100% предоплата.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Приложение вступает в силу с даты  подписания и распространяет свое действие на отношения Сторон, возникшие с 01.05.2018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621 171 356,91  руб. или 1,07%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23926">
              <w:rPr>
                <w:rFonts w:ascii="Times New Roman" w:hAnsi="Times New Roman" w:cs="Times New Roman"/>
                <w:sz w:val="18"/>
                <w:szCs w:val="18"/>
              </w:rPr>
              <w:t>ества (управляющая организация);</w:t>
            </w:r>
          </w:p>
          <w:p w:rsidR="00123926" w:rsidRPr="00E06FF9" w:rsidRDefault="00123926" w:rsidP="00123926">
            <w:pPr>
              <w:jc w:val="both"/>
              <w:rPr>
                <w:rFonts w:ascii="Times New Roman" w:hAnsi="Times New Roman" w:cs="Times New Roman"/>
                <w:sz w:val="18"/>
                <w:szCs w:val="18"/>
              </w:rPr>
            </w:pPr>
            <w:r w:rsidRPr="00123926">
              <w:rPr>
                <w:rFonts w:ascii="Times New Roman" w:hAnsi="Times New Roman" w:cs="Times New Roman"/>
                <w:sz w:val="18"/>
                <w:szCs w:val="18"/>
              </w:rPr>
              <w:t>г) Члены Совета директоров – Бороданенко Владимир Анатольевич, Михайленко Юлия Константи</w:t>
            </w:r>
            <w:r>
              <w:rPr>
                <w:rFonts w:ascii="Times New Roman" w:hAnsi="Times New Roman" w:cs="Times New Roman"/>
                <w:sz w:val="18"/>
                <w:szCs w:val="18"/>
              </w:rPr>
              <w:t>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143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25.05.2018 г. заключение Приложения № 79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28"/>
              <w:gridCol w:w="1023"/>
              <w:gridCol w:w="598"/>
              <w:gridCol w:w="682"/>
              <w:gridCol w:w="682"/>
              <w:gridCol w:w="873"/>
              <w:gridCol w:w="873"/>
              <w:gridCol w:w="873"/>
              <w:gridCol w:w="682"/>
            </w:tblGrid>
            <w:tr w:rsidR="004A1958" w:rsidRPr="004A1958" w:rsidTr="004A1958">
              <w:tc>
                <w:tcPr>
                  <w:tcW w:w="45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bCs/>
                      <w:iCs/>
                      <w:sz w:val="14"/>
                      <w:szCs w:val="14"/>
                    </w:rPr>
                    <w:t>№ п/п</w:t>
                  </w:r>
                </w:p>
              </w:tc>
              <w:tc>
                <w:tcPr>
                  <w:tcW w:w="113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Наименование</w:t>
                  </w:r>
                </w:p>
              </w:tc>
              <w:tc>
                <w:tcPr>
                  <w:tcW w:w="650"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Ед.</w:t>
                  </w:r>
                </w:p>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изм.</w:t>
                  </w:r>
                </w:p>
              </w:tc>
              <w:tc>
                <w:tcPr>
                  <w:tcW w:w="746"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Кол-во</w:t>
                  </w:r>
                </w:p>
              </w:tc>
              <w:tc>
                <w:tcPr>
                  <w:tcW w:w="746"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Цена</w:t>
                  </w:r>
                </w:p>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(без НДС)</w:t>
                  </w:r>
                </w:p>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руб / т</w:t>
                  </w:r>
                </w:p>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p>
              </w:tc>
              <w:tc>
                <w:tcPr>
                  <w:tcW w:w="96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Сумма без НДС,</w:t>
                  </w:r>
                </w:p>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руб</w:t>
                  </w:r>
                </w:p>
              </w:tc>
              <w:tc>
                <w:tcPr>
                  <w:tcW w:w="96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p>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НДС (18%), руб</w:t>
                  </w:r>
                </w:p>
              </w:tc>
              <w:tc>
                <w:tcPr>
                  <w:tcW w:w="96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Сумма с НДС,</w:t>
                  </w:r>
                </w:p>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руб</w:t>
                  </w:r>
                </w:p>
              </w:tc>
              <w:tc>
                <w:tcPr>
                  <w:tcW w:w="746"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Срок поставки</w:t>
                  </w:r>
                </w:p>
              </w:tc>
            </w:tr>
            <w:tr w:rsidR="004A1958" w:rsidRPr="004A1958" w:rsidTr="004A1958">
              <w:tc>
                <w:tcPr>
                  <w:tcW w:w="454" w:type="dxa"/>
                  <w:vAlign w:val="center"/>
                </w:tcPr>
                <w:p w:rsidR="004A1958" w:rsidRPr="004A1958" w:rsidRDefault="004A1958" w:rsidP="0043064E">
                  <w:pPr>
                    <w:framePr w:hSpace="180" w:wrap="around" w:vAnchor="text" w:hAnchor="text" w:y="1"/>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w:t>
                  </w:r>
                </w:p>
              </w:tc>
              <w:tc>
                <w:tcPr>
                  <w:tcW w:w="113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Масса анодная (нормальная)</w:t>
                  </w:r>
                </w:p>
              </w:tc>
              <w:tc>
                <w:tcPr>
                  <w:tcW w:w="650"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т</w:t>
                  </w:r>
                </w:p>
              </w:tc>
              <w:tc>
                <w:tcPr>
                  <w:tcW w:w="746"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240  +/- 10%</w:t>
                  </w:r>
                </w:p>
              </w:tc>
              <w:tc>
                <w:tcPr>
                  <w:tcW w:w="746"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19 293,05</w:t>
                  </w:r>
                </w:p>
              </w:tc>
              <w:tc>
                <w:tcPr>
                  <w:tcW w:w="96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4 630 332,00</w:t>
                  </w:r>
                </w:p>
              </w:tc>
              <w:tc>
                <w:tcPr>
                  <w:tcW w:w="96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833 459,76</w:t>
                  </w:r>
                </w:p>
              </w:tc>
              <w:tc>
                <w:tcPr>
                  <w:tcW w:w="96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5 463 791,76</w:t>
                  </w:r>
                </w:p>
              </w:tc>
              <w:tc>
                <w:tcPr>
                  <w:tcW w:w="746"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май 2018г.</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5 463 791 (пять миллионов четыреста шестьдесят три тысячи семьсот девяносто один) рубль  76 копеек, в т.ч. НДС (18%).</w:t>
            </w:r>
          </w:p>
          <w:p w:rsidR="00A61A53" w:rsidRPr="00E06FF9" w:rsidRDefault="00123926" w:rsidP="00841F28">
            <w:pPr>
              <w:jc w:val="both"/>
              <w:rPr>
                <w:rFonts w:ascii="Times New Roman" w:hAnsi="Times New Roman" w:cs="Times New Roman"/>
                <w:sz w:val="18"/>
                <w:szCs w:val="18"/>
              </w:rPr>
            </w:pPr>
            <w:r>
              <w:rPr>
                <w:rFonts w:ascii="Times New Roman" w:hAnsi="Times New Roman" w:cs="Times New Roman"/>
                <w:sz w:val="18"/>
                <w:szCs w:val="18"/>
              </w:rPr>
              <w:t xml:space="preserve">2. </w:t>
            </w:r>
            <w:r w:rsidR="00A61A53" w:rsidRPr="00E06FF9">
              <w:rPr>
                <w:rFonts w:ascii="Times New Roman" w:hAnsi="Times New Roman" w:cs="Times New Roman"/>
                <w:sz w:val="18"/>
                <w:szCs w:val="18"/>
              </w:rPr>
              <w:t>При</w:t>
            </w:r>
            <w:r>
              <w:rPr>
                <w:rFonts w:ascii="Times New Roman" w:hAnsi="Times New Roman" w:cs="Times New Roman"/>
                <w:sz w:val="18"/>
                <w:szCs w:val="18"/>
              </w:rPr>
              <w:t xml:space="preserve">ложение вступает в силу с даты </w:t>
            </w:r>
            <w:r w:rsidR="00A61A53" w:rsidRPr="00E06FF9">
              <w:rPr>
                <w:rFonts w:ascii="Times New Roman" w:hAnsi="Times New Roman" w:cs="Times New Roman"/>
                <w:sz w:val="18"/>
                <w:szCs w:val="18"/>
              </w:rPr>
              <w:t>подписания и распространяет свое действие на отношения Сторон, возникшие с 01.05.2018</w:t>
            </w:r>
            <w:r>
              <w:rPr>
                <w:rFonts w:ascii="Times New Roman" w:hAnsi="Times New Roman" w:cs="Times New Roman"/>
                <w:sz w:val="18"/>
                <w:szCs w:val="18"/>
              </w:rPr>
              <w:t xml:space="preserve"> </w:t>
            </w:r>
            <w:r w:rsidR="00A61A53" w:rsidRPr="00E06FF9">
              <w:rPr>
                <w:rFonts w:ascii="Times New Roman" w:hAnsi="Times New Roman" w:cs="Times New Roman"/>
                <w:sz w:val="18"/>
                <w:szCs w:val="18"/>
              </w:rPr>
              <w:t>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627 181 527,85 рублей или 1,08%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23926">
              <w:rPr>
                <w:rFonts w:ascii="Times New Roman" w:hAnsi="Times New Roman" w:cs="Times New Roman"/>
                <w:sz w:val="18"/>
                <w:szCs w:val="18"/>
              </w:rPr>
              <w:t>ества (управляющая организация);</w:t>
            </w:r>
          </w:p>
          <w:p w:rsidR="00123926" w:rsidRPr="00E06FF9" w:rsidRDefault="00123926" w:rsidP="00841F28">
            <w:pPr>
              <w:jc w:val="both"/>
              <w:rPr>
                <w:rFonts w:ascii="Times New Roman" w:hAnsi="Times New Roman" w:cs="Times New Roman"/>
                <w:sz w:val="18"/>
                <w:szCs w:val="18"/>
              </w:rPr>
            </w:pPr>
            <w:r w:rsidRPr="00123926">
              <w:rPr>
                <w:rFonts w:ascii="Times New Roman" w:hAnsi="Times New Roman" w:cs="Times New Roman"/>
                <w:sz w:val="18"/>
                <w:szCs w:val="18"/>
              </w:rPr>
              <w:t>г) Члены Совета директоров – Бороданенко Владимир Анатольевич, Михайленко Юлия Константи</w:t>
            </w:r>
            <w:r>
              <w:rPr>
                <w:rFonts w:ascii="Times New Roman" w:hAnsi="Times New Roman" w:cs="Times New Roman"/>
                <w:sz w:val="18"/>
                <w:szCs w:val="18"/>
              </w:rPr>
              <w:t>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1</w:t>
            </w:r>
            <w:r w:rsidR="00227D0D">
              <w:rPr>
                <w:rFonts w:ascii="Times New Roman" w:hAnsi="Times New Roman" w:cs="Times New Roman"/>
                <w:sz w:val="18"/>
                <w:szCs w:val="18"/>
                <w:lang w:val="en-US"/>
              </w:rPr>
              <w:t>4</w:t>
            </w:r>
            <w:r w:rsidR="00227D0D">
              <w:rPr>
                <w:rFonts w:ascii="Times New Roman" w:hAnsi="Times New Roman" w:cs="Times New Roman"/>
                <w:sz w:val="18"/>
                <w:szCs w:val="18"/>
              </w:rPr>
              <w:t>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31.05.2018 г. заключение Спецификации № 57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3"/>
              <w:gridCol w:w="1081"/>
              <w:gridCol w:w="412"/>
              <w:gridCol w:w="1067"/>
              <w:gridCol w:w="857"/>
              <w:gridCol w:w="962"/>
            </w:tblGrid>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 п/п</w:t>
                  </w: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Кол-во</w:t>
                  </w: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БЕИ</w:t>
                  </w: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Цена                    (руб. за ед.)</w:t>
                  </w:r>
                </w:p>
              </w:tc>
              <w:tc>
                <w:tcPr>
                  <w:tcW w:w="907"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Стоимость                    без НДС                               (руб.)</w:t>
                  </w:r>
                </w:p>
              </w:tc>
              <w:tc>
                <w:tcPr>
                  <w:tcW w:w="1021"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Сумма НДС                               (руб.)</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Выключатель авт. ВА-5135 16А</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1 711,80</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1 711,80</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308,12</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Выключатель авт.ВА-5735-340010 25А №2</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1 904,40</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1 904,40</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342,79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3</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Глинозем металлургический</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6,000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17 792,83</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106 756,98</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19 216,26</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4</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Домкрат вспомогат.ч.71-У-6-00 Q-25т б/у</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5,000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6 394,53</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31 972,65</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5 755,08</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5</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Домкрат основной Q=30т ч.71-У-5-00 б/у</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9,000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7 557,18</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68 014,62</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12 242,63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6</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Доска обрезная 50х150х4700 (отгруз.ГП)</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М3</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7 189,37</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14 378,74</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2 588,17</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7</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88,94</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24 903,20</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4 482,58</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8</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Редуктор РЧ-100 б/у</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1 000,00</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3 000,00</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540,00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9</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31,250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53 638,35</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1 676 198,44</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301 715,72</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10</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Чугун литейный Л-3</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34 395,81</w:t>
                  </w:r>
                </w:p>
              </w:tc>
              <w:tc>
                <w:tcPr>
                  <w:tcW w:w="90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1 375 832,40</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247 649,83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4A1958">
                    <w:rPr>
                      <w:rFonts w:ascii="Times New Roman" w:hAnsi="Times New Roman" w:cs="Times New Roman"/>
                      <w:bCs/>
                      <w:sz w:val="14"/>
                      <w:szCs w:val="14"/>
                    </w:rPr>
                    <w:t>Всего</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3 304 673,23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НДС</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594 841,18</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Итого</w:t>
                  </w:r>
                </w:p>
              </w:tc>
              <w:tc>
                <w:tcPr>
                  <w:tcW w:w="102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3 899 514,41</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Три миллиона восемьсот девяносто девять тысяч пятьсот четырнадцать рублей 41 копейка, в том числе НДС, 18% — 594 841 рубль и 18 копеек.</w:t>
            </w:r>
          </w:p>
          <w:p w:rsidR="00A61A53" w:rsidRPr="00E06FF9" w:rsidRDefault="00123926" w:rsidP="00841F28">
            <w:pPr>
              <w:jc w:val="both"/>
              <w:rPr>
                <w:rFonts w:ascii="Times New Roman" w:hAnsi="Times New Roman" w:cs="Times New Roman"/>
                <w:sz w:val="18"/>
                <w:szCs w:val="18"/>
              </w:rPr>
            </w:pPr>
            <w:r>
              <w:rPr>
                <w:rFonts w:ascii="Times New Roman" w:hAnsi="Times New Roman" w:cs="Times New Roman"/>
                <w:sz w:val="18"/>
                <w:szCs w:val="18"/>
              </w:rPr>
              <w:t xml:space="preserve">2. </w:t>
            </w:r>
            <w:r w:rsidR="00A61A53" w:rsidRPr="00E06FF9">
              <w:rPr>
                <w:rFonts w:ascii="Times New Roman" w:hAnsi="Times New Roman" w:cs="Times New Roman"/>
                <w:sz w:val="18"/>
                <w:szCs w:val="18"/>
              </w:rPr>
              <w:t>Спецификация является неотъемлемой частью Договора № 4310Р1604 от «06» октября 2016</w:t>
            </w:r>
            <w:r>
              <w:rPr>
                <w:rFonts w:ascii="Times New Roman" w:hAnsi="Times New Roman" w:cs="Times New Roman"/>
                <w:sz w:val="18"/>
                <w:szCs w:val="18"/>
              </w:rPr>
              <w:t xml:space="preserve"> </w:t>
            </w:r>
            <w:r w:rsidR="00A61A53" w:rsidRPr="00E06FF9">
              <w:rPr>
                <w:rFonts w:ascii="Times New Roman" w:hAnsi="Times New Roman" w:cs="Times New Roman"/>
                <w:sz w:val="18"/>
                <w:szCs w:val="18"/>
              </w:rPr>
              <w:t>г. и вступает в силу с момента его подписания сторонами и распространяет свое действие на отношения сторон, возникшие с 01 мая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202 707 556,35 рублей или 0,35%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23926">
              <w:rPr>
                <w:rFonts w:ascii="Times New Roman" w:hAnsi="Times New Roman" w:cs="Times New Roman"/>
                <w:sz w:val="18"/>
                <w:szCs w:val="18"/>
              </w:rPr>
              <w:t>ества (управляющая организация);</w:t>
            </w:r>
          </w:p>
          <w:p w:rsidR="00123926" w:rsidRPr="00E06FF9" w:rsidRDefault="00123926" w:rsidP="00841F28">
            <w:pPr>
              <w:jc w:val="both"/>
              <w:rPr>
                <w:rFonts w:ascii="Times New Roman" w:hAnsi="Times New Roman" w:cs="Times New Roman"/>
                <w:sz w:val="18"/>
                <w:szCs w:val="18"/>
              </w:rPr>
            </w:pPr>
            <w:r w:rsidRPr="00123926">
              <w:rPr>
                <w:rFonts w:ascii="Times New Roman" w:hAnsi="Times New Roman" w:cs="Times New Roman"/>
                <w:sz w:val="18"/>
                <w:szCs w:val="18"/>
              </w:rPr>
              <w:t>г) Члены Совета директоров – Бороданенко Владимир Анатольевич, Михайленко Юлия Константи</w:t>
            </w:r>
            <w:r>
              <w:rPr>
                <w:rFonts w:ascii="Times New Roman" w:hAnsi="Times New Roman" w:cs="Times New Roman"/>
                <w:sz w:val="18"/>
                <w:szCs w:val="18"/>
              </w:rPr>
              <w:t>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14</w:t>
            </w:r>
            <w:r w:rsidR="00227D0D">
              <w:rPr>
                <w:rFonts w:ascii="Times New Roman" w:hAnsi="Times New Roman" w:cs="Times New Roman"/>
                <w:sz w:val="18"/>
                <w:szCs w:val="18"/>
              </w:rPr>
              <w:t>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31.05.2018 г. заключение Спецификации № 58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512CC6">
              <w:rPr>
                <w:rFonts w:ascii="Times New Roman" w:hAnsi="Times New Roman" w:cs="Times New Roman"/>
                <w:sz w:val="18"/>
                <w:szCs w:val="18"/>
              </w:rPr>
              <w:t xml:space="preserve"> в  мае 2018 г.</w:t>
            </w:r>
            <w:r w:rsidRPr="00E06FF9">
              <w:rPr>
                <w:rFonts w:ascii="Times New Roman" w:hAnsi="Times New Roman" w:cs="Times New Roman"/>
                <w:sz w:val="18"/>
                <w:szCs w:val="18"/>
              </w:rPr>
              <w:t>:</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233"/>
              <w:gridCol w:w="1125"/>
              <w:gridCol w:w="421"/>
              <w:gridCol w:w="1111"/>
              <w:gridCol w:w="835"/>
              <w:gridCol w:w="841"/>
              <w:gridCol w:w="841"/>
            </w:tblGrid>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 п/п</w:t>
                  </w: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Кол-во</w:t>
                  </w: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БЕИ</w:t>
                  </w: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Цена                    (руб. за ед.)</w:t>
                  </w:r>
                </w:p>
              </w:tc>
              <w:tc>
                <w:tcPr>
                  <w:tcW w:w="851"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Сумма НДС                               (руб.)</w:t>
                  </w:r>
                </w:p>
              </w:tc>
              <w:tc>
                <w:tcPr>
                  <w:tcW w:w="857" w:type="dxa"/>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bCs/>
                      <w:color w:val="000000"/>
                      <w:sz w:val="14"/>
                      <w:szCs w:val="14"/>
                    </w:rPr>
                  </w:pPr>
                  <w:r w:rsidRPr="004A1958">
                    <w:rPr>
                      <w:rFonts w:ascii="Times New Roman" w:hAnsi="Times New Roman" w:cs="Times New Roman"/>
                      <w:bCs/>
                      <w:color w:val="000000"/>
                      <w:sz w:val="14"/>
                      <w:szCs w:val="14"/>
                    </w:rPr>
                    <w:t>Сумма c НДС                                 (руб.)</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A1958">
                    <w:rPr>
                      <w:rFonts w:ascii="Times New Roman" w:eastAsia="Times New Roman" w:hAnsi="Times New Roman" w:cs="Times New Roman"/>
                      <w:sz w:val="14"/>
                      <w:szCs w:val="14"/>
                      <w:lang w:eastAsia="ru-RU"/>
                    </w:rPr>
                    <w:t>Антифриз</w:t>
                  </w:r>
                  <w:r w:rsidRPr="004A1958">
                    <w:rPr>
                      <w:rFonts w:ascii="Times New Roman" w:eastAsia="Times New Roman" w:hAnsi="Times New Roman" w:cs="Times New Roman"/>
                      <w:sz w:val="14"/>
                      <w:szCs w:val="14"/>
                      <w:lang w:val="en-US" w:eastAsia="ru-RU"/>
                    </w:rPr>
                    <w:t xml:space="preserve"> G-Energy SNF40 (</w:t>
                  </w:r>
                  <w:r w:rsidRPr="004A1958">
                    <w:rPr>
                      <w:rFonts w:ascii="Times New Roman" w:eastAsia="Times New Roman" w:hAnsi="Times New Roman" w:cs="Times New Roman"/>
                      <w:sz w:val="14"/>
                      <w:szCs w:val="14"/>
                      <w:lang w:eastAsia="ru-RU"/>
                    </w:rPr>
                    <w:t>кг</w:t>
                  </w:r>
                  <w:r w:rsidRPr="004A1958">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98.86</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9 886.00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1 779.48</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11 665.48</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Жидкость смазочно-охлажд.Укринол-1</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193,000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155.80</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30 069.40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5 412.49</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35 481.89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3</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11,830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127.60</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1 509.51</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271.71</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1 781.22</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4</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173,000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45.20</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7 819.60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1 407.53</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9 227.13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5</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81.74</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44 139.60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7 945.13</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52 084.73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6</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123.04</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22 147.20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3 986.50</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26 133.70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7</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гидравлическое Mobil Univis №46</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122.56</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25 492.48</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4 588.65</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30 081.13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8</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41.34</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7 441.20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1 339.42</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8 780.62</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9</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2 280,000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44.54</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101 551.20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18 279.22</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119 830.42</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10</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370,000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127.13</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47 038.10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8 466.86</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55 504.96</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11</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52.75</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9 495.00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1 709.10</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11 204.10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12</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мотор.Mobil SAE 10W40 (л)</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4,000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263.72</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1 054.88</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189.88</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1 244.76</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13</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54.56</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9 820.80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1 767.74</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11 588.54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14</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237.86</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49 474.88</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8 905.48</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58 380.36</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15</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62.32</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22 435.20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4 038.34</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26 473.54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16</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2 875,000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55.45</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159 418.75</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28 695.38</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188 114.13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17</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105,000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986.74</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103 607.70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18 649.39</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122 257.09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18</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ВНИИНП-232</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35,000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1 090.61</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38 171.35</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6 870.84</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45 042.19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19</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168,000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92.90</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15 607.20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2 809.28</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18 416.48</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20</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Солидол С</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23,000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25.18</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579.14</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104.25</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683.39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21</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20,118</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43 900.23</w:t>
                  </w:r>
                </w:p>
              </w:tc>
              <w:tc>
                <w:tcPr>
                  <w:tcW w:w="851"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883 184.84</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158 973.30</w:t>
                  </w:r>
                </w:p>
              </w:tc>
              <w:tc>
                <w:tcPr>
                  <w:tcW w:w="857"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1 042 158.14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4A1958">
                    <w:rPr>
                      <w:rFonts w:ascii="Times New Roman" w:hAnsi="Times New Roman" w:cs="Times New Roman"/>
                      <w:bCs/>
                      <w:sz w:val="14"/>
                      <w:szCs w:val="14"/>
                    </w:rPr>
                    <w:t>Всего</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1 589 944.03</w:t>
                  </w:r>
                </w:p>
              </w:tc>
              <w:tc>
                <w:tcPr>
                  <w:tcW w:w="857" w:type="dxa"/>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НДС</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286 189.97</w:t>
                  </w:r>
                </w:p>
              </w:tc>
              <w:tc>
                <w:tcPr>
                  <w:tcW w:w="857" w:type="dxa"/>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Итого</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1 876 134.00</w:t>
                  </w:r>
                </w:p>
              </w:tc>
              <w:tc>
                <w:tcPr>
                  <w:tcW w:w="857" w:type="dxa"/>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Один миллион восемьсот семьдесят шесть тысяч сто тридцать четыре рубля 00 копеек, в том числе НДС, 18%   —  286 189 рублей и 97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w:t>
            </w:r>
            <w:r w:rsidR="00123926">
              <w:rPr>
                <w:rFonts w:ascii="Times New Roman" w:hAnsi="Times New Roman" w:cs="Times New Roman"/>
                <w:sz w:val="18"/>
                <w:szCs w:val="18"/>
              </w:rPr>
              <w:t xml:space="preserve"> </w:t>
            </w:r>
            <w:r w:rsidRPr="00E06FF9">
              <w:rPr>
                <w:rFonts w:ascii="Times New Roman" w:hAnsi="Times New Roman" w:cs="Times New Roman"/>
                <w:sz w:val="18"/>
                <w:szCs w:val="18"/>
              </w:rPr>
              <w:t>Спецификация является неотъемлемой частью Договора № 4310Р1604 от «06» октября 2016 г. и вступает в силу с момента его подписания сторонами и распространяет свое действие на отношения сторон, возникшие с 01 мая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204 583 690,35 рублей или 0,35%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52029">
              <w:rPr>
                <w:rFonts w:ascii="Times New Roman" w:hAnsi="Times New Roman" w:cs="Times New Roman"/>
                <w:sz w:val="18"/>
                <w:szCs w:val="18"/>
              </w:rPr>
              <w:t>ества (управляющая организация);</w:t>
            </w:r>
          </w:p>
          <w:p w:rsidR="00C52029" w:rsidRPr="00E06FF9" w:rsidRDefault="00C52029" w:rsidP="00841F28">
            <w:pPr>
              <w:jc w:val="both"/>
              <w:rPr>
                <w:rFonts w:ascii="Times New Roman" w:hAnsi="Times New Roman" w:cs="Times New Roman"/>
                <w:sz w:val="18"/>
                <w:szCs w:val="18"/>
              </w:rPr>
            </w:pPr>
            <w:r w:rsidRPr="00C52029">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A61A53" w:rsidP="00841F28">
            <w:pPr>
              <w:jc w:val="center"/>
              <w:rPr>
                <w:rFonts w:ascii="Times New Roman" w:hAnsi="Times New Roman" w:cs="Times New Roman"/>
                <w:sz w:val="18"/>
                <w:szCs w:val="18"/>
              </w:rPr>
            </w:pPr>
            <w:r w:rsidRPr="00E06FF9">
              <w:rPr>
                <w:rFonts w:ascii="Times New Roman" w:hAnsi="Times New Roman" w:cs="Times New Roman"/>
                <w:sz w:val="18"/>
                <w:szCs w:val="18"/>
              </w:rPr>
              <w:t>14</w:t>
            </w:r>
            <w:r w:rsidR="00227D0D">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01.06.2018 г. заключение Договора №РА/БР-Ш-2018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 Продавец обязуется продать, а Покупатель купить Шлак алюминиевый и шлак сплавов, </w:t>
            </w:r>
            <w:r w:rsidRPr="00E06FF9">
              <w:rPr>
                <w:rFonts w:ascii="Times New Roman" w:hAnsi="Times New Roman" w:cs="Times New Roman"/>
                <w:bCs/>
                <w:sz w:val="18"/>
                <w:szCs w:val="18"/>
              </w:rPr>
              <w:t>образующийся при производстве алюминия первичного, катанки и сплавов</w:t>
            </w:r>
            <w:r w:rsidRPr="00E06FF9">
              <w:rPr>
                <w:rFonts w:ascii="Times New Roman" w:hAnsi="Times New Roman" w:cs="Times New Roman"/>
                <w:sz w:val="18"/>
                <w:szCs w:val="18"/>
              </w:rPr>
              <w:t xml:space="preserve"> по ГОСТ Р 54564-2011 (далее – «Товар»), код ОКПД2 38.32.25.190.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Продавец обязуется продать, а Покупатель принять и оплатить Товар в количестве: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20 000 (Двадцать тысяч) МТ.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Поставка Товара осуществляется партиями, согласованными Сторонами в период до 31.12.2019г. Периодом поставки Товара является календарный месяц.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4. Цена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для шлака - 35 570,94 (Тридцать пять тысяч пятьсот семьдесят и 94/100) рублей РФ за 1 мт;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 для шлака сплавов - 40 259,97 (Сорок тысяч двести пятьдесят девять и 97/100) рублей РФ за 1 мт. </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C52029" w:rsidRPr="00E06FF9" w:rsidRDefault="00C52029" w:rsidP="00841F28">
            <w:pPr>
              <w:jc w:val="both"/>
              <w:rPr>
                <w:rFonts w:ascii="Times New Roman" w:hAnsi="Times New Roman" w:cs="Times New Roman"/>
                <w:sz w:val="18"/>
                <w:szCs w:val="18"/>
              </w:rPr>
            </w:pPr>
            <w:r>
              <w:rPr>
                <w:rFonts w:ascii="Times New Roman" w:hAnsi="Times New Roman" w:cs="Times New Roman"/>
                <w:sz w:val="18"/>
                <w:szCs w:val="18"/>
              </w:rPr>
              <w:t xml:space="preserve">5. </w:t>
            </w:r>
            <w:r w:rsidRPr="00C52029">
              <w:rPr>
                <w:rFonts w:ascii="Times New Roman" w:hAnsi="Times New Roman" w:cs="Times New Roman"/>
                <w:sz w:val="18"/>
                <w:szCs w:val="18"/>
              </w:rPr>
              <w:t>Договор действует в части поставки до 31.12.2019г., а в части расчётов - до полного исполнения Сторонами своих обязательств по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1,71%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52029">
              <w:rPr>
                <w:rFonts w:ascii="Times New Roman" w:hAnsi="Times New Roman" w:cs="Times New Roman"/>
                <w:sz w:val="18"/>
                <w:szCs w:val="18"/>
              </w:rPr>
              <w:t>ества (управляющая организация);</w:t>
            </w:r>
          </w:p>
          <w:p w:rsidR="00C52029" w:rsidRPr="00E06FF9" w:rsidRDefault="00C52029" w:rsidP="00841F28">
            <w:pPr>
              <w:jc w:val="both"/>
              <w:rPr>
                <w:rFonts w:ascii="Times New Roman" w:hAnsi="Times New Roman" w:cs="Times New Roman"/>
                <w:sz w:val="18"/>
                <w:szCs w:val="18"/>
              </w:rPr>
            </w:pPr>
            <w:r w:rsidRPr="00C52029">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14</w:t>
            </w:r>
            <w:r w:rsidR="00227D0D">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01.06.2018 г. заключение Дополнительного соглашения № 13 к  Договору поставки № РА/БР-Ш-2017 от 09.06.2017г.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1.1. Статьи 1 «ПРЕДМЕТ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Продавец обязуется продать, а Покупатель купить Шлак (код 24.42.11.130), </w:t>
            </w:r>
            <w:r w:rsidRPr="00E06FF9">
              <w:rPr>
                <w:rFonts w:ascii="Times New Roman" w:hAnsi="Times New Roman" w:cs="Times New Roman"/>
                <w:bCs/>
                <w:sz w:val="18"/>
                <w:szCs w:val="18"/>
              </w:rPr>
              <w:t>образующийся при производстве алюминия первичного, катанки и сплавов</w:t>
            </w:r>
            <w:r w:rsidRPr="00E06FF9">
              <w:rPr>
                <w:rFonts w:ascii="Times New Roman" w:hAnsi="Times New Roman" w:cs="Times New Roman"/>
                <w:sz w:val="18"/>
                <w:szCs w:val="18"/>
              </w:rPr>
              <w:t xml:space="preserve"> по ГОСТ 1639-2009 (далее – «Товар»).»</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договорились п. 4.1. Статьи 4 «ЦЕНА ТОВАРА»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37 729,25 (Тридцать семь тысяч семьсот двадцать девять и 25/100)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43 414,75 (Сорок три тысячи четыреста четырнадцать и 75/100)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3. Условия Дополнительного соглашения вступают в силу и становятся обязательными для Сторон с 01.06.2018г.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712 789 400 рублей или 1,22%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52029">
              <w:rPr>
                <w:rFonts w:ascii="Times New Roman" w:hAnsi="Times New Roman" w:cs="Times New Roman"/>
                <w:sz w:val="18"/>
                <w:szCs w:val="18"/>
              </w:rPr>
              <w:t>ества (управляющая организация);</w:t>
            </w:r>
          </w:p>
          <w:p w:rsidR="00C52029" w:rsidRPr="00E06FF9" w:rsidRDefault="00C52029" w:rsidP="00841F28">
            <w:pPr>
              <w:jc w:val="both"/>
              <w:rPr>
                <w:rFonts w:ascii="Times New Roman" w:hAnsi="Times New Roman" w:cs="Times New Roman"/>
                <w:sz w:val="18"/>
                <w:szCs w:val="18"/>
              </w:rPr>
            </w:pPr>
            <w:r w:rsidRPr="00C52029">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227D0D" w:rsidRDefault="00A61A53" w:rsidP="00227D0D">
            <w:pPr>
              <w:jc w:val="center"/>
              <w:rPr>
                <w:rFonts w:ascii="Times New Roman" w:hAnsi="Times New Roman" w:cs="Times New Roman"/>
                <w:sz w:val="18"/>
                <w:szCs w:val="18"/>
              </w:rPr>
            </w:pPr>
            <w:r w:rsidRPr="00E06FF9">
              <w:rPr>
                <w:rFonts w:ascii="Times New Roman" w:hAnsi="Times New Roman" w:cs="Times New Roman"/>
                <w:sz w:val="18"/>
                <w:szCs w:val="18"/>
              </w:rPr>
              <w:t>14</w:t>
            </w:r>
            <w:r w:rsidR="00227D0D">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01.06.2018 г. заключение Дополнительного соглашения № 20 к Договору аренды транспортных средств без экипажа от 01.12.2015 г. № 3576Н072/РБ-Д-15-02-692 от 01 декабря 2015 г. между ПАО «РУСАЛ Братск» (Арендатор) и ООО «РУС-Инжиниринг» (Арендодатель).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 Стороны договорились ввести в аренду с 01.06.2018 г. дополнительно 2 (две) единицы транспортных средств согласно заказу на предоставление транспортных средств </w:t>
            </w:r>
            <w:r w:rsidR="0009259B">
              <w:rPr>
                <w:rFonts w:ascii="Times New Roman" w:hAnsi="Times New Roman" w:cs="Times New Roman"/>
                <w:sz w:val="18"/>
                <w:szCs w:val="18"/>
              </w:rPr>
              <w:t xml:space="preserve">– Машины загрузки анодной массы МЗАМ-РИК-01 </w:t>
            </w:r>
            <w:r w:rsidRPr="00E06FF9">
              <w:rPr>
                <w:rFonts w:ascii="Times New Roman" w:hAnsi="Times New Roman" w:cs="Times New Roman"/>
                <w:sz w:val="18"/>
                <w:szCs w:val="18"/>
              </w:rPr>
              <w:t>(Приложение № 2 к настоящему дополнительному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дополнительных 2-ух единиц транспортных средств определяется согласно Приложению № 1 к настоящему дополнительному соглашению</w:t>
            </w:r>
            <w:r w:rsidR="0009259B">
              <w:rPr>
                <w:rFonts w:ascii="Times New Roman" w:hAnsi="Times New Roman" w:cs="Times New Roman"/>
                <w:sz w:val="18"/>
                <w:szCs w:val="18"/>
              </w:rPr>
              <w:t xml:space="preserve"> (2 697 935,81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настоящего дополнительного соглашения являются Приложения №№ 1-4.</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184 461 176,86 руб. или 0,32%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(управляющая организация).</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14</w:t>
            </w:r>
            <w:r w:rsidR="00227D0D">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01.06.2018 г. заключение Дополнительного соглашения № 6 к Приложению ПНОС/ИрКАЗ-01/18 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АГЕНТ обязуется поставить, а ПРИНЦИПАЛ принять: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4A1958" w:rsidTr="00333371">
              <w:tc>
                <w:tcPr>
                  <w:tcW w:w="595"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 п/п</w:t>
                  </w:r>
                </w:p>
              </w:tc>
              <w:tc>
                <w:tcPr>
                  <w:tcW w:w="2090"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Наименование Товара</w:t>
                  </w:r>
                </w:p>
              </w:tc>
              <w:tc>
                <w:tcPr>
                  <w:tcW w:w="1343"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Цена руб./тн. Без НДС</w:t>
                  </w:r>
                </w:p>
              </w:tc>
              <w:tc>
                <w:tcPr>
                  <w:tcW w:w="1343"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Цена руб./тн. с НДС</w:t>
                  </w:r>
                </w:p>
              </w:tc>
              <w:tc>
                <w:tcPr>
                  <w:tcW w:w="1343"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Объем отгрузки / тн. +/- 10%</w:t>
                  </w:r>
                </w:p>
              </w:tc>
            </w:tr>
            <w:tr w:rsidR="00A61A53" w:rsidRPr="004A1958" w:rsidTr="00333371">
              <w:tc>
                <w:tcPr>
                  <w:tcW w:w="595"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1</w:t>
                  </w:r>
                </w:p>
              </w:tc>
              <w:tc>
                <w:tcPr>
                  <w:tcW w:w="2090"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Кокс марки «суммарный, «крупнокусковой»</w:t>
                  </w:r>
                </w:p>
              </w:tc>
              <w:tc>
                <w:tcPr>
                  <w:tcW w:w="1343" w:type="dxa"/>
                  <w:vAlign w:val="center"/>
                </w:tcPr>
                <w:p w:rsidR="00A61A53" w:rsidRPr="004A1958" w:rsidRDefault="00A61A53" w:rsidP="0043064E">
                  <w:pPr>
                    <w:pStyle w:val="11"/>
                    <w:framePr w:hSpace="180" w:wrap="around" w:vAnchor="text" w:hAnchor="text" w:y="1"/>
                    <w:spacing w:line="240" w:lineRule="auto"/>
                    <w:ind w:left="252"/>
                    <w:suppressOverlap/>
                    <w:jc w:val="center"/>
                    <w:rPr>
                      <w:rFonts w:ascii="Times New Roman" w:hAnsi="Times New Roman"/>
                      <w:sz w:val="14"/>
                      <w:szCs w:val="14"/>
                    </w:rPr>
                  </w:pPr>
                  <w:r w:rsidRPr="004A1958">
                    <w:rPr>
                      <w:rFonts w:ascii="Times New Roman" w:hAnsi="Times New Roman"/>
                      <w:sz w:val="14"/>
                      <w:szCs w:val="14"/>
                    </w:rPr>
                    <w:t>2 984,50</w:t>
                  </w:r>
                </w:p>
              </w:tc>
              <w:tc>
                <w:tcPr>
                  <w:tcW w:w="1343" w:type="dxa"/>
                  <w:vAlign w:val="center"/>
                </w:tcPr>
                <w:p w:rsidR="00A61A53" w:rsidRPr="004A1958" w:rsidRDefault="00A61A53" w:rsidP="0043064E">
                  <w:pPr>
                    <w:pStyle w:val="11"/>
                    <w:framePr w:hSpace="180" w:wrap="around" w:vAnchor="text" w:hAnchor="text" w:y="1"/>
                    <w:spacing w:line="240" w:lineRule="auto"/>
                    <w:ind w:left="252"/>
                    <w:suppressOverlap/>
                    <w:jc w:val="center"/>
                    <w:rPr>
                      <w:rFonts w:ascii="Times New Roman" w:hAnsi="Times New Roman"/>
                      <w:sz w:val="14"/>
                      <w:szCs w:val="14"/>
                    </w:rPr>
                  </w:pPr>
                  <w:r w:rsidRPr="004A1958">
                    <w:rPr>
                      <w:rFonts w:ascii="Times New Roman" w:hAnsi="Times New Roman"/>
                      <w:sz w:val="14"/>
                      <w:szCs w:val="14"/>
                    </w:rPr>
                    <w:t>3 521,71</w:t>
                  </w:r>
                </w:p>
              </w:tc>
              <w:tc>
                <w:tcPr>
                  <w:tcW w:w="1343" w:type="dxa"/>
                  <w:vAlign w:val="center"/>
                </w:tcPr>
                <w:p w:rsidR="00A61A53" w:rsidRPr="004A1958" w:rsidRDefault="00A61A53" w:rsidP="0043064E">
                  <w:pPr>
                    <w:pStyle w:val="11"/>
                    <w:framePr w:hSpace="180" w:wrap="around" w:vAnchor="text" w:hAnchor="text" w:y="1"/>
                    <w:spacing w:line="240" w:lineRule="auto"/>
                    <w:suppressOverlap/>
                    <w:jc w:val="center"/>
                    <w:rPr>
                      <w:rFonts w:ascii="Times New Roman" w:hAnsi="Times New Roman"/>
                      <w:sz w:val="14"/>
                      <w:szCs w:val="14"/>
                    </w:rPr>
                  </w:pPr>
                  <w:r w:rsidRPr="004A1958">
                    <w:rPr>
                      <w:rFonts w:ascii="Times New Roman" w:hAnsi="Times New Roman"/>
                      <w:sz w:val="14"/>
                      <w:szCs w:val="14"/>
                    </w:rPr>
                    <w:t>4 000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 Цена указана на базисе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железнодорожная станция Осенцы Свердловской железной дороги согласно (</w:t>
            </w:r>
            <w:r w:rsidRPr="00E06FF9">
              <w:rPr>
                <w:rFonts w:ascii="Times New Roman" w:hAnsi="Times New Roman" w:cs="Times New Roman"/>
                <w:sz w:val="18"/>
                <w:szCs w:val="18"/>
                <w:lang w:val="en-US"/>
              </w:rPr>
              <w:t>INCOTERMS</w:t>
            </w:r>
            <w:r w:rsidRPr="00E06FF9">
              <w:rPr>
                <w:rFonts w:ascii="Times New Roman" w:hAnsi="Times New Roman" w:cs="Times New Roman"/>
                <w:sz w:val="18"/>
                <w:szCs w:val="18"/>
              </w:rPr>
              <w:t xml:space="preserve"> 2010). Ориентировочная стоимость согласованного к поставке Товара – 14 086 840 (четырнадцать  миллионов восемьдесят шесть тысяч восемьсот сорок рублей) 00 коп (с учетом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Период поставки: июнь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132 564 740 руб. или 0,23%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150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01.06.2018 г. заключение Дополнения № 4 к Заданию № 18 к Агентскому договору  № 9110В014 от 07.08.2014г. между ПАО «РУСАЛ Братск» (Принципал) и ООО «РУСАЛ ИТЦ»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
                <w:sz w:val="18"/>
                <w:szCs w:val="18"/>
              </w:rPr>
              <w:t>1</w:t>
            </w:r>
            <w:r w:rsidRPr="00E06FF9">
              <w:rPr>
                <w:rFonts w:ascii="Times New Roman" w:hAnsi="Times New Roman" w:cs="Times New Roman"/>
                <w:sz w:val="18"/>
                <w:szCs w:val="18"/>
              </w:rPr>
              <w:t>. ПРЕДМЕТ ДОПОЛНЕНИЯ</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 Стороны выражают свое согласие изменить и изложить Задание №18 от 30 ноября 2016 к Договору в редакции Приложения №1 к Дополнению на пяти листах, являющегося неотъемлемой частью Дополнения.</w:t>
            </w:r>
          </w:p>
          <w:p w:rsidR="00C52029" w:rsidRPr="00C52029" w:rsidRDefault="00C52029" w:rsidP="00C52029">
            <w:pPr>
              <w:jc w:val="both"/>
              <w:rPr>
                <w:rFonts w:ascii="Times New Roman" w:hAnsi="Times New Roman" w:cs="Times New Roman"/>
                <w:sz w:val="18"/>
                <w:szCs w:val="18"/>
              </w:rPr>
            </w:pPr>
            <w:r w:rsidRPr="00C52029">
              <w:rPr>
                <w:rFonts w:ascii="Times New Roman" w:hAnsi="Times New Roman" w:cs="Times New Roman"/>
                <w:sz w:val="18"/>
                <w:szCs w:val="18"/>
              </w:rPr>
              <w:t>1. Стороны выражают свое согласие изменить и изложить Задание №18 от 30 ноября 2016 к Договору в редакции Приложения №1 к Дополнению на пяти листах, являющегося неотъемлемой частью Дополнения.</w:t>
            </w:r>
          </w:p>
          <w:p w:rsidR="00C52029" w:rsidRPr="00C52029" w:rsidRDefault="00C52029" w:rsidP="00C52029">
            <w:pPr>
              <w:jc w:val="both"/>
              <w:rPr>
                <w:rFonts w:ascii="Times New Roman" w:hAnsi="Times New Roman" w:cs="Times New Roman"/>
                <w:sz w:val="18"/>
                <w:szCs w:val="18"/>
              </w:rPr>
            </w:pPr>
            <w:r w:rsidRPr="00C52029">
              <w:rPr>
                <w:rFonts w:ascii="Times New Roman" w:hAnsi="Times New Roman" w:cs="Times New Roman"/>
                <w:sz w:val="18"/>
                <w:szCs w:val="18"/>
              </w:rPr>
              <w:t>2. Приложение № 1 содержит следующие основные условия:</w:t>
            </w:r>
          </w:p>
          <w:p w:rsidR="00C52029" w:rsidRPr="00C52029" w:rsidRDefault="00C52029" w:rsidP="00C52029">
            <w:pPr>
              <w:jc w:val="both"/>
              <w:rPr>
                <w:rFonts w:ascii="Times New Roman" w:hAnsi="Times New Roman" w:cs="Times New Roman"/>
                <w:sz w:val="18"/>
                <w:szCs w:val="18"/>
              </w:rPr>
            </w:pPr>
            <w:r w:rsidRPr="00C52029">
              <w:rPr>
                <w:rFonts w:ascii="Times New Roman" w:hAnsi="Times New Roman" w:cs="Times New Roman"/>
                <w:sz w:val="18"/>
                <w:szCs w:val="18"/>
              </w:rPr>
              <w:t>ПОРУЧЕНИЕ ПРИНЦИПАЛА АГЕНТУ:</w:t>
            </w:r>
          </w:p>
          <w:p w:rsidR="00C52029" w:rsidRPr="00C52029" w:rsidRDefault="00C52029" w:rsidP="00C52029">
            <w:pPr>
              <w:jc w:val="both"/>
              <w:rPr>
                <w:rFonts w:ascii="Times New Roman" w:hAnsi="Times New Roman" w:cs="Times New Roman"/>
                <w:sz w:val="18"/>
                <w:szCs w:val="18"/>
              </w:rPr>
            </w:pPr>
            <w:r w:rsidRPr="00C52029">
              <w:rPr>
                <w:rFonts w:ascii="Times New Roman" w:hAnsi="Times New Roman" w:cs="Times New Roman"/>
                <w:sz w:val="18"/>
                <w:szCs w:val="18"/>
              </w:rPr>
              <w:t>Заключение Агентом сделок и совершение иных действий для организации выполнения Проекта «Модернизация ошиновки электролизеров ОА-300М2» в том числе:</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управление разработкой проектной документации и проведением необходимых экспертиз;</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управление поставками оборудования;</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управление строительно-монтажными работами;</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управление пусконаладочными работами;</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приемка результатов работ, выполненных подрядными организациями;</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 xml:space="preserve">ввод в эксплуатацию основных средств. </w:t>
            </w:r>
          </w:p>
          <w:p w:rsidR="00C52029" w:rsidRPr="00C52029" w:rsidRDefault="00C52029" w:rsidP="00C52029">
            <w:pPr>
              <w:jc w:val="both"/>
              <w:rPr>
                <w:rFonts w:ascii="Times New Roman" w:hAnsi="Times New Roman" w:cs="Times New Roman"/>
                <w:sz w:val="18"/>
                <w:szCs w:val="18"/>
              </w:rPr>
            </w:pPr>
            <w:r w:rsidRPr="00C52029">
              <w:rPr>
                <w:rFonts w:ascii="Times New Roman" w:hAnsi="Times New Roman" w:cs="Times New Roman"/>
                <w:sz w:val="18"/>
                <w:szCs w:val="18"/>
              </w:rPr>
              <w:t xml:space="preserve">РЕЗУЛЬТАТ, ОЖИДАЕМЫЙ ОТ РЕАЛИЗАЦИИ ПРОЕКТА: </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Модернизированная ошиновка типовых электролизеров ОА-300М2;</w:t>
            </w:r>
          </w:p>
          <w:p w:rsidR="00C52029" w:rsidRPr="00C52029" w:rsidRDefault="00C52029" w:rsidP="00C52029">
            <w:pPr>
              <w:jc w:val="both"/>
              <w:rPr>
                <w:rFonts w:ascii="Times New Roman" w:hAnsi="Times New Roman" w:cs="Times New Roman"/>
                <w:sz w:val="18"/>
                <w:szCs w:val="18"/>
              </w:rPr>
            </w:pPr>
            <w:r>
              <w:rPr>
                <w:rFonts w:ascii="Times New Roman" w:hAnsi="Times New Roman" w:cs="Times New Roman"/>
                <w:sz w:val="18"/>
                <w:szCs w:val="18"/>
              </w:rPr>
              <w:t xml:space="preserve">• </w:t>
            </w:r>
            <w:r w:rsidRPr="00C52029">
              <w:rPr>
                <w:rFonts w:ascii="Times New Roman" w:hAnsi="Times New Roman" w:cs="Times New Roman"/>
                <w:sz w:val="18"/>
                <w:szCs w:val="18"/>
              </w:rPr>
              <w:t>Модернизированная ошиновка одного торцевого электролизера.</w:t>
            </w:r>
          </w:p>
          <w:p w:rsidR="00C52029" w:rsidRDefault="00C52029" w:rsidP="00C52029">
            <w:pPr>
              <w:jc w:val="both"/>
              <w:rPr>
                <w:rFonts w:ascii="Times New Roman" w:hAnsi="Times New Roman" w:cs="Times New Roman"/>
                <w:sz w:val="18"/>
                <w:szCs w:val="18"/>
              </w:rPr>
            </w:pPr>
            <w:r w:rsidRPr="00C52029">
              <w:rPr>
                <w:rFonts w:ascii="Times New Roman" w:hAnsi="Times New Roman" w:cs="Times New Roman"/>
                <w:sz w:val="18"/>
                <w:szCs w:val="18"/>
              </w:rPr>
              <w:t>Общий бюджет проекта (с учетом НДС (18 %)*</w:t>
            </w:r>
          </w:p>
          <w:tbl>
            <w:tblPr>
              <w:tblStyle w:val="a3"/>
              <w:tblW w:w="0" w:type="auto"/>
              <w:tblLayout w:type="fixed"/>
              <w:tblLook w:val="04A0" w:firstRow="1" w:lastRow="0" w:firstColumn="1" w:lastColumn="0" w:noHBand="0" w:noVBand="1"/>
            </w:tblPr>
            <w:tblGrid>
              <w:gridCol w:w="1809"/>
              <w:gridCol w:w="1418"/>
              <w:gridCol w:w="1418"/>
              <w:gridCol w:w="1418"/>
            </w:tblGrid>
            <w:tr w:rsidR="00C52029" w:rsidRPr="00C52029" w:rsidTr="00C52029">
              <w:tc>
                <w:tcPr>
                  <w:tcW w:w="1809"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2017 г.</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2018 г.</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ИТОГО:</w:t>
                  </w:r>
                </w:p>
              </w:tc>
            </w:tr>
            <w:tr w:rsidR="00C52029" w:rsidRPr="00C52029" w:rsidTr="00C52029">
              <w:tc>
                <w:tcPr>
                  <w:tcW w:w="1809"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RUR</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16 017 182,92</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21 344 217,41</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37 361 400,33</w:t>
                  </w:r>
                </w:p>
              </w:tc>
            </w:tr>
          </w:tbl>
          <w:p w:rsidR="00C52029" w:rsidRDefault="00C52029" w:rsidP="00841F28">
            <w:pPr>
              <w:jc w:val="both"/>
              <w:rPr>
                <w:rFonts w:ascii="Times New Roman" w:hAnsi="Times New Roman" w:cs="Times New Roman"/>
                <w:sz w:val="18"/>
                <w:szCs w:val="18"/>
              </w:rPr>
            </w:pPr>
            <w:r w:rsidRPr="00C52029">
              <w:rPr>
                <w:rFonts w:ascii="Times New Roman" w:hAnsi="Times New Roman" w:cs="Times New Roman"/>
                <w:sz w:val="18"/>
                <w:szCs w:val="18"/>
              </w:rPr>
              <w:t>А) По договорам с Третьими лицами (с учетом НДС (18 %)*</w:t>
            </w:r>
          </w:p>
          <w:tbl>
            <w:tblPr>
              <w:tblStyle w:val="a3"/>
              <w:tblW w:w="0" w:type="auto"/>
              <w:tblLayout w:type="fixed"/>
              <w:tblLook w:val="04A0" w:firstRow="1" w:lastRow="0" w:firstColumn="1" w:lastColumn="0" w:noHBand="0" w:noVBand="1"/>
            </w:tblPr>
            <w:tblGrid>
              <w:gridCol w:w="1809"/>
              <w:gridCol w:w="1418"/>
              <w:gridCol w:w="1418"/>
              <w:gridCol w:w="1418"/>
            </w:tblGrid>
            <w:tr w:rsidR="00C52029" w:rsidRPr="00C52029" w:rsidTr="00BD0142">
              <w:tc>
                <w:tcPr>
                  <w:tcW w:w="1809"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2017 г.</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2018 г.</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ИТОГО:</w:t>
                  </w:r>
                </w:p>
              </w:tc>
            </w:tr>
            <w:tr w:rsidR="00C52029" w:rsidRPr="00C52029" w:rsidTr="00BD0142">
              <w:tc>
                <w:tcPr>
                  <w:tcW w:w="1809"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RUR</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10 226 655,73</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14 516 514,68</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24 743 170,41</w:t>
                  </w:r>
                </w:p>
              </w:tc>
            </w:tr>
          </w:tbl>
          <w:p w:rsidR="00C52029" w:rsidRDefault="00C52029" w:rsidP="00841F28">
            <w:pPr>
              <w:jc w:val="both"/>
              <w:rPr>
                <w:rFonts w:ascii="Times New Roman" w:hAnsi="Times New Roman" w:cs="Times New Roman"/>
                <w:sz w:val="18"/>
                <w:szCs w:val="18"/>
              </w:rPr>
            </w:pPr>
            <w:r w:rsidRPr="00C52029">
              <w:rPr>
                <w:rFonts w:ascii="Times New Roman" w:hAnsi="Times New Roman" w:cs="Times New Roman"/>
                <w:sz w:val="18"/>
                <w:szCs w:val="18"/>
              </w:rPr>
              <w:t>Б) Вознаграждение Агента (планируемый максимальный размер; с учетом НДС (18 %)**</w:t>
            </w:r>
          </w:p>
          <w:tbl>
            <w:tblPr>
              <w:tblStyle w:val="a3"/>
              <w:tblW w:w="0" w:type="auto"/>
              <w:tblLayout w:type="fixed"/>
              <w:tblLook w:val="04A0" w:firstRow="1" w:lastRow="0" w:firstColumn="1" w:lastColumn="0" w:noHBand="0" w:noVBand="1"/>
            </w:tblPr>
            <w:tblGrid>
              <w:gridCol w:w="1809"/>
              <w:gridCol w:w="1418"/>
              <w:gridCol w:w="1418"/>
              <w:gridCol w:w="1418"/>
            </w:tblGrid>
            <w:tr w:rsidR="00C52029" w:rsidRPr="00C52029" w:rsidTr="00BD0142">
              <w:tc>
                <w:tcPr>
                  <w:tcW w:w="1809"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2017 г.</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2018 г.</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ИТОГО:</w:t>
                  </w:r>
                </w:p>
              </w:tc>
            </w:tr>
            <w:tr w:rsidR="00C52029" w:rsidRPr="00C52029" w:rsidTr="00BD0142">
              <w:tc>
                <w:tcPr>
                  <w:tcW w:w="1809"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RUR</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300 000,00</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227 864,00</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527 864,00</w:t>
                  </w:r>
                </w:p>
              </w:tc>
            </w:tr>
          </w:tbl>
          <w:p w:rsidR="00C52029" w:rsidRDefault="00C52029" w:rsidP="00841F28">
            <w:pPr>
              <w:jc w:val="both"/>
              <w:rPr>
                <w:rFonts w:ascii="Times New Roman" w:hAnsi="Times New Roman" w:cs="Times New Roman"/>
                <w:sz w:val="18"/>
                <w:szCs w:val="18"/>
              </w:rPr>
            </w:pPr>
            <w:r w:rsidRPr="00C52029">
              <w:rPr>
                <w:rFonts w:ascii="Times New Roman" w:hAnsi="Times New Roman" w:cs="Times New Roman"/>
                <w:sz w:val="18"/>
                <w:szCs w:val="18"/>
              </w:rPr>
              <w:t>В) Дополнительные услуги, оказываемые Агентом (с учетом НДС (18%)***:</w:t>
            </w:r>
          </w:p>
          <w:tbl>
            <w:tblPr>
              <w:tblStyle w:val="a3"/>
              <w:tblW w:w="0" w:type="auto"/>
              <w:tblLayout w:type="fixed"/>
              <w:tblLook w:val="04A0" w:firstRow="1" w:lastRow="0" w:firstColumn="1" w:lastColumn="0" w:noHBand="0" w:noVBand="1"/>
            </w:tblPr>
            <w:tblGrid>
              <w:gridCol w:w="1809"/>
              <w:gridCol w:w="1418"/>
              <w:gridCol w:w="1418"/>
              <w:gridCol w:w="1418"/>
            </w:tblGrid>
            <w:tr w:rsidR="00C52029" w:rsidRPr="00C52029" w:rsidTr="00BD0142">
              <w:tc>
                <w:tcPr>
                  <w:tcW w:w="1809"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2017 г.</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2018 г.</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ИТОГО:</w:t>
                  </w:r>
                </w:p>
              </w:tc>
            </w:tr>
            <w:tr w:rsidR="00C52029" w:rsidRPr="00C52029" w:rsidTr="00BD0142">
              <w:tc>
                <w:tcPr>
                  <w:tcW w:w="1809"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RUR</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5 490 527,19</w:t>
                  </w:r>
                </w:p>
              </w:tc>
              <w:tc>
                <w:tcPr>
                  <w:tcW w:w="141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6 599 838,73</w:t>
                  </w:r>
                </w:p>
              </w:tc>
              <w:tc>
                <w:tcPr>
                  <w:tcW w:w="141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12 090 365,92</w:t>
                  </w:r>
                </w:p>
              </w:tc>
            </w:tr>
          </w:tbl>
          <w:p w:rsidR="00C52029" w:rsidRDefault="00C52029" w:rsidP="00841F28">
            <w:pPr>
              <w:jc w:val="both"/>
              <w:rPr>
                <w:rFonts w:ascii="Times New Roman" w:hAnsi="Times New Roman" w:cs="Times New Roman"/>
                <w:sz w:val="18"/>
                <w:szCs w:val="18"/>
              </w:rPr>
            </w:pPr>
            <w:r w:rsidRPr="00C52029">
              <w:rPr>
                <w:rFonts w:ascii="Times New Roman" w:hAnsi="Times New Roman" w:cs="Times New Roman"/>
                <w:sz w:val="18"/>
                <w:szCs w:val="18"/>
              </w:rPr>
              <w:t>УКРУПНЕННЫЙ КАЛЕНДАРНЫЙ ГРАФИК ВЫПОЛНЕНИЯ РАБОТ ПО ПРОЕКТУ:</w:t>
            </w:r>
          </w:p>
          <w:tbl>
            <w:tblPr>
              <w:tblStyle w:val="a3"/>
              <w:tblW w:w="0" w:type="auto"/>
              <w:tblLayout w:type="fixed"/>
              <w:tblLook w:val="04A0" w:firstRow="1" w:lastRow="0" w:firstColumn="1" w:lastColumn="0" w:noHBand="0" w:noVBand="1"/>
            </w:tblPr>
            <w:tblGrid>
              <w:gridCol w:w="988"/>
              <w:gridCol w:w="2630"/>
              <w:gridCol w:w="1810"/>
              <w:gridCol w:w="1810"/>
            </w:tblGrid>
            <w:tr w:rsidR="00C52029" w:rsidRPr="00C52029" w:rsidTr="00BD0142">
              <w:tc>
                <w:tcPr>
                  <w:tcW w:w="988"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b/>
                      <w:bCs/>
                      <w:sz w:val="14"/>
                      <w:szCs w:val="14"/>
                    </w:rPr>
                  </w:pPr>
                  <w:r w:rsidRPr="00C52029">
                    <w:rPr>
                      <w:rFonts w:ascii="Times New Roman" w:hAnsi="Times New Roman" w:cs="Times New Roman"/>
                      <w:b/>
                      <w:bCs/>
                      <w:sz w:val="14"/>
                      <w:szCs w:val="14"/>
                    </w:rPr>
                    <w:t xml:space="preserve">№ </w:t>
                  </w:r>
                </w:p>
              </w:tc>
              <w:tc>
                <w:tcPr>
                  <w:tcW w:w="263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b/>
                      <w:bCs/>
                      <w:sz w:val="14"/>
                      <w:szCs w:val="14"/>
                    </w:rPr>
                  </w:pPr>
                  <w:r w:rsidRPr="00C52029">
                    <w:rPr>
                      <w:rFonts w:ascii="Times New Roman" w:hAnsi="Times New Roman" w:cs="Times New Roman"/>
                      <w:b/>
                      <w:bCs/>
                      <w:sz w:val="14"/>
                      <w:szCs w:val="14"/>
                    </w:rPr>
                    <w:t>Состав поручения</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b/>
                      <w:bCs/>
                      <w:sz w:val="14"/>
                      <w:szCs w:val="14"/>
                    </w:rPr>
                  </w:pPr>
                  <w:r w:rsidRPr="00C52029">
                    <w:rPr>
                      <w:rFonts w:ascii="Times New Roman" w:hAnsi="Times New Roman" w:cs="Times New Roman"/>
                      <w:b/>
                      <w:bCs/>
                      <w:sz w:val="14"/>
                      <w:szCs w:val="14"/>
                    </w:rPr>
                    <w:t>Начало</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b/>
                      <w:bCs/>
                      <w:sz w:val="14"/>
                      <w:szCs w:val="14"/>
                    </w:rPr>
                  </w:pPr>
                  <w:r w:rsidRPr="00C52029">
                    <w:rPr>
                      <w:rFonts w:ascii="Times New Roman" w:hAnsi="Times New Roman" w:cs="Times New Roman"/>
                      <w:b/>
                      <w:bCs/>
                      <w:sz w:val="14"/>
                      <w:szCs w:val="14"/>
                    </w:rPr>
                    <w:t>Окончание</w:t>
                  </w:r>
                </w:p>
              </w:tc>
            </w:tr>
            <w:tr w:rsidR="00C52029" w:rsidRPr="00C52029" w:rsidTr="00BD0142">
              <w:tc>
                <w:tcPr>
                  <w:tcW w:w="98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1</w:t>
                  </w:r>
                </w:p>
              </w:tc>
              <w:tc>
                <w:tcPr>
                  <w:tcW w:w="263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Управление проектными работами</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09.01.2017</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25.12.2018</w:t>
                  </w:r>
                </w:p>
              </w:tc>
            </w:tr>
            <w:tr w:rsidR="00C52029" w:rsidRPr="00C52029" w:rsidTr="00BD0142">
              <w:tc>
                <w:tcPr>
                  <w:tcW w:w="98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w:t>
                  </w:r>
                </w:p>
              </w:tc>
              <w:tc>
                <w:tcPr>
                  <w:tcW w:w="263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Управление поставками оборудования</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09.01.2017</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25.12.2018</w:t>
                  </w:r>
                </w:p>
              </w:tc>
            </w:tr>
            <w:tr w:rsidR="00C52029" w:rsidRPr="00C52029" w:rsidTr="00BD0142">
              <w:tc>
                <w:tcPr>
                  <w:tcW w:w="98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3</w:t>
                  </w:r>
                </w:p>
              </w:tc>
              <w:tc>
                <w:tcPr>
                  <w:tcW w:w="263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Управление строительно-монтажными и пусконаладочными работами</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09.01.2017</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25.12.2018</w:t>
                  </w:r>
                </w:p>
              </w:tc>
            </w:tr>
            <w:tr w:rsidR="00C52029" w:rsidRPr="00C52029" w:rsidTr="00BD0142">
              <w:tc>
                <w:tcPr>
                  <w:tcW w:w="988" w:type="dxa"/>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4</w:t>
                  </w:r>
                </w:p>
              </w:tc>
              <w:tc>
                <w:tcPr>
                  <w:tcW w:w="263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Управление пусконаладочными работами, испытаниями, ввод в эксплуатацию основных средств</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09.01.2017</w:t>
                  </w:r>
                </w:p>
              </w:tc>
              <w:tc>
                <w:tcPr>
                  <w:tcW w:w="1810" w:type="dxa"/>
                  <w:vAlign w:val="center"/>
                </w:tcPr>
                <w:p w:rsidR="00C52029" w:rsidRPr="00C52029" w:rsidRDefault="00C52029" w:rsidP="0043064E">
                  <w:pPr>
                    <w:framePr w:hSpace="180" w:wrap="around" w:vAnchor="text" w:hAnchor="text" w:y="1"/>
                    <w:suppressOverlap/>
                    <w:jc w:val="both"/>
                    <w:rPr>
                      <w:rFonts w:ascii="Times New Roman" w:hAnsi="Times New Roman" w:cs="Times New Roman"/>
                      <w:sz w:val="14"/>
                      <w:szCs w:val="14"/>
                    </w:rPr>
                  </w:pPr>
                  <w:r w:rsidRPr="00C52029">
                    <w:rPr>
                      <w:rFonts w:ascii="Times New Roman" w:hAnsi="Times New Roman" w:cs="Times New Roman"/>
                      <w:sz w:val="14"/>
                      <w:szCs w:val="14"/>
                    </w:rPr>
                    <w:t>25.12.2018</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208</w:t>
            </w:r>
            <w:r w:rsidRPr="00E06FF9">
              <w:rPr>
                <w:rFonts w:ascii="Times New Roman" w:hAnsi="Times New Roman" w:cs="Times New Roman"/>
                <w:bCs/>
                <w:sz w:val="18"/>
                <w:szCs w:val="18"/>
                <w:lang w:val="en-US"/>
              </w:rPr>
              <w:t> </w:t>
            </w:r>
            <w:r w:rsidRPr="00E06FF9">
              <w:rPr>
                <w:rFonts w:ascii="Times New Roman" w:hAnsi="Times New Roman" w:cs="Times New Roman"/>
                <w:bCs/>
                <w:sz w:val="18"/>
                <w:szCs w:val="18"/>
              </w:rPr>
              <w:t>071</w:t>
            </w:r>
            <w:r w:rsidRPr="00E06FF9">
              <w:rPr>
                <w:rFonts w:ascii="Times New Roman" w:hAnsi="Times New Roman" w:cs="Times New Roman"/>
                <w:bCs/>
                <w:sz w:val="18"/>
                <w:szCs w:val="18"/>
                <w:lang w:val="en-US"/>
              </w:rPr>
              <w:t> </w:t>
            </w:r>
            <w:r w:rsidRPr="00E06FF9">
              <w:rPr>
                <w:rFonts w:ascii="Times New Roman" w:hAnsi="Times New Roman" w:cs="Times New Roman"/>
                <w:bCs/>
                <w:sz w:val="18"/>
                <w:szCs w:val="18"/>
              </w:rPr>
              <w:t xml:space="preserve">859,96 </w:t>
            </w:r>
            <w:r w:rsidRPr="00E06FF9">
              <w:rPr>
                <w:rFonts w:ascii="Times New Roman" w:hAnsi="Times New Roman" w:cs="Times New Roman"/>
                <w:sz w:val="18"/>
                <w:szCs w:val="18"/>
              </w:rPr>
              <w:t xml:space="preserve">рублей или 0,36%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151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01.06.2018 г. заключение Спецификации № 37 к договору № 44/2/019 от 25.02.15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5840" w:type="dxa"/>
              <w:tblLayout w:type="fixed"/>
              <w:tblLook w:val="04A0" w:firstRow="1" w:lastRow="0" w:firstColumn="1" w:lastColumn="0" w:noHBand="0" w:noVBand="1"/>
            </w:tblPr>
            <w:tblGrid>
              <w:gridCol w:w="387"/>
              <w:gridCol w:w="824"/>
              <w:gridCol w:w="666"/>
              <w:gridCol w:w="824"/>
              <w:gridCol w:w="665"/>
              <w:gridCol w:w="666"/>
              <w:gridCol w:w="904"/>
              <w:gridCol w:w="904"/>
            </w:tblGrid>
            <w:tr w:rsidR="004A1958" w:rsidRPr="004A1958" w:rsidTr="004A1958">
              <w:tc>
                <w:tcPr>
                  <w:tcW w:w="454"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p>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w:t>
                  </w:r>
                </w:p>
              </w:tc>
              <w:tc>
                <w:tcPr>
                  <w:tcW w:w="1077"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Наименование товара</w:t>
                  </w:r>
                </w:p>
              </w:tc>
              <w:tc>
                <w:tcPr>
                  <w:tcW w:w="851"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Срок поставки</w:t>
                  </w:r>
                </w:p>
              </w:tc>
              <w:tc>
                <w:tcPr>
                  <w:tcW w:w="1077" w:type="dxa"/>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p>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Базис поставки</w:t>
                  </w:r>
                </w:p>
              </w:tc>
              <w:tc>
                <w:tcPr>
                  <w:tcW w:w="850"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p>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Кол-во, т</w:t>
                  </w:r>
                </w:p>
              </w:tc>
              <w:tc>
                <w:tcPr>
                  <w:tcW w:w="851" w:type="dxa"/>
                  <w:vAlign w:val="center"/>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Цена за 1 т, рублей без НДС</w:t>
                  </w:r>
                </w:p>
              </w:tc>
              <w:tc>
                <w:tcPr>
                  <w:tcW w:w="1191" w:type="dxa"/>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Сумма без НДС, рублей</w:t>
                  </w:r>
                </w:p>
              </w:tc>
              <w:tc>
                <w:tcPr>
                  <w:tcW w:w="1191" w:type="dxa"/>
                </w:tcPr>
                <w:p w:rsidR="004A1958" w:rsidRPr="004A1958" w:rsidRDefault="004A1958"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Сумма НДС, рублей</w:t>
                  </w:r>
                </w:p>
              </w:tc>
            </w:tr>
            <w:tr w:rsidR="004A1958" w:rsidRPr="004A1958" w:rsidTr="004A1958">
              <w:tc>
                <w:tcPr>
                  <w:tcW w:w="454" w:type="dxa"/>
                  <w:vAlign w:val="center"/>
                </w:tcPr>
                <w:p w:rsidR="004A1958" w:rsidRPr="004A1958" w:rsidRDefault="004A1958" w:rsidP="0043064E">
                  <w:pPr>
                    <w:framePr w:hSpace="180" w:wrap="around" w:vAnchor="text" w:hAnchor="text" w:y="1"/>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w:t>
                  </w:r>
                </w:p>
              </w:tc>
              <w:tc>
                <w:tcPr>
                  <w:tcW w:w="1077" w:type="dxa"/>
                  <w:vAlign w:val="center"/>
                </w:tcPr>
                <w:p w:rsidR="004A1958" w:rsidRPr="004A1958" w:rsidRDefault="004A1958"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Кокс нефтяной прокаленный КЭП-2</w:t>
                  </w:r>
                </w:p>
              </w:tc>
              <w:tc>
                <w:tcPr>
                  <w:tcW w:w="851" w:type="dxa"/>
                  <w:vAlign w:val="center"/>
                </w:tcPr>
                <w:p w:rsidR="004A1958" w:rsidRPr="004A1958" w:rsidRDefault="004A1958"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Июнь 2018г.</w:t>
                  </w:r>
                </w:p>
              </w:tc>
              <w:tc>
                <w:tcPr>
                  <w:tcW w:w="1077" w:type="dxa"/>
                  <w:vAlign w:val="center"/>
                </w:tcPr>
                <w:p w:rsidR="004A1958" w:rsidRPr="004A1958" w:rsidRDefault="004A1958"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lang w:val="en-US"/>
                    </w:rPr>
                    <w:t>CPT</w:t>
                  </w:r>
                  <w:r w:rsidRPr="004A1958">
                    <w:rPr>
                      <w:rFonts w:ascii="Times New Roman" w:hAnsi="Times New Roman" w:cs="Times New Roman"/>
                      <w:color w:val="000000"/>
                      <w:sz w:val="14"/>
                      <w:szCs w:val="14"/>
                    </w:rPr>
                    <w:t xml:space="preserve"> Станция Камышта, Красноярской ж/д</w:t>
                  </w:r>
                </w:p>
              </w:tc>
              <w:tc>
                <w:tcPr>
                  <w:tcW w:w="850" w:type="dxa"/>
                  <w:vAlign w:val="center"/>
                </w:tcPr>
                <w:p w:rsidR="004A1958" w:rsidRPr="004A1958" w:rsidRDefault="004A1958"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4030,00</w:t>
                  </w:r>
                </w:p>
              </w:tc>
              <w:tc>
                <w:tcPr>
                  <w:tcW w:w="851" w:type="dxa"/>
                  <w:vAlign w:val="center"/>
                </w:tcPr>
                <w:p w:rsidR="004A1958" w:rsidRPr="004A1958" w:rsidRDefault="004A1958"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10</w:t>
                  </w:r>
                  <w:r w:rsidRPr="004A1958">
                    <w:rPr>
                      <w:rFonts w:ascii="Times New Roman" w:hAnsi="Times New Roman" w:cs="Times New Roman"/>
                      <w:color w:val="000000"/>
                      <w:sz w:val="14"/>
                      <w:szCs w:val="14"/>
                      <w:lang w:val="en-US"/>
                    </w:rPr>
                    <w:t> </w:t>
                  </w:r>
                  <w:r w:rsidRPr="004A1958">
                    <w:rPr>
                      <w:rFonts w:ascii="Times New Roman" w:hAnsi="Times New Roman" w:cs="Times New Roman"/>
                      <w:color w:val="000000"/>
                      <w:sz w:val="14"/>
                      <w:szCs w:val="14"/>
                    </w:rPr>
                    <w:t>440,20</w:t>
                  </w:r>
                </w:p>
              </w:tc>
              <w:tc>
                <w:tcPr>
                  <w:tcW w:w="1191" w:type="dxa"/>
                  <w:vAlign w:val="center"/>
                </w:tcPr>
                <w:p w:rsidR="004A1958" w:rsidRPr="004A1958" w:rsidRDefault="004A1958"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42</w:t>
                  </w:r>
                  <w:r w:rsidRPr="004A1958">
                    <w:rPr>
                      <w:rFonts w:ascii="Times New Roman" w:hAnsi="Times New Roman" w:cs="Times New Roman"/>
                      <w:color w:val="000000"/>
                      <w:sz w:val="14"/>
                      <w:szCs w:val="14"/>
                      <w:lang w:val="en-US"/>
                    </w:rPr>
                    <w:t> </w:t>
                  </w:r>
                  <w:r w:rsidRPr="004A1958">
                    <w:rPr>
                      <w:rFonts w:ascii="Times New Roman" w:hAnsi="Times New Roman" w:cs="Times New Roman"/>
                      <w:color w:val="000000"/>
                      <w:sz w:val="14"/>
                      <w:szCs w:val="14"/>
                    </w:rPr>
                    <w:t>074</w:t>
                  </w:r>
                  <w:r w:rsidRPr="004A1958">
                    <w:rPr>
                      <w:rFonts w:ascii="Times New Roman" w:hAnsi="Times New Roman" w:cs="Times New Roman"/>
                      <w:color w:val="000000"/>
                      <w:sz w:val="14"/>
                      <w:szCs w:val="14"/>
                      <w:lang w:val="en-US"/>
                    </w:rPr>
                    <w:t> </w:t>
                  </w:r>
                  <w:r w:rsidRPr="004A1958">
                    <w:rPr>
                      <w:rFonts w:ascii="Times New Roman" w:hAnsi="Times New Roman" w:cs="Times New Roman"/>
                      <w:color w:val="000000"/>
                      <w:sz w:val="14"/>
                      <w:szCs w:val="14"/>
                    </w:rPr>
                    <w:t>006,00</w:t>
                  </w:r>
                </w:p>
              </w:tc>
              <w:tc>
                <w:tcPr>
                  <w:tcW w:w="1191" w:type="dxa"/>
                  <w:vAlign w:val="center"/>
                </w:tcPr>
                <w:p w:rsidR="004A1958" w:rsidRPr="004A1958" w:rsidRDefault="004A1958"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49</w:t>
                  </w:r>
                  <w:r w:rsidRPr="004A1958">
                    <w:rPr>
                      <w:rFonts w:ascii="Times New Roman" w:hAnsi="Times New Roman" w:cs="Times New Roman"/>
                      <w:color w:val="000000"/>
                      <w:sz w:val="14"/>
                      <w:szCs w:val="14"/>
                      <w:lang w:val="en-US"/>
                    </w:rPr>
                    <w:t> </w:t>
                  </w:r>
                  <w:r w:rsidRPr="004A1958">
                    <w:rPr>
                      <w:rFonts w:ascii="Times New Roman" w:hAnsi="Times New Roman" w:cs="Times New Roman"/>
                      <w:color w:val="000000"/>
                      <w:sz w:val="14"/>
                      <w:szCs w:val="14"/>
                    </w:rPr>
                    <w:t>647</w:t>
                  </w:r>
                  <w:r w:rsidRPr="004A1958">
                    <w:rPr>
                      <w:rFonts w:ascii="Times New Roman" w:hAnsi="Times New Roman" w:cs="Times New Roman"/>
                      <w:color w:val="000000"/>
                      <w:sz w:val="14"/>
                      <w:szCs w:val="14"/>
                      <w:lang w:val="en-US"/>
                    </w:rPr>
                    <w:t> </w:t>
                  </w:r>
                  <w:r w:rsidRPr="004A1958">
                    <w:rPr>
                      <w:rFonts w:ascii="Times New Roman" w:hAnsi="Times New Roman" w:cs="Times New Roman"/>
                      <w:color w:val="000000"/>
                      <w:sz w:val="14"/>
                      <w:szCs w:val="14"/>
                    </w:rPr>
                    <w:t>327,08</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49</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647</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327,08 руб. (Сорок девять миллионов шестьсот сорок семь тысяч триста двадцать семь рублей и 08 копеек), в том числе НДС на сумму 7 573 321,08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корректировка количества товара в пределах +/- 10%.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582 284 709,87 руб. или 1,0%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E61DC">
              <w:rPr>
                <w:rFonts w:ascii="Times New Roman" w:hAnsi="Times New Roman" w:cs="Times New Roman"/>
                <w:sz w:val="18"/>
                <w:szCs w:val="18"/>
              </w:rPr>
              <w:t>ества (управляющая организация);</w:t>
            </w:r>
          </w:p>
          <w:p w:rsidR="00CE61DC" w:rsidRPr="00E06FF9" w:rsidRDefault="00CE61DC" w:rsidP="00841F28">
            <w:pPr>
              <w:jc w:val="both"/>
              <w:rPr>
                <w:rFonts w:ascii="Times New Roman" w:hAnsi="Times New Roman" w:cs="Times New Roman"/>
                <w:sz w:val="18"/>
                <w:szCs w:val="18"/>
              </w:rPr>
            </w:pPr>
            <w:r w:rsidRPr="00CE61D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103D4">
        <w:trPr>
          <w:trHeight w:val="835"/>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152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01.06.2018 г. заключение Договора № РА/БР(Ф)-Ш-2018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1. ПРЕДМЕТ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Продавец обязуется продать, а Покупатель купить Шлак алюминиевый и шлак сплавов, </w:t>
            </w:r>
            <w:r w:rsidRPr="00E06FF9">
              <w:rPr>
                <w:rFonts w:ascii="Times New Roman" w:hAnsi="Times New Roman" w:cs="Times New Roman"/>
                <w:bCs/>
                <w:sz w:val="18"/>
                <w:szCs w:val="18"/>
              </w:rPr>
              <w:t>образующийся при производстве алюминия первичного, катанки и сплавов</w:t>
            </w:r>
            <w:r w:rsidRPr="00E06FF9">
              <w:rPr>
                <w:rFonts w:ascii="Times New Roman" w:hAnsi="Times New Roman" w:cs="Times New Roman"/>
                <w:sz w:val="18"/>
                <w:szCs w:val="18"/>
              </w:rPr>
              <w:t xml:space="preserve"> по ГОСТ  Р 54564-2011 (далее – «Товар»), код ОКПД2 38.32.25.190.</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2. КАЧЕСТВО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2.1. Качество поставляемого Товара должно соответствовать ГОСТ  Р 54564-2011 «Лом и отходы  цветных металлов и сплавов».</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3.  КОЛИЧЕСТВО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3.1. Продавец обязуется продать, а Покупатель принять и оплатить Товар в количестве 6000 (Шесть тысяч) мт.</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4. УСЛОВИЯ И ДАТА ПОСТАВКИ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4.3. Поставка Товара осуществляется партиями, согласованными Сторонами в период до 31.12.2019 г. Периодом поставки Товара является календарный месяц.</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5. ЦЕНА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5.1. Цена Товара устанавливается на условиях EXW - склад Филиал ПАО «РУСАЛ Братск» в г. Шелехов в размере 44 615,41 (Сорок четыре тысячи шестьсот пятнадцать и 41/100)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226 027 440 руб. или 0,39%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58 220 992 495,00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xml:space="preserve">.») – лицо, осуществляющее полномочия единоличного исполнительного органа Общества (управляющая </w:t>
            </w:r>
            <w:r w:rsidR="00A103D4">
              <w:rPr>
                <w:rFonts w:ascii="Times New Roman" w:hAnsi="Times New Roman" w:cs="Times New Roman"/>
                <w:sz w:val="18"/>
                <w:szCs w:val="18"/>
              </w:rPr>
              <w:t>организация);</w:t>
            </w:r>
          </w:p>
          <w:p w:rsidR="00A103D4" w:rsidRPr="00E06FF9" w:rsidRDefault="00A103D4" w:rsidP="00841F28">
            <w:pPr>
              <w:jc w:val="both"/>
              <w:rPr>
                <w:rFonts w:ascii="Times New Roman" w:hAnsi="Times New Roman" w:cs="Times New Roman"/>
                <w:sz w:val="18"/>
                <w:szCs w:val="18"/>
              </w:rPr>
            </w:pPr>
            <w:r w:rsidRPr="00C52029">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153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01.06.2018 г. заключение Спецификации № 38 </w:t>
            </w:r>
            <w:r w:rsidRPr="00E06FF9">
              <w:rPr>
                <w:rFonts w:ascii="Times New Roman" w:hAnsi="Times New Roman" w:cs="Times New Roman"/>
                <w:iCs/>
                <w:sz w:val="18"/>
                <w:szCs w:val="18"/>
              </w:rPr>
              <w:t xml:space="preserve">к </w:t>
            </w:r>
            <w:r w:rsidRPr="00E06FF9">
              <w:rPr>
                <w:rFonts w:ascii="Times New Roman" w:hAnsi="Times New Roman" w:cs="Times New Roman"/>
                <w:bCs/>
                <w:iCs/>
                <w:sz w:val="18"/>
                <w:szCs w:val="18"/>
              </w:rPr>
              <w:t>договору № 44/2/006  от «01» января  2015 г.</w:t>
            </w:r>
            <w:r w:rsidRPr="00E06FF9">
              <w:rPr>
                <w:rFonts w:ascii="Times New Roman" w:hAnsi="Times New Roman" w:cs="Times New Roman"/>
                <w:sz w:val="18"/>
                <w:szCs w:val="18"/>
              </w:rPr>
              <w:t xml:space="preserve">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Поставщик передает Покупателю, а Покупатель принимает и оплачивает товар – шлак, содержащий алюминий (лом и отходы цветных металлов), в объеме и по цене, указанной в нижеприведенной таблице:</w:t>
            </w:r>
          </w:p>
          <w:tbl>
            <w:tblPr>
              <w:tblW w:w="66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53"/>
              <w:gridCol w:w="1223"/>
              <w:gridCol w:w="953"/>
              <w:gridCol w:w="1088"/>
              <w:gridCol w:w="927"/>
            </w:tblGrid>
            <w:tr w:rsidR="00A61A53" w:rsidRPr="004A1958" w:rsidTr="004A1958">
              <w:trPr>
                <w:trHeight w:val="920"/>
              </w:trPr>
              <w:tc>
                <w:tcPr>
                  <w:tcW w:w="1588"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Группа шлака (ГОСТ 1639-2009)</w:t>
                  </w:r>
                </w:p>
              </w:tc>
              <w:tc>
                <w:tcPr>
                  <w:tcW w:w="992"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Объем поставки,</w:t>
                  </w:r>
                </w:p>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Тн.</w:t>
                  </w:r>
                </w:p>
              </w:tc>
              <w:tc>
                <w:tcPr>
                  <w:tcW w:w="1276" w:type="dxa"/>
                  <w:tcBorders>
                    <w:top w:val="single" w:sz="4" w:space="0" w:color="auto"/>
                    <w:left w:val="single" w:sz="4" w:space="0" w:color="auto"/>
                    <w:bottom w:val="single" w:sz="4" w:space="0" w:color="auto"/>
                    <w:right w:val="single" w:sz="4" w:space="0" w:color="auto"/>
                  </w:tcBorders>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Код  ОКПД2</w:t>
                  </w:r>
                </w:p>
              </w:tc>
              <w:tc>
                <w:tcPr>
                  <w:tcW w:w="992"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Срок поставки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Цена за 1тн. брутто в руб., без НДС</w:t>
                  </w:r>
                </w:p>
              </w:tc>
              <w:tc>
                <w:tcPr>
                  <w:tcW w:w="964"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Направление отгрузки</w:t>
                  </w:r>
                </w:p>
              </w:tc>
            </w:tr>
            <w:tr w:rsidR="00A61A53" w:rsidRPr="004A1958" w:rsidTr="004A1958">
              <w:trPr>
                <w:trHeight w:val="420"/>
              </w:trPr>
              <w:tc>
                <w:tcPr>
                  <w:tcW w:w="1588"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Алюминийсодержащий шлак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173,03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38.32.29.490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Июнь</w:t>
                  </w:r>
                </w:p>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2018г.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45 525,93</w:t>
                  </w:r>
                </w:p>
              </w:tc>
              <w:tc>
                <w:tcPr>
                  <w:tcW w:w="964" w:type="dxa"/>
                  <w:tcBorders>
                    <w:top w:val="single" w:sz="4" w:space="0" w:color="auto"/>
                    <w:left w:val="single" w:sz="4" w:space="0" w:color="auto"/>
                    <w:bottom w:val="single" w:sz="4" w:space="0" w:color="auto"/>
                    <w:right w:val="single" w:sz="4" w:space="0" w:color="auto"/>
                  </w:tcBorders>
                  <w:vAlign w:val="center"/>
                  <w:hideMark/>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Ст. Монетная</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7 877 351,67  (Семь  миллионов восемьсот семьдесят семь тысяч триста пятьдесят один, 67) рубль без НДС.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311 144 455,26 руб. или 0,53%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227D0D" w:rsidRDefault="006D4FC0" w:rsidP="00841F28">
            <w:pPr>
              <w:jc w:val="center"/>
              <w:rPr>
                <w:rFonts w:ascii="Times New Roman" w:hAnsi="Times New Roman" w:cs="Times New Roman"/>
                <w:sz w:val="18"/>
                <w:szCs w:val="18"/>
              </w:rPr>
            </w:pPr>
            <w:r w:rsidRPr="00E06FF9">
              <w:rPr>
                <w:rFonts w:ascii="Times New Roman" w:hAnsi="Times New Roman" w:cs="Times New Roman"/>
                <w:sz w:val="18"/>
                <w:szCs w:val="18"/>
              </w:rPr>
              <w:t>1</w:t>
            </w:r>
            <w:r w:rsidR="00227D0D">
              <w:rPr>
                <w:rFonts w:ascii="Times New Roman" w:hAnsi="Times New Roman" w:cs="Times New Roman"/>
                <w:sz w:val="18"/>
                <w:szCs w:val="18"/>
                <w:lang w:val="en-US"/>
              </w:rPr>
              <w:t>5</w:t>
            </w:r>
            <w:r w:rsidR="00227D0D">
              <w:rPr>
                <w:rFonts w:ascii="Times New Roman" w:hAnsi="Times New Roman" w:cs="Times New Roman"/>
                <w:sz w:val="18"/>
                <w:szCs w:val="18"/>
              </w:rPr>
              <w:t>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04.06.2018 г. заключение Соглашения № 1 к Дополнительному соглашению № 3 к Договору № БрАЗ 2018К от 8 февраля 2018 г. между ПАО «РУСАЛ Братск» (Принципал) и АО «ОК РУСАЛ ТД» (Агент).</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1. Пункт 1 Дополнительного соглашения №3 от 20.04.2018 к договору № БрАЗ2018К от 8 февраля 2018 г. (далее – «Договор») изложить в следующей редакции:</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«1. Стороны договорились произвести в мае 2018 года поставку кремния, именуемого в дальнейшем Товар, в соответствии с нижеуказанной спецификацией».</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 xml:space="preserve">Согласно спецификации: </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Грузоотправитель: АО «Кремний».</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Количество*, тонн: 730.</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Соглашения.</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A103D4" w:rsidRPr="00E06FF9"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Качество товара должно соответствовать требованиям, установленным в Соглашении. Настоящее Соглашение вступает в силу с даты его заключения и является неотъемлемой частью Договора. Условия настоящего Соглашения применяются к отношениям Сторон по Договору, возникшим с 01.05.2018.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11 773 317,11 долларов США или 1,19%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58 220 992 495,00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1074"/>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15</w:t>
            </w:r>
            <w:r w:rsidR="00227D0D">
              <w:rPr>
                <w:rFonts w:ascii="Times New Roman" w:hAnsi="Times New Roman" w:cs="Times New Roman"/>
                <w:sz w:val="18"/>
                <w:szCs w:val="18"/>
              </w:rPr>
              <w:t>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08.06.2018 г. заключение Спецификации № 59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182"/>
              <w:gridCol w:w="1080"/>
              <w:gridCol w:w="412"/>
              <w:gridCol w:w="1066"/>
              <w:gridCol w:w="909"/>
              <w:gridCol w:w="810"/>
              <w:gridCol w:w="961"/>
            </w:tblGrid>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 п/п</w:t>
                  </w: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Кол-во</w:t>
                  </w: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БЕИ</w:t>
                  </w: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Цена                    (руб. за ед.)</w:t>
                  </w:r>
                </w:p>
              </w:tc>
              <w:tc>
                <w:tcPr>
                  <w:tcW w:w="96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Сумма НДС                               (руб.)</w:t>
                  </w:r>
                </w:p>
              </w:tc>
              <w:tc>
                <w:tcPr>
                  <w:tcW w:w="1021" w:type="dxa"/>
                </w:tcPr>
                <w:p w:rsidR="00A61A53" w:rsidRPr="004A1958" w:rsidRDefault="00A61A53"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135.000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93.01</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12 556.35</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2 260.14</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14 816.49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133.000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987.88</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131 388.04</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23 649.85</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155 037.89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3</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трансмиссионное ТСП-15к (т)</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0.380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25 597.88</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9 727.19</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1 750.89</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11 478.09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4</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757.000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62.39</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47 229.23</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8 501.26</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55 730.49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5</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2 280.000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44.59</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101 665.20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18 299.74</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119 964.94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6</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54.62</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9 831.60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1 769.69</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11 601.29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7</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1 925.000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55.52</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106 876.00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19 237.68</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126 113.68</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8</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Солидол С</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23.000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25.21</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579.83</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104.37</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684.20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9</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2.500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538.65</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1 346.63</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242.39</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1 589.02</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10</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1 471.79</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29 435.80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5 298.44</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34 734.24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11</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540.000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127.28</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68 731.20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12 371.62</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81 102.82</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12</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123.18</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22 172.40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3 991.03</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26 163.43</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13</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540.000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81.84</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44 193.60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7 954.85</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52 148.45</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14</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360.000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47.00</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16 920.00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3 045.60</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19 965.60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15</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A1958">
                    <w:rPr>
                      <w:rFonts w:ascii="Times New Roman" w:eastAsia="Times New Roman" w:hAnsi="Times New Roman" w:cs="Times New Roman"/>
                      <w:sz w:val="14"/>
                      <w:szCs w:val="14"/>
                      <w:lang w:eastAsia="ru-RU"/>
                    </w:rPr>
                    <w:t>Масло</w:t>
                  </w:r>
                  <w:r w:rsidRPr="004A1958">
                    <w:rPr>
                      <w:rFonts w:ascii="Times New Roman" w:eastAsia="Times New Roman" w:hAnsi="Times New Roman" w:cs="Times New Roman"/>
                      <w:sz w:val="14"/>
                      <w:szCs w:val="14"/>
                      <w:lang w:val="en-US" w:eastAsia="ru-RU"/>
                    </w:rPr>
                    <w:t xml:space="preserve"> </w:t>
                  </w:r>
                  <w:r w:rsidRPr="004A1958">
                    <w:rPr>
                      <w:rFonts w:ascii="Times New Roman" w:eastAsia="Times New Roman" w:hAnsi="Times New Roman" w:cs="Times New Roman"/>
                      <w:sz w:val="14"/>
                      <w:szCs w:val="14"/>
                      <w:lang w:eastAsia="ru-RU"/>
                    </w:rPr>
                    <w:t>компресс</w:t>
                  </w:r>
                  <w:r w:rsidRPr="004A1958">
                    <w:rPr>
                      <w:rFonts w:ascii="Times New Roman" w:eastAsia="Times New Roman" w:hAnsi="Times New Roman" w:cs="Times New Roman"/>
                      <w:sz w:val="14"/>
                      <w:szCs w:val="14"/>
                      <w:lang w:val="en-US" w:eastAsia="ru-RU"/>
                    </w:rPr>
                    <w:t>.Shell Corena S4 R68 (</w:t>
                  </w:r>
                  <w:r w:rsidRPr="004A1958">
                    <w:rPr>
                      <w:rFonts w:ascii="Times New Roman" w:eastAsia="Times New Roman" w:hAnsi="Times New Roman" w:cs="Times New Roman"/>
                      <w:sz w:val="14"/>
                      <w:szCs w:val="14"/>
                      <w:lang w:eastAsia="ru-RU"/>
                    </w:rPr>
                    <w:t>л</w:t>
                  </w:r>
                  <w:r w:rsidRPr="004A1958">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592.73</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23 709.20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4 267.66</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27 976.86</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16</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гидравлическое Mobil Univis №32</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208.000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122.70</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25 521.60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4 593.89</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30 115.49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17</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180.000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52.81</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9 505.80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1 711.04</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11 216.84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18</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416.000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297.92</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123 934.72</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22 308.25</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146 242.97</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19</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Масло трансм. MOBIL ATF 320 (л)</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830.56</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83 056.00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14 950.08</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98 006.08</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20</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A1958">
                    <w:rPr>
                      <w:rFonts w:ascii="Times New Roman" w:eastAsia="Times New Roman" w:hAnsi="Times New Roman" w:cs="Times New Roman"/>
                      <w:sz w:val="14"/>
                      <w:szCs w:val="14"/>
                      <w:lang w:eastAsia="ru-RU"/>
                    </w:rPr>
                    <w:t>Масло</w:t>
                  </w:r>
                  <w:r w:rsidRPr="004A1958">
                    <w:rPr>
                      <w:rFonts w:ascii="Times New Roman" w:eastAsia="Times New Roman" w:hAnsi="Times New Roman" w:cs="Times New Roman"/>
                      <w:sz w:val="14"/>
                      <w:szCs w:val="14"/>
                      <w:lang w:val="en-US" w:eastAsia="ru-RU"/>
                    </w:rPr>
                    <w:t xml:space="preserve"> Mobil Delvac MX 15W40 (</w:t>
                  </w:r>
                  <w:r w:rsidRPr="004A1958">
                    <w:rPr>
                      <w:rFonts w:ascii="Times New Roman" w:eastAsia="Times New Roman" w:hAnsi="Times New Roman" w:cs="Times New Roman"/>
                      <w:sz w:val="14"/>
                      <w:szCs w:val="14"/>
                      <w:lang w:eastAsia="ru-RU"/>
                    </w:rPr>
                    <w:t>л</w:t>
                  </w:r>
                  <w:r w:rsidRPr="004A1958">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208.000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125.82</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26 170.56</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4 710.70</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30 881.26</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21</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27.966</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48 797.50</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1 364 670.89</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245 640.76</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1 610 311.64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22</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0.050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39 070.60</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1 953.53</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351.64</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2 305.17</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23</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200.000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45.20</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9 040.00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1 627.20</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10 667.20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24</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Жидкость смазочно-охлажд. Укринол-1</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200.000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155.80</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31 160.00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5 608.80</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36 768.80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25</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Жидкость охлажд. Тосол А-40</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39.15</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783.00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140.94</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923.94</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26</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127.90</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1 534.80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276.26</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1 811.06</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27</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4A1958">
                    <w:rPr>
                      <w:rFonts w:ascii="Times New Roman" w:eastAsia="Times New Roman" w:hAnsi="Times New Roman" w:cs="Times New Roman"/>
                      <w:sz w:val="14"/>
                      <w:szCs w:val="14"/>
                      <w:lang w:eastAsia="ru-RU"/>
                    </w:rPr>
                    <w:t>Антифриз</w:t>
                  </w:r>
                  <w:r w:rsidRPr="004A1958">
                    <w:rPr>
                      <w:rFonts w:ascii="Times New Roman" w:eastAsia="Times New Roman" w:hAnsi="Times New Roman" w:cs="Times New Roman"/>
                      <w:sz w:val="14"/>
                      <w:szCs w:val="14"/>
                      <w:lang w:val="en-US" w:eastAsia="ru-RU"/>
                    </w:rPr>
                    <w:t xml:space="preserve"> G-Energy SNF40 (</w:t>
                  </w:r>
                  <w:r w:rsidRPr="004A1958">
                    <w:rPr>
                      <w:rFonts w:ascii="Times New Roman" w:eastAsia="Times New Roman" w:hAnsi="Times New Roman" w:cs="Times New Roman"/>
                      <w:sz w:val="14"/>
                      <w:szCs w:val="14"/>
                      <w:lang w:eastAsia="ru-RU"/>
                    </w:rPr>
                    <w:t>кг</w:t>
                  </w:r>
                  <w:r w:rsidRPr="004A1958">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98.97</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11 876.40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2 137.75</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14 014.15</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28</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37.750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53638.35</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2 024 847.71</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364 472.59</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2 389 320.30</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29</w:t>
                  </w:r>
                </w:p>
              </w:tc>
              <w:tc>
                <w:tcPr>
                  <w:tcW w:w="1260"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140.000</w:t>
                  </w:r>
                </w:p>
              </w:tc>
              <w:tc>
                <w:tcPr>
                  <w:tcW w:w="426"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88.94</w:t>
                  </w:r>
                </w:p>
              </w:tc>
              <w:tc>
                <w:tcPr>
                  <w:tcW w:w="964"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12 451.60</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2 241.29</w:t>
                  </w:r>
                </w:p>
              </w:tc>
              <w:tc>
                <w:tcPr>
                  <w:tcW w:w="1021" w:type="dxa"/>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4A1958">
                    <w:rPr>
                      <w:rFonts w:ascii="Times New Roman" w:hAnsi="Times New Roman" w:cs="Times New Roman"/>
                      <w:sz w:val="14"/>
                      <w:szCs w:val="14"/>
                    </w:rPr>
                    <w:t>14 692.89</w:t>
                  </w: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4A1958">
                    <w:rPr>
                      <w:rFonts w:ascii="Times New Roman" w:hAnsi="Times New Roman" w:cs="Times New Roman"/>
                      <w:bCs/>
                      <w:sz w:val="14"/>
                      <w:szCs w:val="14"/>
                    </w:rPr>
                    <w:t>Всего</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4 352 868,88</w:t>
                  </w:r>
                </w:p>
              </w:tc>
              <w:tc>
                <w:tcPr>
                  <w:tcW w:w="1021" w:type="dxa"/>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НДС</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783 516,40</w:t>
                  </w:r>
                </w:p>
              </w:tc>
              <w:tc>
                <w:tcPr>
                  <w:tcW w:w="1021" w:type="dxa"/>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4A1958" w:rsidTr="004A1958">
              <w:tc>
                <w:tcPr>
                  <w:tcW w:w="45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4A1958"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4A1958">
                    <w:rPr>
                      <w:rFonts w:ascii="Times New Roman" w:hAnsi="Times New Roman" w:cs="Times New Roman"/>
                      <w:bCs/>
                      <w:sz w:val="14"/>
                      <w:szCs w:val="14"/>
                    </w:rPr>
                    <w:t>Итого</w:t>
                  </w:r>
                </w:p>
              </w:tc>
              <w:tc>
                <w:tcPr>
                  <w:tcW w:w="857" w:type="dxa"/>
                  <w:shd w:val="clear" w:color="auto" w:fill="auto"/>
                  <w:vAlign w:val="bottom"/>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4A1958">
                    <w:rPr>
                      <w:rFonts w:ascii="Times New Roman" w:eastAsia="Times New Roman" w:hAnsi="Times New Roman" w:cs="Times New Roman"/>
                      <w:sz w:val="14"/>
                      <w:szCs w:val="14"/>
                      <w:lang w:eastAsia="ru-RU"/>
                    </w:rPr>
                    <w:t>5 136 385,28</w:t>
                  </w:r>
                </w:p>
              </w:tc>
              <w:tc>
                <w:tcPr>
                  <w:tcW w:w="1021" w:type="dxa"/>
                </w:tcPr>
                <w:p w:rsidR="00A61A53" w:rsidRPr="004A1958"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Пять миллионов сто тридцать шесть тысяч триста восемьдесят пять рублей 28 копеек, в том числе НДС, 18% – 783 516 рублей и 40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209 720 075,63 рублей или 0,36%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103D4">
              <w:rPr>
                <w:rFonts w:ascii="Times New Roman" w:hAnsi="Times New Roman" w:cs="Times New Roman"/>
                <w:sz w:val="18"/>
                <w:szCs w:val="18"/>
              </w:rPr>
              <w:t>ества (управляющая организация);</w:t>
            </w:r>
          </w:p>
          <w:p w:rsidR="00A103D4" w:rsidRPr="00E06FF9" w:rsidRDefault="00A103D4" w:rsidP="00841F28">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15</w:t>
            </w:r>
            <w:r w:rsidR="00227D0D">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14.06.2018 г. заключение Дополнительного соглашения № 90 к Договору поставки № РБ-Д-09-52-6 от «01» января 2009 г.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 xml:space="preserve">«4.2. </w:t>
            </w:r>
            <w:r w:rsidRPr="00E06FF9">
              <w:rPr>
                <w:rFonts w:ascii="Times New Roman" w:hAnsi="Times New Roman" w:cs="Times New Roman"/>
                <w:sz w:val="18"/>
                <w:szCs w:val="18"/>
              </w:rPr>
              <w:t>Стоимость шлака алюминиевого составляет 39</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593.83 (тридцать девять тысяч пятьсот девяносто три  и 83/100)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НДС исчисляется налоговым агентом). Цена включает в себя транспортные расходы по доставке товара до ст. Монетная Свердловская ЖД и ст. Новоотрадная Куйбышевской ЖД.».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Приложение вступает в силу с момента его подписания полномочными представителями СТОРОН и распространяет свое действие на отношения сторон возникшие с 01.06.2018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875 493 043,52 руб. или 1,5%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7A16BD">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15</w:t>
            </w:r>
            <w:r w:rsidR="00227D0D">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14.06.2018 г. заключение Приложения № 10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июне 2018 года производства филиала ПАО “РУСАЛ Братск” в г. Шелехов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4A1958" w:rsidTr="00333371">
              <w:trPr>
                <w:trHeight w:val="162"/>
              </w:trPr>
              <w:tc>
                <w:tcPr>
                  <w:tcW w:w="3428" w:type="dxa"/>
                  <w:shd w:val="clear" w:color="auto" w:fill="auto"/>
                  <w:vAlign w:val="center"/>
                </w:tcPr>
                <w:p w:rsidR="00A61A53" w:rsidRPr="004A1958"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4A1958">
                    <w:rPr>
                      <w:rFonts w:ascii="Times New Roman" w:hAnsi="Times New Roman" w:cs="Times New Roman"/>
                      <w:sz w:val="14"/>
                      <w:szCs w:val="14"/>
                    </w:rPr>
                    <w:t>Катанка АКЛП-ПТ/Т1-5Е/7Е D9-15 мм</w:t>
                  </w:r>
                </w:p>
              </w:tc>
              <w:tc>
                <w:tcPr>
                  <w:tcW w:w="2979" w:type="dxa"/>
                  <w:shd w:val="clear" w:color="auto" w:fill="auto"/>
                  <w:vAlign w:val="center"/>
                </w:tcPr>
                <w:p w:rsidR="00A61A53" w:rsidRPr="004A1958"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4A1958">
                    <w:rPr>
                      <w:rFonts w:ascii="Times New Roman" w:hAnsi="Times New Roman" w:cs="Times New Roman"/>
                      <w:sz w:val="14"/>
                      <w:szCs w:val="14"/>
                    </w:rPr>
                    <w:t>157 570,52 руб/тн</w:t>
                  </w:r>
                </w:p>
              </w:tc>
            </w:tr>
          </w:tbl>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607 282 972,41 руб. или 1,04%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103D4">
              <w:rPr>
                <w:rFonts w:ascii="Times New Roman" w:hAnsi="Times New Roman" w:cs="Times New Roman"/>
                <w:sz w:val="18"/>
                <w:szCs w:val="18"/>
              </w:rPr>
              <w:t>ества (управляющая организация);</w:t>
            </w:r>
          </w:p>
          <w:p w:rsidR="00A61A53" w:rsidRPr="00E06FF9" w:rsidRDefault="00A103D4" w:rsidP="00841F28">
            <w:pPr>
              <w:jc w:val="both"/>
              <w:rPr>
                <w:rFonts w:ascii="Times New Roman" w:hAnsi="Times New Roman" w:cs="Times New Roman"/>
                <w:sz w:val="18"/>
                <w:szCs w:val="18"/>
              </w:rPr>
            </w:pPr>
            <w:r w:rsidRPr="00CE61D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15</w:t>
            </w:r>
            <w:r w:rsidR="00227D0D">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15.06.2018 г. заключение Приложения №38 к Договору поставки № РБ-Д-12-52-310 от «02 » августа 2012 г. между ПАО «РУСАЛ Братск» (Поставщик) и АО «РУСАЛ Саяногорск» (Покупатель).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июне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1588"/>
              <w:gridCol w:w="1417"/>
              <w:gridCol w:w="709"/>
              <w:gridCol w:w="762"/>
              <w:gridCol w:w="1119"/>
              <w:gridCol w:w="1119"/>
            </w:tblGrid>
            <w:tr w:rsidR="00A61A53" w:rsidRPr="004A1958" w:rsidTr="00333371">
              <w:tc>
                <w:tcPr>
                  <w:tcW w:w="1588"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Номенклатурный номер</w:t>
                  </w:r>
                </w:p>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p>
              </w:tc>
              <w:tc>
                <w:tcPr>
                  <w:tcW w:w="1417"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Наименование материала</w:t>
                  </w:r>
                </w:p>
              </w:tc>
              <w:tc>
                <w:tcPr>
                  <w:tcW w:w="709"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Кол-во</w:t>
                  </w:r>
                </w:p>
              </w:tc>
              <w:tc>
                <w:tcPr>
                  <w:tcW w:w="762"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Ед. изм.</w:t>
                  </w:r>
                </w:p>
              </w:tc>
              <w:tc>
                <w:tcPr>
                  <w:tcW w:w="1119"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Цена за ед.изм. без НДС, руб.</w:t>
                  </w:r>
                </w:p>
              </w:tc>
              <w:tc>
                <w:tcPr>
                  <w:tcW w:w="1119"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Сумма без НДС руб</w:t>
                  </w:r>
                </w:p>
              </w:tc>
            </w:tr>
            <w:tr w:rsidR="00A61A53" w:rsidRPr="004A1958" w:rsidTr="00333371">
              <w:tc>
                <w:tcPr>
                  <w:tcW w:w="1588" w:type="dxa"/>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4A1958">
                    <w:rPr>
                      <w:rFonts w:ascii="Times New Roman" w:hAnsi="Times New Roman" w:cs="Times New Roman"/>
                      <w:sz w:val="14"/>
                      <w:szCs w:val="14"/>
                    </w:rPr>
                    <w:t>47030260</w:t>
                  </w:r>
                </w:p>
              </w:tc>
              <w:tc>
                <w:tcPr>
                  <w:tcW w:w="1417" w:type="dxa"/>
                </w:tcPr>
                <w:p w:rsidR="00A61A53" w:rsidRPr="004A1958" w:rsidRDefault="00A61A53" w:rsidP="0043064E">
                  <w:pPr>
                    <w:framePr w:hSpace="180" w:wrap="around" w:vAnchor="text" w:hAnchor="text" w:y="1"/>
                    <w:widowControl w:val="0"/>
                    <w:autoSpaceDE w:val="0"/>
                    <w:autoSpaceDN w:val="0"/>
                    <w:adjustRightInd w:val="0"/>
                    <w:suppressOverlap/>
                    <w:rPr>
                      <w:rFonts w:ascii="Times New Roman" w:hAnsi="Times New Roman" w:cs="Times New Roman"/>
                      <w:sz w:val="14"/>
                      <w:szCs w:val="14"/>
                    </w:rPr>
                  </w:pPr>
                  <w:r w:rsidRPr="004A1958">
                    <w:rPr>
                      <w:rFonts w:ascii="Times New Roman" w:hAnsi="Times New Roman" w:cs="Times New Roman"/>
                      <w:sz w:val="14"/>
                      <w:szCs w:val="14"/>
                    </w:rPr>
                    <w:t>Фильтр пенокерам.PPI 40 508х508х50</w:t>
                  </w:r>
                </w:p>
              </w:tc>
              <w:tc>
                <w:tcPr>
                  <w:tcW w:w="709" w:type="dxa"/>
                </w:tcPr>
                <w:p w:rsidR="00A61A53" w:rsidRPr="004A1958" w:rsidRDefault="00A61A53" w:rsidP="0043064E">
                  <w:pPr>
                    <w:framePr w:hSpace="180" w:wrap="around" w:vAnchor="text" w:hAnchor="text" w:y="1"/>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216</w:t>
                  </w:r>
                </w:p>
              </w:tc>
              <w:tc>
                <w:tcPr>
                  <w:tcW w:w="762" w:type="dxa"/>
                </w:tcPr>
                <w:p w:rsidR="00A61A53" w:rsidRPr="004A1958" w:rsidRDefault="00A61A53" w:rsidP="0043064E">
                  <w:pPr>
                    <w:framePr w:hSpace="180" w:wrap="around" w:vAnchor="text" w:hAnchor="text" w:y="1"/>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шт.</w:t>
                  </w:r>
                </w:p>
              </w:tc>
              <w:tc>
                <w:tcPr>
                  <w:tcW w:w="1119" w:type="dxa"/>
                </w:tcPr>
                <w:p w:rsidR="00A61A53" w:rsidRPr="004A195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4A1958">
                    <w:rPr>
                      <w:rFonts w:ascii="Times New Roman" w:hAnsi="Times New Roman" w:cs="Times New Roman"/>
                      <w:sz w:val="14"/>
                      <w:szCs w:val="14"/>
                    </w:rPr>
                    <w:t>3616,65</w:t>
                  </w:r>
                </w:p>
              </w:tc>
              <w:tc>
                <w:tcPr>
                  <w:tcW w:w="1119" w:type="dxa"/>
                </w:tcPr>
                <w:p w:rsidR="00A61A53" w:rsidRPr="004A1958" w:rsidRDefault="00A61A53" w:rsidP="0043064E">
                  <w:pPr>
                    <w:framePr w:hSpace="180" w:wrap="around" w:vAnchor="text" w:hAnchor="text" w:y="1"/>
                    <w:widowControl w:val="0"/>
                    <w:autoSpaceDE w:val="0"/>
                    <w:autoSpaceDN w:val="0"/>
                    <w:adjustRightInd w:val="0"/>
                    <w:ind w:left="-57" w:right="-57"/>
                    <w:suppressOverlap/>
                    <w:jc w:val="center"/>
                    <w:rPr>
                      <w:rFonts w:ascii="Times New Roman" w:hAnsi="Times New Roman" w:cs="Times New Roman"/>
                      <w:sz w:val="14"/>
                      <w:szCs w:val="14"/>
                    </w:rPr>
                  </w:pPr>
                  <w:r w:rsidRPr="004A1958">
                    <w:rPr>
                      <w:rFonts w:ascii="Times New Roman" w:hAnsi="Times New Roman" w:cs="Times New Roman"/>
                      <w:bCs/>
                      <w:sz w:val="14"/>
                      <w:szCs w:val="14"/>
                    </w:rPr>
                    <w:t>781 196,40</w:t>
                  </w:r>
                </w:p>
              </w:tc>
            </w:tr>
            <w:tr w:rsidR="00A61A53" w:rsidRPr="004A1958" w:rsidTr="00333371">
              <w:tc>
                <w:tcPr>
                  <w:tcW w:w="5595" w:type="dxa"/>
                  <w:gridSpan w:val="5"/>
                </w:tcPr>
                <w:p w:rsidR="00A61A53" w:rsidRPr="004A1958" w:rsidRDefault="00A61A53" w:rsidP="0043064E">
                  <w:pPr>
                    <w:framePr w:hSpace="180" w:wrap="around" w:vAnchor="text" w:hAnchor="text" w:y="1"/>
                    <w:suppressOverlap/>
                    <w:jc w:val="right"/>
                    <w:rPr>
                      <w:rFonts w:ascii="Times New Roman" w:hAnsi="Times New Roman" w:cs="Times New Roman"/>
                      <w:bCs/>
                      <w:sz w:val="14"/>
                      <w:szCs w:val="14"/>
                    </w:rPr>
                  </w:pPr>
                  <w:r w:rsidRPr="004A1958">
                    <w:rPr>
                      <w:rFonts w:ascii="Times New Roman" w:hAnsi="Times New Roman" w:cs="Times New Roman"/>
                      <w:bCs/>
                      <w:sz w:val="14"/>
                      <w:szCs w:val="14"/>
                    </w:rPr>
                    <w:t>Итого:</w:t>
                  </w:r>
                </w:p>
              </w:tc>
              <w:tc>
                <w:tcPr>
                  <w:tcW w:w="1119" w:type="dxa"/>
                </w:tcPr>
                <w:p w:rsidR="00A61A53" w:rsidRPr="004A1958" w:rsidRDefault="00A61A53" w:rsidP="0043064E">
                  <w:pPr>
                    <w:framePr w:hSpace="180" w:wrap="around" w:vAnchor="text" w:hAnchor="text" w:y="1"/>
                    <w:ind w:left="-113" w:right="-113"/>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 xml:space="preserve">    781 196,40</w:t>
                  </w:r>
                </w:p>
              </w:tc>
            </w:tr>
            <w:tr w:rsidR="00A61A53" w:rsidRPr="004A1958" w:rsidTr="00333371">
              <w:tc>
                <w:tcPr>
                  <w:tcW w:w="5595" w:type="dxa"/>
                  <w:gridSpan w:val="5"/>
                </w:tcPr>
                <w:p w:rsidR="00A61A53" w:rsidRPr="004A1958" w:rsidRDefault="00A61A53" w:rsidP="0043064E">
                  <w:pPr>
                    <w:framePr w:hSpace="180" w:wrap="around" w:vAnchor="text" w:hAnchor="text" w:y="1"/>
                    <w:suppressOverlap/>
                    <w:jc w:val="right"/>
                    <w:rPr>
                      <w:rFonts w:ascii="Times New Roman" w:hAnsi="Times New Roman" w:cs="Times New Roman"/>
                      <w:bCs/>
                      <w:sz w:val="14"/>
                      <w:szCs w:val="14"/>
                    </w:rPr>
                  </w:pPr>
                  <w:r w:rsidRPr="004A1958">
                    <w:rPr>
                      <w:rFonts w:ascii="Times New Roman" w:hAnsi="Times New Roman" w:cs="Times New Roman"/>
                      <w:bCs/>
                      <w:sz w:val="14"/>
                      <w:szCs w:val="14"/>
                    </w:rPr>
                    <w:t>НДС 18%:</w:t>
                  </w:r>
                </w:p>
              </w:tc>
              <w:tc>
                <w:tcPr>
                  <w:tcW w:w="1119" w:type="dxa"/>
                </w:tcPr>
                <w:p w:rsidR="00A61A53" w:rsidRPr="004A1958" w:rsidRDefault="00A61A53" w:rsidP="0043064E">
                  <w:pPr>
                    <w:framePr w:hSpace="180" w:wrap="around" w:vAnchor="text" w:hAnchor="text" w:y="1"/>
                    <w:ind w:left="-113" w:right="-113"/>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 xml:space="preserve">     140 615,35</w:t>
                  </w:r>
                </w:p>
              </w:tc>
            </w:tr>
            <w:tr w:rsidR="00A61A53" w:rsidRPr="004A1958" w:rsidTr="00333371">
              <w:tc>
                <w:tcPr>
                  <w:tcW w:w="5595" w:type="dxa"/>
                  <w:gridSpan w:val="5"/>
                </w:tcPr>
                <w:p w:rsidR="00A61A53" w:rsidRPr="004A1958" w:rsidRDefault="00A61A53" w:rsidP="0043064E">
                  <w:pPr>
                    <w:framePr w:hSpace="180" w:wrap="around" w:vAnchor="text" w:hAnchor="text" w:y="1"/>
                    <w:suppressOverlap/>
                    <w:jc w:val="right"/>
                    <w:rPr>
                      <w:rFonts w:ascii="Times New Roman" w:hAnsi="Times New Roman" w:cs="Times New Roman"/>
                      <w:bCs/>
                      <w:sz w:val="14"/>
                      <w:szCs w:val="14"/>
                    </w:rPr>
                  </w:pPr>
                  <w:r w:rsidRPr="004A1958">
                    <w:rPr>
                      <w:rFonts w:ascii="Times New Roman" w:hAnsi="Times New Roman" w:cs="Times New Roman"/>
                      <w:bCs/>
                      <w:sz w:val="14"/>
                      <w:szCs w:val="14"/>
                    </w:rPr>
                    <w:t>Итого с НДС 18%:</w:t>
                  </w:r>
                </w:p>
              </w:tc>
              <w:tc>
                <w:tcPr>
                  <w:tcW w:w="1119" w:type="dxa"/>
                </w:tcPr>
                <w:p w:rsidR="00A61A53" w:rsidRPr="004A1958" w:rsidRDefault="00A61A53" w:rsidP="0043064E">
                  <w:pPr>
                    <w:framePr w:hSpace="180" w:wrap="around" w:vAnchor="text" w:hAnchor="text" w:y="1"/>
                    <w:ind w:left="-113" w:right="-113"/>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 xml:space="preserve">     921 811,75</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173 528 510,46 руб. или 0,3%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w:t>
            </w:r>
            <w:r w:rsidR="00A103D4">
              <w:rPr>
                <w:rFonts w:ascii="Times New Roman" w:hAnsi="Times New Roman" w:cs="Times New Roman"/>
                <w:sz w:val="18"/>
                <w:szCs w:val="18"/>
              </w:rPr>
              <w:t>ства (управляющая организация);</w:t>
            </w:r>
          </w:p>
          <w:p w:rsidR="00A103D4" w:rsidRPr="00E06FF9" w:rsidRDefault="00A103D4" w:rsidP="00841F28">
            <w:pPr>
              <w:jc w:val="both"/>
              <w:rPr>
                <w:rFonts w:ascii="Times New Roman" w:hAnsi="Times New Roman" w:cs="Times New Roman"/>
                <w:sz w:val="18"/>
                <w:szCs w:val="18"/>
              </w:rPr>
            </w:pPr>
            <w:r w:rsidRPr="00CE61D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15</w:t>
            </w:r>
            <w:r w:rsidR="00227D0D">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15.06.2018 г. заключение Приложения № 80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 в июне 2018 г.:</w:t>
            </w:r>
          </w:p>
          <w:tbl>
            <w:tblPr>
              <w:tblStyle w:val="a3"/>
              <w:tblW w:w="6714" w:type="dxa"/>
              <w:tblLayout w:type="fixed"/>
              <w:tblLook w:val="04A0" w:firstRow="1" w:lastRow="0" w:firstColumn="1" w:lastColumn="0" w:noHBand="0" w:noVBand="1"/>
            </w:tblPr>
            <w:tblGrid>
              <w:gridCol w:w="404"/>
              <w:gridCol w:w="1013"/>
              <w:gridCol w:w="554"/>
              <w:gridCol w:w="665"/>
              <w:gridCol w:w="628"/>
              <w:gridCol w:w="970"/>
              <w:gridCol w:w="839"/>
              <w:gridCol w:w="1013"/>
              <w:gridCol w:w="628"/>
            </w:tblGrid>
            <w:tr w:rsidR="004A1958" w:rsidRPr="004A1958" w:rsidTr="004A1958">
              <w:tc>
                <w:tcPr>
                  <w:tcW w:w="45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 п/п</w:t>
                  </w:r>
                </w:p>
              </w:tc>
              <w:tc>
                <w:tcPr>
                  <w:tcW w:w="1247"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Вид товара</w:t>
                  </w:r>
                </w:p>
              </w:tc>
              <w:tc>
                <w:tcPr>
                  <w:tcW w:w="650"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ЕИ</w:t>
                  </w:r>
                </w:p>
              </w:tc>
              <w:tc>
                <w:tcPr>
                  <w:tcW w:w="79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Объем поставки</w:t>
                  </w:r>
                </w:p>
              </w:tc>
              <w:tc>
                <w:tcPr>
                  <w:tcW w:w="746"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Цена за ЕИ, руб. без НДС</w:t>
                  </w:r>
                </w:p>
              </w:tc>
              <w:tc>
                <w:tcPr>
                  <w:tcW w:w="96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Стоимость заказа (без НДС), руб.</w:t>
                  </w:r>
                </w:p>
              </w:tc>
              <w:tc>
                <w:tcPr>
                  <w:tcW w:w="1021"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НДС (18%), руб.</w:t>
                  </w:r>
                </w:p>
              </w:tc>
              <w:tc>
                <w:tcPr>
                  <w:tcW w:w="1247"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Стоимость заказа</w:t>
                  </w:r>
                </w:p>
                <w:p w:rsidR="00A61A53" w:rsidRPr="004A1958"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(c НДС), руб.</w:t>
                  </w:r>
                </w:p>
              </w:tc>
              <w:tc>
                <w:tcPr>
                  <w:tcW w:w="746"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4A1958">
                    <w:rPr>
                      <w:rFonts w:ascii="Times New Roman" w:hAnsi="Times New Roman" w:cs="Times New Roman"/>
                      <w:bCs/>
                      <w:iCs/>
                      <w:sz w:val="14"/>
                      <w:szCs w:val="14"/>
                    </w:rPr>
                    <w:t>Период поставки</w:t>
                  </w:r>
                </w:p>
              </w:tc>
            </w:tr>
            <w:tr w:rsidR="004A1958" w:rsidRPr="004A1958" w:rsidTr="004A1958">
              <w:tc>
                <w:tcPr>
                  <w:tcW w:w="45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w:t>
                  </w:r>
                </w:p>
              </w:tc>
              <w:tc>
                <w:tcPr>
                  <w:tcW w:w="1247" w:type="dxa"/>
                  <w:vAlign w:val="center"/>
                </w:tcPr>
                <w:p w:rsidR="00A61A53" w:rsidRPr="004A1958" w:rsidRDefault="00A61A53" w:rsidP="0043064E">
                  <w:pPr>
                    <w:framePr w:hSpace="180" w:wrap="around" w:vAnchor="text" w:hAnchor="text" w:y="1"/>
                    <w:ind w:left="-57" w:right="-57"/>
                    <w:suppressOverlap/>
                    <w:rPr>
                      <w:rFonts w:ascii="Times New Roman" w:hAnsi="Times New Roman" w:cs="Times New Roman"/>
                      <w:sz w:val="14"/>
                      <w:szCs w:val="14"/>
                    </w:rPr>
                  </w:pPr>
                  <w:r w:rsidRPr="004A1958">
                    <w:rPr>
                      <w:rFonts w:ascii="Times New Roman" w:hAnsi="Times New Roman" w:cs="Times New Roman"/>
                      <w:sz w:val="14"/>
                      <w:szCs w:val="14"/>
                    </w:rPr>
                    <w:t xml:space="preserve">Лигатура </w:t>
                  </w:r>
                  <w:r w:rsidRPr="004A1958">
                    <w:rPr>
                      <w:rFonts w:ascii="Times New Roman" w:hAnsi="Times New Roman" w:cs="Times New Roman"/>
                      <w:sz w:val="14"/>
                      <w:szCs w:val="14"/>
                      <w:lang w:val="en-US"/>
                    </w:rPr>
                    <w:t>Mn</w:t>
                  </w:r>
                  <w:r w:rsidRPr="004A1958">
                    <w:rPr>
                      <w:rFonts w:ascii="Times New Roman" w:hAnsi="Times New Roman" w:cs="Times New Roman"/>
                      <w:sz w:val="14"/>
                      <w:szCs w:val="14"/>
                    </w:rPr>
                    <w:t>80</w:t>
                  </w:r>
                  <w:r w:rsidRPr="004A1958">
                    <w:rPr>
                      <w:rFonts w:ascii="Times New Roman" w:hAnsi="Times New Roman" w:cs="Times New Roman"/>
                      <w:sz w:val="14"/>
                      <w:szCs w:val="14"/>
                      <w:lang w:val="en-US"/>
                    </w:rPr>
                    <w:t>F</w:t>
                  </w:r>
                  <w:r w:rsidRPr="004A1958">
                    <w:rPr>
                      <w:rFonts w:ascii="Times New Roman" w:hAnsi="Times New Roman" w:cs="Times New Roman"/>
                      <w:sz w:val="14"/>
                      <w:szCs w:val="14"/>
                    </w:rPr>
                    <w:t xml:space="preserve"> брикет/таблетки</w:t>
                  </w:r>
                </w:p>
              </w:tc>
              <w:tc>
                <w:tcPr>
                  <w:tcW w:w="650"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кг</w:t>
                  </w:r>
                </w:p>
              </w:tc>
              <w:tc>
                <w:tcPr>
                  <w:tcW w:w="79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3 000,000</w:t>
                  </w:r>
                </w:p>
              </w:tc>
              <w:tc>
                <w:tcPr>
                  <w:tcW w:w="746"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116,64</w:t>
                  </w:r>
                </w:p>
              </w:tc>
              <w:tc>
                <w:tcPr>
                  <w:tcW w:w="96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349 920,00</w:t>
                  </w:r>
                </w:p>
              </w:tc>
              <w:tc>
                <w:tcPr>
                  <w:tcW w:w="1021"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62 985,60</w:t>
                  </w:r>
                </w:p>
              </w:tc>
              <w:tc>
                <w:tcPr>
                  <w:tcW w:w="1247"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412 905,60</w:t>
                  </w:r>
                </w:p>
              </w:tc>
              <w:tc>
                <w:tcPr>
                  <w:tcW w:w="746" w:type="dxa"/>
                  <w:vMerge w:val="restart"/>
                  <w:vAlign w:val="center"/>
                </w:tcPr>
                <w:p w:rsidR="00A61A53" w:rsidRPr="004A1958"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Июнь 2018 г.</w:t>
                  </w:r>
                </w:p>
              </w:tc>
            </w:tr>
            <w:tr w:rsidR="004A1958" w:rsidRPr="004A1958" w:rsidTr="004A1958">
              <w:tc>
                <w:tcPr>
                  <w:tcW w:w="45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2</w:t>
                  </w:r>
                </w:p>
              </w:tc>
              <w:tc>
                <w:tcPr>
                  <w:tcW w:w="1247" w:type="dxa"/>
                  <w:vAlign w:val="center"/>
                </w:tcPr>
                <w:p w:rsidR="00A61A53" w:rsidRPr="004A1958" w:rsidRDefault="00A61A53" w:rsidP="0043064E">
                  <w:pPr>
                    <w:framePr w:hSpace="180" w:wrap="around" w:vAnchor="text" w:hAnchor="text" w:y="1"/>
                    <w:ind w:left="-57" w:right="-57"/>
                    <w:suppressOverlap/>
                    <w:rPr>
                      <w:rFonts w:ascii="Times New Roman" w:hAnsi="Times New Roman" w:cs="Times New Roman"/>
                      <w:sz w:val="14"/>
                      <w:szCs w:val="14"/>
                    </w:rPr>
                  </w:pPr>
                  <w:r w:rsidRPr="004A1958">
                    <w:rPr>
                      <w:rFonts w:ascii="Times New Roman" w:hAnsi="Times New Roman" w:cs="Times New Roman"/>
                      <w:sz w:val="14"/>
                      <w:szCs w:val="14"/>
                    </w:rPr>
                    <w:t xml:space="preserve">Лигатура </w:t>
                  </w:r>
                  <w:r w:rsidRPr="004A1958">
                    <w:rPr>
                      <w:rFonts w:ascii="Times New Roman" w:hAnsi="Times New Roman" w:cs="Times New Roman"/>
                      <w:sz w:val="14"/>
                      <w:szCs w:val="14"/>
                      <w:lang w:val="en-US"/>
                    </w:rPr>
                    <w:t>AlTi</w:t>
                  </w:r>
                  <w:r w:rsidRPr="004A1958">
                    <w:rPr>
                      <w:rFonts w:ascii="Times New Roman" w:hAnsi="Times New Roman" w:cs="Times New Roman"/>
                      <w:sz w:val="14"/>
                      <w:szCs w:val="14"/>
                    </w:rPr>
                    <w:t>5</w:t>
                  </w:r>
                  <w:r w:rsidRPr="004A1958">
                    <w:rPr>
                      <w:rFonts w:ascii="Times New Roman" w:hAnsi="Times New Roman" w:cs="Times New Roman"/>
                      <w:sz w:val="14"/>
                      <w:szCs w:val="14"/>
                      <w:lang w:val="en-US"/>
                    </w:rPr>
                    <w:t>B</w:t>
                  </w:r>
                  <w:r w:rsidRPr="004A1958">
                    <w:rPr>
                      <w:rFonts w:ascii="Times New Roman" w:hAnsi="Times New Roman" w:cs="Times New Roman"/>
                      <w:sz w:val="14"/>
                      <w:szCs w:val="14"/>
                    </w:rPr>
                    <w:t>1 бухта</w:t>
                  </w:r>
                </w:p>
              </w:tc>
              <w:tc>
                <w:tcPr>
                  <w:tcW w:w="650"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кг</w:t>
                  </w:r>
                </w:p>
              </w:tc>
              <w:tc>
                <w:tcPr>
                  <w:tcW w:w="79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3 447,000</w:t>
                  </w:r>
                </w:p>
              </w:tc>
              <w:tc>
                <w:tcPr>
                  <w:tcW w:w="746"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260,79</w:t>
                  </w:r>
                </w:p>
              </w:tc>
              <w:tc>
                <w:tcPr>
                  <w:tcW w:w="96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898 943,13</w:t>
                  </w:r>
                </w:p>
              </w:tc>
              <w:tc>
                <w:tcPr>
                  <w:tcW w:w="1021"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161 809,76</w:t>
                  </w:r>
                </w:p>
              </w:tc>
              <w:tc>
                <w:tcPr>
                  <w:tcW w:w="1247"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1 060 752,89</w:t>
                  </w:r>
                </w:p>
              </w:tc>
              <w:tc>
                <w:tcPr>
                  <w:tcW w:w="746" w:type="dxa"/>
                  <w:vMerge/>
                  <w:vAlign w:val="center"/>
                </w:tcPr>
                <w:p w:rsidR="00A61A53" w:rsidRPr="004A1958"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r w:rsidR="004A1958" w:rsidRPr="004A1958" w:rsidTr="004A1958">
              <w:tc>
                <w:tcPr>
                  <w:tcW w:w="45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3</w:t>
                  </w:r>
                </w:p>
              </w:tc>
              <w:tc>
                <w:tcPr>
                  <w:tcW w:w="1247" w:type="dxa"/>
                  <w:vAlign w:val="center"/>
                </w:tcPr>
                <w:p w:rsidR="00A61A53" w:rsidRPr="004A1958" w:rsidRDefault="00A61A53" w:rsidP="0043064E">
                  <w:pPr>
                    <w:framePr w:hSpace="180" w:wrap="around" w:vAnchor="text" w:hAnchor="text" w:y="1"/>
                    <w:ind w:left="-57" w:right="-57"/>
                    <w:suppressOverlap/>
                    <w:rPr>
                      <w:rFonts w:ascii="Times New Roman" w:hAnsi="Times New Roman" w:cs="Times New Roman"/>
                      <w:sz w:val="14"/>
                      <w:szCs w:val="14"/>
                    </w:rPr>
                  </w:pPr>
                  <w:r w:rsidRPr="004A1958">
                    <w:rPr>
                      <w:rFonts w:ascii="Times New Roman" w:hAnsi="Times New Roman" w:cs="Times New Roman"/>
                      <w:sz w:val="14"/>
                      <w:szCs w:val="14"/>
                    </w:rPr>
                    <w:t xml:space="preserve">Лигатура </w:t>
                  </w:r>
                  <w:r w:rsidRPr="004A1958">
                    <w:rPr>
                      <w:rFonts w:ascii="Times New Roman" w:hAnsi="Times New Roman" w:cs="Times New Roman"/>
                      <w:sz w:val="14"/>
                      <w:szCs w:val="14"/>
                      <w:lang w:val="en-US"/>
                    </w:rPr>
                    <w:t>Zr</w:t>
                  </w:r>
                  <w:r w:rsidRPr="004A1958">
                    <w:rPr>
                      <w:rFonts w:ascii="Times New Roman" w:hAnsi="Times New Roman" w:cs="Times New Roman"/>
                      <w:sz w:val="14"/>
                      <w:szCs w:val="14"/>
                    </w:rPr>
                    <w:t>80</w:t>
                  </w:r>
                  <w:r w:rsidRPr="004A1958">
                    <w:rPr>
                      <w:rFonts w:ascii="Times New Roman" w:hAnsi="Times New Roman" w:cs="Times New Roman"/>
                      <w:sz w:val="14"/>
                      <w:szCs w:val="14"/>
                      <w:lang w:val="en-US"/>
                    </w:rPr>
                    <w:t>F</w:t>
                  </w:r>
                  <w:r w:rsidRPr="004A1958">
                    <w:rPr>
                      <w:rFonts w:ascii="Times New Roman" w:hAnsi="Times New Roman" w:cs="Times New Roman"/>
                      <w:sz w:val="14"/>
                      <w:szCs w:val="14"/>
                    </w:rPr>
                    <w:t xml:space="preserve"> брикет/таблетки</w:t>
                  </w:r>
                </w:p>
              </w:tc>
              <w:tc>
                <w:tcPr>
                  <w:tcW w:w="650"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кг</w:t>
                  </w:r>
                </w:p>
              </w:tc>
              <w:tc>
                <w:tcPr>
                  <w:tcW w:w="79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500,000</w:t>
                  </w:r>
                </w:p>
              </w:tc>
              <w:tc>
                <w:tcPr>
                  <w:tcW w:w="746"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1 283,77</w:t>
                  </w:r>
                </w:p>
              </w:tc>
              <w:tc>
                <w:tcPr>
                  <w:tcW w:w="96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641 885,00</w:t>
                  </w:r>
                </w:p>
              </w:tc>
              <w:tc>
                <w:tcPr>
                  <w:tcW w:w="1021"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115 539,30</w:t>
                  </w:r>
                </w:p>
              </w:tc>
              <w:tc>
                <w:tcPr>
                  <w:tcW w:w="1247"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757 424,30</w:t>
                  </w:r>
                </w:p>
              </w:tc>
              <w:tc>
                <w:tcPr>
                  <w:tcW w:w="746" w:type="dxa"/>
                  <w:vMerge/>
                  <w:vAlign w:val="center"/>
                </w:tcPr>
                <w:p w:rsidR="00A61A53" w:rsidRPr="004A1958"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r w:rsidR="004A1958" w:rsidRPr="004A1958" w:rsidTr="004A1958">
              <w:tc>
                <w:tcPr>
                  <w:tcW w:w="45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4</w:t>
                  </w:r>
                </w:p>
              </w:tc>
              <w:tc>
                <w:tcPr>
                  <w:tcW w:w="1247" w:type="dxa"/>
                  <w:vAlign w:val="center"/>
                </w:tcPr>
                <w:p w:rsidR="00A61A53" w:rsidRPr="004A1958" w:rsidRDefault="00A61A53" w:rsidP="0043064E">
                  <w:pPr>
                    <w:framePr w:hSpace="180" w:wrap="around" w:vAnchor="text" w:hAnchor="text" w:y="1"/>
                    <w:ind w:left="-57" w:right="-57"/>
                    <w:suppressOverlap/>
                    <w:rPr>
                      <w:rFonts w:ascii="Times New Roman" w:hAnsi="Times New Roman" w:cs="Times New Roman"/>
                      <w:sz w:val="14"/>
                      <w:szCs w:val="14"/>
                    </w:rPr>
                  </w:pPr>
                  <w:r w:rsidRPr="004A1958">
                    <w:rPr>
                      <w:rFonts w:ascii="Times New Roman" w:hAnsi="Times New Roman" w:cs="Times New Roman"/>
                      <w:sz w:val="14"/>
                      <w:szCs w:val="14"/>
                    </w:rPr>
                    <w:t xml:space="preserve">Лигатура </w:t>
                  </w:r>
                  <w:r w:rsidRPr="004A1958">
                    <w:rPr>
                      <w:rFonts w:ascii="Times New Roman" w:hAnsi="Times New Roman" w:cs="Times New Roman"/>
                      <w:sz w:val="14"/>
                      <w:szCs w:val="14"/>
                      <w:lang w:val="en-US"/>
                    </w:rPr>
                    <w:t>AlSr</w:t>
                  </w:r>
                  <w:r w:rsidRPr="004A1958">
                    <w:rPr>
                      <w:rFonts w:ascii="Times New Roman" w:hAnsi="Times New Roman" w:cs="Times New Roman"/>
                      <w:sz w:val="14"/>
                      <w:szCs w:val="14"/>
                    </w:rPr>
                    <w:t>20 чушка</w:t>
                  </w:r>
                </w:p>
              </w:tc>
              <w:tc>
                <w:tcPr>
                  <w:tcW w:w="650"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кг</w:t>
                  </w:r>
                </w:p>
              </w:tc>
              <w:tc>
                <w:tcPr>
                  <w:tcW w:w="79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4 782,000</w:t>
                  </w:r>
                </w:p>
              </w:tc>
              <w:tc>
                <w:tcPr>
                  <w:tcW w:w="746"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267,63</w:t>
                  </w:r>
                </w:p>
              </w:tc>
              <w:tc>
                <w:tcPr>
                  <w:tcW w:w="964"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1 279 806,66</w:t>
                  </w:r>
                </w:p>
              </w:tc>
              <w:tc>
                <w:tcPr>
                  <w:tcW w:w="1021"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230 365,20</w:t>
                  </w:r>
                </w:p>
              </w:tc>
              <w:tc>
                <w:tcPr>
                  <w:tcW w:w="1247"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1 510 171,86</w:t>
                  </w:r>
                </w:p>
              </w:tc>
              <w:tc>
                <w:tcPr>
                  <w:tcW w:w="746" w:type="dxa"/>
                  <w:vMerge/>
                  <w:vAlign w:val="center"/>
                </w:tcPr>
                <w:p w:rsidR="00A61A53" w:rsidRPr="004A1958"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r w:rsidR="00A61A53" w:rsidRPr="004A1958" w:rsidTr="004A1958">
              <w:tc>
                <w:tcPr>
                  <w:tcW w:w="794" w:type="dxa"/>
                  <w:gridSpan w:val="5"/>
                  <w:vAlign w:val="center"/>
                </w:tcPr>
                <w:p w:rsidR="00A61A53" w:rsidRPr="004A1958" w:rsidRDefault="00A61A53" w:rsidP="0043064E">
                  <w:pPr>
                    <w:framePr w:hSpace="180" w:wrap="around" w:vAnchor="text" w:hAnchor="text" w:y="1"/>
                    <w:ind w:right="-57"/>
                    <w:suppressOverlap/>
                    <w:jc w:val="both"/>
                    <w:rPr>
                      <w:rFonts w:ascii="Times New Roman" w:hAnsi="Times New Roman" w:cs="Times New Roman"/>
                      <w:sz w:val="14"/>
                      <w:szCs w:val="14"/>
                    </w:rPr>
                  </w:pPr>
                  <w:r w:rsidRPr="004A1958">
                    <w:rPr>
                      <w:rFonts w:ascii="Times New Roman" w:hAnsi="Times New Roman" w:cs="Times New Roman"/>
                      <w:sz w:val="14"/>
                      <w:szCs w:val="14"/>
                    </w:rPr>
                    <w:t>Итого:</w:t>
                  </w:r>
                </w:p>
              </w:tc>
              <w:tc>
                <w:tcPr>
                  <w:tcW w:w="1191"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3 170 554,79</w:t>
                  </w:r>
                </w:p>
              </w:tc>
              <w:tc>
                <w:tcPr>
                  <w:tcW w:w="1021" w:type="dxa"/>
                  <w:vAlign w:val="center"/>
                </w:tcPr>
                <w:p w:rsidR="00A61A53" w:rsidRPr="004A1958"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4A1958">
                    <w:rPr>
                      <w:rFonts w:ascii="Times New Roman" w:hAnsi="Times New Roman" w:cs="Times New Roman"/>
                      <w:sz w:val="14"/>
                      <w:szCs w:val="14"/>
                    </w:rPr>
                    <w:t>570 699,86</w:t>
                  </w:r>
                </w:p>
              </w:tc>
              <w:tc>
                <w:tcPr>
                  <w:tcW w:w="1247"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3 741 254,65</w:t>
                  </w:r>
                </w:p>
              </w:tc>
              <w:tc>
                <w:tcPr>
                  <w:tcW w:w="746" w:type="dxa"/>
                  <w:vMerge/>
                  <w:vAlign w:val="center"/>
                </w:tcPr>
                <w:p w:rsidR="00A61A53" w:rsidRPr="004A1958"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3 741 254 (три миллиона семьсот сорок одна тысяча двести пятьдесят четыре) рубля 65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отгрузка Товара с отклонением по весу +/-10 % от объема поставки.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631 296 907,97 рублей или 1,08%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103D4">
              <w:rPr>
                <w:rFonts w:ascii="Times New Roman" w:hAnsi="Times New Roman" w:cs="Times New Roman"/>
                <w:sz w:val="18"/>
                <w:szCs w:val="18"/>
              </w:rPr>
              <w:t>ества (управляющая организация);</w:t>
            </w:r>
          </w:p>
          <w:p w:rsidR="00A103D4" w:rsidRPr="00E06FF9" w:rsidRDefault="00A103D4" w:rsidP="00841F28">
            <w:pPr>
              <w:jc w:val="both"/>
              <w:rPr>
                <w:rFonts w:ascii="Times New Roman" w:hAnsi="Times New Roman" w:cs="Times New Roman"/>
                <w:sz w:val="18"/>
                <w:szCs w:val="18"/>
              </w:rPr>
            </w:pPr>
            <w:r w:rsidRPr="00CE61D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E36A3E" w:rsidRPr="00E06FF9" w:rsidTr="00A72AB7">
        <w:tc>
          <w:tcPr>
            <w:tcW w:w="568" w:type="dxa"/>
            <w:vAlign w:val="center"/>
          </w:tcPr>
          <w:p w:rsidR="00E36A3E" w:rsidRPr="00E06FF9" w:rsidRDefault="00227D0D" w:rsidP="00841F28">
            <w:pPr>
              <w:jc w:val="center"/>
              <w:rPr>
                <w:rFonts w:ascii="Times New Roman" w:hAnsi="Times New Roman" w:cs="Times New Roman"/>
                <w:sz w:val="18"/>
                <w:szCs w:val="18"/>
              </w:rPr>
            </w:pPr>
            <w:r>
              <w:rPr>
                <w:rFonts w:ascii="Times New Roman" w:hAnsi="Times New Roman" w:cs="Times New Roman"/>
                <w:sz w:val="18"/>
                <w:szCs w:val="18"/>
              </w:rPr>
              <w:t>160</w:t>
            </w:r>
          </w:p>
        </w:tc>
        <w:tc>
          <w:tcPr>
            <w:tcW w:w="7469" w:type="dxa"/>
          </w:tcPr>
          <w:p w:rsidR="00E36A3E" w:rsidRDefault="00E36A3E" w:rsidP="00E36A3E">
            <w:pPr>
              <w:jc w:val="both"/>
              <w:rPr>
                <w:rFonts w:ascii="Times New Roman" w:hAnsi="Times New Roman" w:cs="Times New Roman"/>
                <w:sz w:val="18"/>
                <w:szCs w:val="18"/>
              </w:rPr>
            </w:pPr>
            <w:r>
              <w:rPr>
                <w:rFonts w:ascii="Times New Roman" w:hAnsi="Times New Roman" w:cs="Times New Roman"/>
                <w:sz w:val="18"/>
                <w:szCs w:val="18"/>
              </w:rPr>
              <w:t xml:space="preserve">15.06.2018 г. заключение Договора займа № БРАЗ-ИСК </w:t>
            </w:r>
            <w:r w:rsidRPr="00E36A3E">
              <w:rPr>
                <w:rFonts w:ascii="Times New Roman" w:hAnsi="Times New Roman" w:cs="Times New Roman"/>
                <w:sz w:val="18"/>
                <w:szCs w:val="18"/>
              </w:rPr>
              <w:t>06/2018 между ПАО «РУСАЛ Братск» (Займодавец) и Обществом с ограниченной ответственностью «Инженерно-С</w:t>
            </w:r>
            <w:r>
              <w:rPr>
                <w:rFonts w:ascii="Times New Roman" w:hAnsi="Times New Roman" w:cs="Times New Roman"/>
                <w:sz w:val="18"/>
                <w:szCs w:val="18"/>
              </w:rPr>
              <w:t>троительная Компания» (Заемщик).</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Описание сделки и ее существенные условия:</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1. По Договору Займодавец передает в собственность Заемщику в порядке и на условиях, оговоренных Договором, денежные средства в размере до 300 000 000,00 (Триста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2. Займодавец перечисляет Сумму займа в полном объеме или частями по требованию Заемщика на указанный Заемщиком банковский счет. Датой предоставления Суммы займа или ее части считается дата зачисления денежных средств на банковский счет Заемщика. В случае поступления денежных средств на счет Заемщика датой, отличной от даты списания со счета Займодавца, Заемщик обязан в кратчайшие сроки предоставить подтверждающие документы (выписку банка, п/п) Займодавцу.</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3. Заемщик обязан возвратить Сумму предоставленного займа Займодавцу в полном объеме в течение 2 (двух) рабочих дней с момента требования платежа («Дата погашения займа») путем зачисления Суммы предоставленного займа на банковский счет последнего, указанный в Договоре.</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 xml:space="preserve">4. На Сумму предоставленного займа со дня, следующего за датой первого предоставления Суммы займа или его части согласно п. 2.1. Договора, до Даты погашения займа ежемесячно начисляются проценты по ставке, определяемой ежемесячно, как ставка MIACR по кредитам на 2-7 дней на последний рабочий день предыдущего календарного месяца, опубликованная на официальном сайте Центрального банка Российской Федерации. </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5. Договор вступает в силу с даты первого предоставления Займодавцем Заемщику Суммы займа или ее части согласно п. 2.1. Договора. Договор прекращается при погашении займа в с</w:t>
            </w:r>
            <w:r>
              <w:rPr>
                <w:rFonts w:ascii="Times New Roman" w:hAnsi="Times New Roman" w:cs="Times New Roman"/>
                <w:sz w:val="18"/>
                <w:szCs w:val="18"/>
              </w:rPr>
              <w:t>оответствии с п. 2.3. Договора.</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Размер сделки в денежном выражении и в процентах от стоимости акт</w:t>
            </w:r>
            <w:r>
              <w:rPr>
                <w:rFonts w:ascii="Times New Roman" w:hAnsi="Times New Roman" w:cs="Times New Roman"/>
                <w:sz w:val="18"/>
                <w:szCs w:val="18"/>
              </w:rPr>
              <w:t>ивов эмитента: 300 000 000 рублей или 0,5</w:t>
            </w:r>
            <w:r w:rsidRPr="00E36A3E">
              <w:rPr>
                <w:rFonts w:ascii="Times New Roman" w:hAnsi="Times New Roman" w:cs="Times New Roman"/>
                <w:sz w:val="18"/>
                <w:szCs w:val="18"/>
              </w:rPr>
              <w:t xml:space="preserve">% балансовой стоимости активов. </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w:t>
            </w:r>
            <w:r>
              <w:rPr>
                <w:rFonts w:ascii="Times New Roman" w:hAnsi="Times New Roman" w:cs="Times New Roman"/>
                <w:sz w:val="18"/>
                <w:szCs w:val="18"/>
              </w:rPr>
              <w:t xml:space="preserve">ийской Федерации: 58 220 992 495 руб. </w:t>
            </w:r>
          </w:p>
          <w:p w:rsidR="00E36A3E" w:rsidRPr="00E36A3E" w:rsidRDefault="00E36A3E" w:rsidP="00E36A3E">
            <w:pPr>
              <w:jc w:val="both"/>
              <w:rPr>
                <w:rFonts w:ascii="Times New Roman" w:hAnsi="Times New Roman" w:cs="Times New Roman"/>
                <w:sz w:val="18"/>
                <w:szCs w:val="18"/>
              </w:rPr>
            </w:pPr>
            <w:r w:rsidRPr="00E36A3E">
              <w:rPr>
                <w:rFonts w:ascii="Times New Roman" w:hAnsi="Times New Roman" w:cs="Times New Roman"/>
                <w:sz w:val="18"/>
                <w:szCs w:val="18"/>
              </w:rPr>
              <w:t>Лицом, имеющим заинтересованность является:</w:t>
            </w:r>
          </w:p>
          <w:p w:rsidR="00E36A3E" w:rsidRPr="00E06FF9" w:rsidRDefault="00E36A3E" w:rsidP="007A16BD">
            <w:pPr>
              <w:jc w:val="both"/>
              <w:rPr>
                <w:rFonts w:ascii="Times New Roman" w:hAnsi="Times New Roman" w:cs="Times New Roman"/>
                <w:sz w:val="18"/>
                <w:szCs w:val="18"/>
              </w:rPr>
            </w:pPr>
            <w:r w:rsidRPr="00E36A3E">
              <w:rPr>
                <w:rFonts w:ascii="Times New Roman" w:hAnsi="Times New Roman" w:cs="Times New Roman"/>
                <w:sz w:val="18"/>
                <w:szCs w:val="18"/>
              </w:rPr>
              <w:t xml:space="preserve">а) Компания «ЮНАЙТЕД КОМПАНИ РУСАЛ </w:t>
            </w:r>
            <w:r>
              <w:rPr>
                <w:rFonts w:ascii="Times New Roman" w:hAnsi="Times New Roman" w:cs="Times New Roman"/>
                <w:sz w:val="18"/>
                <w:szCs w:val="18"/>
              </w:rPr>
              <w:t xml:space="preserve">ПЛС» (UNITED COMPANY RUSAL PLC) – </w:t>
            </w:r>
            <w:r w:rsidRPr="00E36A3E">
              <w:rPr>
                <w:rFonts w:ascii="Times New Roman" w:hAnsi="Times New Roman" w:cs="Times New Roman"/>
                <w:sz w:val="18"/>
                <w:szCs w:val="18"/>
              </w:rPr>
              <w:t xml:space="preserve">лицо, </w:t>
            </w:r>
            <w:r w:rsidR="007A16BD">
              <w:rPr>
                <w:rFonts w:ascii="Times New Roman" w:hAnsi="Times New Roman" w:cs="Times New Roman"/>
                <w:sz w:val="18"/>
                <w:szCs w:val="18"/>
              </w:rPr>
              <w:t>контролирующее Общество.</w:t>
            </w:r>
          </w:p>
        </w:tc>
        <w:tc>
          <w:tcPr>
            <w:tcW w:w="2629" w:type="dxa"/>
          </w:tcPr>
          <w:p w:rsidR="00E36A3E" w:rsidRPr="00E06FF9" w:rsidRDefault="00C1226A" w:rsidP="00ED5A56">
            <w:pPr>
              <w:jc w:val="center"/>
              <w:rPr>
                <w:rFonts w:ascii="Times New Roman" w:eastAsia="Calibri" w:hAnsi="Times New Roman" w:cs="Times New Roman"/>
                <w:sz w:val="18"/>
                <w:szCs w:val="18"/>
              </w:rPr>
            </w:pPr>
            <w:r w:rsidRPr="00C1226A">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4A2FD2" w:rsidRPr="00E06FF9" w:rsidTr="00A72AB7">
        <w:tc>
          <w:tcPr>
            <w:tcW w:w="568" w:type="dxa"/>
            <w:vAlign w:val="center"/>
          </w:tcPr>
          <w:p w:rsidR="004A2FD2" w:rsidRPr="00E06FF9" w:rsidRDefault="00227D0D" w:rsidP="00841F28">
            <w:pPr>
              <w:jc w:val="center"/>
              <w:rPr>
                <w:rFonts w:ascii="Times New Roman" w:hAnsi="Times New Roman" w:cs="Times New Roman"/>
                <w:sz w:val="18"/>
                <w:szCs w:val="18"/>
              </w:rPr>
            </w:pPr>
            <w:r>
              <w:rPr>
                <w:rFonts w:ascii="Times New Roman" w:hAnsi="Times New Roman" w:cs="Times New Roman"/>
                <w:sz w:val="18"/>
                <w:szCs w:val="18"/>
              </w:rPr>
              <w:t>161</w:t>
            </w:r>
          </w:p>
        </w:tc>
        <w:tc>
          <w:tcPr>
            <w:tcW w:w="7469" w:type="dxa"/>
          </w:tcPr>
          <w:p w:rsidR="004A2FD2" w:rsidRPr="004A2FD2" w:rsidRDefault="004A2FD2" w:rsidP="004A2FD2">
            <w:pPr>
              <w:jc w:val="both"/>
              <w:rPr>
                <w:rFonts w:ascii="Times New Roman" w:hAnsi="Times New Roman" w:cs="Times New Roman"/>
                <w:sz w:val="18"/>
                <w:szCs w:val="18"/>
              </w:rPr>
            </w:pPr>
            <w:r>
              <w:rPr>
                <w:rFonts w:ascii="Times New Roman" w:hAnsi="Times New Roman" w:cs="Times New Roman"/>
                <w:sz w:val="18"/>
                <w:szCs w:val="18"/>
              </w:rPr>
              <w:t>20.06.2018 г. заключение Дополнительного соглашения</w:t>
            </w:r>
            <w:r w:rsidRPr="004A2FD2">
              <w:rPr>
                <w:rFonts w:ascii="Times New Roman" w:hAnsi="Times New Roman" w:cs="Times New Roman"/>
                <w:sz w:val="18"/>
                <w:szCs w:val="18"/>
              </w:rPr>
              <w:t xml:space="preserve"> №1 к договору займа № ИСК-Б</w:t>
            </w:r>
            <w:r>
              <w:rPr>
                <w:rFonts w:ascii="Times New Roman" w:hAnsi="Times New Roman" w:cs="Times New Roman"/>
                <w:sz w:val="18"/>
                <w:szCs w:val="18"/>
              </w:rPr>
              <w:t xml:space="preserve">РАЗ от 27 июня 2016 года между </w:t>
            </w:r>
            <w:r>
              <w:t xml:space="preserve"> </w:t>
            </w:r>
            <w:r w:rsidRPr="004A2FD2">
              <w:rPr>
                <w:rFonts w:ascii="Times New Roman" w:hAnsi="Times New Roman" w:cs="Times New Roman"/>
                <w:sz w:val="18"/>
                <w:szCs w:val="18"/>
              </w:rPr>
              <w:t xml:space="preserve">ПАО «РУСАЛ Братск» («Заемщик») </w:t>
            </w:r>
            <w:r>
              <w:rPr>
                <w:rFonts w:ascii="Times New Roman" w:hAnsi="Times New Roman" w:cs="Times New Roman"/>
                <w:sz w:val="18"/>
                <w:szCs w:val="18"/>
              </w:rPr>
              <w:t xml:space="preserve">и </w:t>
            </w:r>
            <w:r w:rsidRPr="004A2FD2">
              <w:rPr>
                <w:rFonts w:ascii="Times New Roman" w:hAnsi="Times New Roman" w:cs="Times New Roman"/>
                <w:sz w:val="18"/>
                <w:szCs w:val="18"/>
              </w:rPr>
              <w:t>ООО «Инженерно-Строит</w:t>
            </w:r>
            <w:r>
              <w:rPr>
                <w:rFonts w:ascii="Times New Roman" w:hAnsi="Times New Roman" w:cs="Times New Roman"/>
                <w:sz w:val="18"/>
                <w:szCs w:val="18"/>
              </w:rPr>
              <w:t>ельная компания» («Займодавец»).</w:t>
            </w:r>
          </w:p>
          <w:p w:rsidR="004A2FD2" w:rsidRPr="004A2FD2" w:rsidRDefault="004A2FD2" w:rsidP="004A2FD2">
            <w:pPr>
              <w:jc w:val="both"/>
              <w:rPr>
                <w:rFonts w:ascii="Times New Roman" w:hAnsi="Times New Roman" w:cs="Times New Roman"/>
                <w:sz w:val="18"/>
                <w:szCs w:val="18"/>
              </w:rPr>
            </w:pPr>
            <w:r w:rsidRPr="004A2FD2">
              <w:rPr>
                <w:rFonts w:ascii="Times New Roman" w:hAnsi="Times New Roman" w:cs="Times New Roman"/>
                <w:sz w:val="18"/>
                <w:szCs w:val="18"/>
              </w:rPr>
              <w:t>Описание сделки и ее существенные условия:</w:t>
            </w:r>
          </w:p>
          <w:p w:rsidR="004A2FD2" w:rsidRPr="004A2FD2" w:rsidRDefault="004A2FD2" w:rsidP="004A2FD2">
            <w:pPr>
              <w:jc w:val="both"/>
              <w:rPr>
                <w:rFonts w:ascii="Times New Roman" w:hAnsi="Times New Roman" w:cs="Times New Roman"/>
                <w:sz w:val="18"/>
                <w:szCs w:val="18"/>
              </w:rPr>
            </w:pPr>
            <w:r w:rsidRPr="004A2FD2">
              <w:rPr>
                <w:rFonts w:ascii="Times New Roman" w:hAnsi="Times New Roman" w:cs="Times New Roman"/>
                <w:sz w:val="18"/>
                <w:szCs w:val="18"/>
              </w:rPr>
              <w:t>1. 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200 000 000,00 (Двести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w:t>
            </w:r>
            <w:r>
              <w:rPr>
                <w:rFonts w:ascii="Times New Roman" w:hAnsi="Times New Roman" w:cs="Times New Roman"/>
                <w:sz w:val="18"/>
                <w:szCs w:val="18"/>
              </w:rPr>
              <w:t xml:space="preserve">казанные в Договоре проценты.» </w:t>
            </w:r>
          </w:p>
          <w:p w:rsidR="004A2FD2" w:rsidRPr="004A2FD2" w:rsidRDefault="004A2FD2" w:rsidP="004A2FD2">
            <w:pPr>
              <w:jc w:val="both"/>
              <w:rPr>
                <w:rFonts w:ascii="Times New Roman" w:hAnsi="Times New Roman" w:cs="Times New Roman"/>
                <w:sz w:val="18"/>
                <w:szCs w:val="18"/>
              </w:rPr>
            </w:pPr>
            <w:r w:rsidRPr="004A2FD2">
              <w:rPr>
                <w:rFonts w:ascii="Times New Roman" w:hAnsi="Times New Roman" w:cs="Times New Roman"/>
                <w:sz w:val="18"/>
                <w:szCs w:val="18"/>
              </w:rPr>
              <w:t>2. Во всем остальном, что не предусмотрено Дополнительным соглашени</w:t>
            </w:r>
            <w:r>
              <w:rPr>
                <w:rFonts w:ascii="Times New Roman" w:hAnsi="Times New Roman" w:cs="Times New Roman"/>
                <w:sz w:val="18"/>
                <w:szCs w:val="18"/>
              </w:rPr>
              <w:t>ем, действуют условия Договора.</w:t>
            </w:r>
          </w:p>
          <w:p w:rsidR="004A2FD2" w:rsidRPr="004A2FD2" w:rsidRDefault="004A2FD2" w:rsidP="004A2FD2">
            <w:pPr>
              <w:jc w:val="both"/>
              <w:rPr>
                <w:rFonts w:ascii="Times New Roman" w:hAnsi="Times New Roman" w:cs="Times New Roman"/>
                <w:sz w:val="18"/>
                <w:szCs w:val="18"/>
              </w:rPr>
            </w:pPr>
            <w:r w:rsidRPr="004A2FD2">
              <w:rPr>
                <w:rFonts w:ascii="Times New Roman" w:hAnsi="Times New Roman" w:cs="Times New Roman"/>
                <w:sz w:val="18"/>
                <w:szCs w:val="18"/>
              </w:rPr>
              <w:t>Размер сделки в денежном выражении и в процентах от стоимости активов эми</w:t>
            </w:r>
            <w:r>
              <w:rPr>
                <w:rFonts w:ascii="Times New Roman" w:hAnsi="Times New Roman" w:cs="Times New Roman"/>
                <w:sz w:val="18"/>
                <w:szCs w:val="18"/>
              </w:rPr>
              <w:t>тента: 200 000 000 рублей или 0,34</w:t>
            </w:r>
            <w:r w:rsidRPr="004A2FD2">
              <w:rPr>
                <w:rFonts w:ascii="Times New Roman" w:hAnsi="Times New Roman" w:cs="Times New Roman"/>
                <w:sz w:val="18"/>
                <w:szCs w:val="18"/>
              </w:rPr>
              <w:t xml:space="preserve">% балансовой стоимости активов. </w:t>
            </w:r>
          </w:p>
          <w:p w:rsidR="004A2FD2" w:rsidRPr="004A2FD2" w:rsidRDefault="004A2FD2" w:rsidP="004A2FD2">
            <w:pPr>
              <w:jc w:val="both"/>
              <w:rPr>
                <w:rFonts w:ascii="Times New Roman" w:hAnsi="Times New Roman" w:cs="Times New Roman"/>
                <w:sz w:val="18"/>
                <w:szCs w:val="18"/>
              </w:rPr>
            </w:pPr>
            <w:r w:rsidRPr="004A2FD2">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w:t>
            </w:r>
            <w:r>
              <w:rPr>
                <w:rFonts w:ascii="Times New Roman" w:hAnsi="Times New Roman" w:cs="Times New Roman"/>
                <w:sz w:val="18"/>
                <w:szCs w:val="18"/>
              </w:rPr>
              <w:t xml:space="preserve">ийской Федерации: 58 220 992 495 руб. </w:t>
            </w:r>
          </w:p>
          <w:p w:rsidR="004A2FD2" w:rsidRPr="004A2FD2" w:rsidRDefault="004A2FD2" w:rsidP="004A2FD2">
            <w:pPr>
              <w:jc w:val="both"/>
              <w:rPr>
                <w:rFonts w:ascii="Times New Roman" w:hAnsi="Times New Roman" w:cs="Times New Roman"/>
                <w:sz w:val="18"/>
                <w:szCs w:val="18"/>
              </w:rPr>
            </w:pPr>
            <w:r w:rsidRPr="004A2FD2">
              <w:rPr>
                <w:rFonts w:ascii="Times New Roman" w:hAnsi="Times New Roman" w:cs="Times New Roman"/>
                <w:sz w:val="18"/>
                <w:szCs w:val="18"/>
              </w:rPr>
              <w:t>Лицом, имеющим заинтересованность является:</w:t>
            </w:r>
          </w:p>
          <w:p w:rsidR="004A2FD2" w:rsidRDefault="004A2FD2" w:rsidP="007A16BD">
            <w:pPr>
              <w:jc w:val="both"/>
              <w:rPr>
                <w:rFonts w:ascii="Times New Roman" w:hAnsi="Times New Roman" w:cs="Times New Roman"/>
                <w:sz w:val="18"/>
                <w:szCs w:val="18"/>
              </w:rPr>
            </w:pPr>
            <w:r w:rsidRPr="004A2FD2">
              <w:rPr>
                <w:rFonts w:ascii="Times New Roman" w:hAnsi="Times New Roman" w:cs="Times New Roman"/>
                <w:sz w:val="18"/>
                <w:szCs w:val="18"/>
              </w:rPr>
              <w:t xml:space="preserve">а) Компания «ЮНАЙТЕД КОМПАНИ РУСАЛ </w:t>
            </w:r>
            <w:r>
              <w:rPr>
                <w:rFonts w:ascii="Times New Roman" w:hAnsi="Times New Roman" w:cs="Times New Roman"/>
                <w:sz w:val="18"/>
                <w:szCs w:val="18"/>
              </w:rPr>
              <w:t>ПЛС» (UNITED COMPANY RUSAL PLC) –</w:t>
            </w:r>
            <w:r w:rsidR="007A16BD">
              <w:rPr>
                <w:rFonts w:ascii="Times New Roman" w:hAnsi="Times New Roman" w:cs="Times New Roman"/>
                <w:sz w:val="18"/>
                <w:szCs w:val="18"/>
              </w:rPr>
              <w:t xml:space="preserve"> </w:t>
            </w:r>
            <w:r w:rsidR="007A16BD" w:rsidRPr="007A16BD">
              <w:rPr>
                <w:rFonts w:ascii="Times New Roman" w:hAnsi="Times New Roman" w:cs="Times New Roman"/>
                <w:sz w:val="18"/>
                <w:szCs w:val="18"/>
              </w:rPr>
              <w:t xml:space="preserve"> лицо, контролирующее Общество.</w:t>
            </w:r>
          </w:p>
        </w:tc>
        <w:tc>
          <w:tcPr>
            <w:tcW w:w="2629" w:type="dxa"/>
          </w:tcPr>
          <w:p w:rsidR="004A2FD2" w:rsidRPr="00C1226A" w:rsidRDefault="004A2FD2" w:rsidP="00ED5A56">
            <w:pPr>
              <w:jc w:val="center"/>
              <w:rPr>
                <w:rFonts w:ascii="Times New Roman" w:eastAsia="Calibri" w:hAnsi="Times New Roman" w:cs="Times New Roman"/>
                <w:sz w:val="18"/>
                <w:szCs w:val="18"/>
              </w:rPr>
            </w:pPr>
            <w:r w:rsidRPr="004A2FD2">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162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20.06.2018 г. заключение Приложения № 72 к Договору поставки № РБ-Д-09-52-295 от 22.09.2009 г. между ПАО «РУСАЛ Братск (Поставщик) и АО «РУСАЛ Красноярск»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июне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329"/>
              <w:gridCol w:w="1119"/>
              <w:gridCol w:w="1119"/>
            </w:tblGrid>
            <w:tr w:rsidR="00A61A53" w:rsidRPr="004A1958" w:rsidTr="00333371">
              <w:tc>
                <w:tcPr>
                  <w:tcW w:w="454" w:type="dxa"/>
                  <w:vAlign w:val="center"/>
                </w:tcPr>
                <w:p w:rsidR="00A61A53" w:rsidRPr="004A1958" w:rsidRDefault="00A61A53" w:rsidP="0043064E">
                  <w:pPr>
                    <w:framePr w:hSpace="180" w:wrap="around" w:vAnchor="text" w:hAnchor="text" w:y="1"/>
                    <w:suppressOverlap/>
                    <w:rPr>
                      <w:rFonts w:ascii="Times New Roman" w:hAnsi="Times New Roman" w:cs="Times New Roman"/>
                      <w:bCs/>
                      <w:sz w:val="14"/>
                      <w:szCs w:val="14"/>
                    </w:rPr>
                  </w:pPr>
                  <w:r w:rsidRPr="004A1958">
                    <w:rPr>
                      <w:rFonts w:ascii="Times New Roman" w:hAnsi="Times New Roman" w:cs="Times New Roman"/>
                      <w:bCs/>
                      <w:sz w:val="14"/>
                      <w:szCs w:val="14"/>
                    </w:rPr>
                    <w:t>№</w:t>
                  </w:r>
                </w:p>
                <w:p w:rsidR="00A61A53" w:rsidRPr="004A1958" w:rsidRDefault="00A61A53" w:rsidP="0043064E">
                  <w:pPr>
                    <w:framePr w:hSpace="180" w:wrap="around" w:vAnchor="text" w:hAnchor="text" w:y="1"/>
                    <w:suppressOverlap/>
                    <w:rPr>
                      <w:rFonts w:ascii="Times New Roman" w:hAnsi="Times New Roman" w:cs="Times New Roman"/>
                      <w:bCs/>
                      <w:sz w:val="14"/>
                      <w:szCs w:val="14"/>
                    </w:rPr>
                  </w:pPr>
                  <w:r w:rsidRPr="004A1958">
                    <w:rPr>
                      <w:rFonts w:ascii="Times New Roman" w:hAnsi="Times New Roman" w:cs="Times New Roman"/>
                      <w:bCs/>
                      <w:sz w:val="14"/>
                      <w:szCs w:val="14"/>
                    </w:rPr>
                    <w:t>п/п</w:t>
                  </w:r>
                </w:p>
              </w:tc>
              <w:tc>
                <w:tcPr>
                  <w:tcW w:w="2126"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Наименование Товара</w:t>
                  </w:r>
                </w:p>
              </w:tc>
              <w:tc>
                <w:tcPr>
                  <w:tcW w:w="567"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Ед. изм.</w:t>
                  </w:r>
                </w:p>
              </w:tc>
              <w:tc>
                <w:tcPr>
                  <w:tcW w:w="132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Кол-во</w:t>
                  </w:r>
                </w:p>
              </w:tc>
              <w:tc>
                <w:tcPr>
                  <w:tcW w:w="111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Цена за ед.изм. без НДС, руб.</w:t>
                  </w:r>
                </w:p>
              </w:tc>
              <w:tc>
                <w:tcPr>
                  <w:tcW w:w="111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4A1958">
                    <w:rPr>
                      <w:rFonts w:ascii="Times New Roman" w:hAnsi="Times New Roman" w:cs="Times New Roman"/>
                      <w:bCs/>
                      <w:sz w:val="14"/>
                      <w:szCs w:val="14"/>
                    </w:rPr>
                    <w:t>Сумма без НДС руб.</w:t>
                  </w:r>
                </w:p>
              </w:tc>
            </w:tr>
            <w:tr w:rsidR="00A61A53" w:rsidRPr="004A1958" w:rsidTr="00333371">
              <w:tc>
                <w:tcPr>
                  <w:tcW w:w="454"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r w:rsidRPr="004A1958">
                    <w:rPr>
                      <w:rFonts w:ascii="Times New Roman" w:hAnsi="Times New Roman" w:cs="Times New Roman"/>
                      <w:sz w:val="14"/>
                      <w:szCs w:val="14"/>
                    </w:rPr>
                    <w:t>1</w:t>
                  </w:r>
                </w:p>
              </w:tc>
              <w:tc>
                <w:tcPr>
                  <w:tcW w:w="2126" w:type="dxa"/>
                  <w:vAlign w:val="center"/>
                </w:tcPr>
                <w:p w:rsidR="00A61A53" w:rsidRPr="004A1958"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4A1958">
                    <w:rPr>
                      <w:rFonts w:ascii="Times New Roman" w:hAnsi="Times New Roman" w:cs="Times New Roman"/>
                      <w:color w:val="000000"/>
                      <w:sz w:val="14"/>
                      <w:szCs w:val="14"/>
                    </w:rPr>
                    <w:t>Лигатура Ti80F брикет/таблетки</w:t>
                  </w:r>
                </w:p>
              </w:tc>
              <w:tc>
                <w:tcPr>
                  <w:tcW w:w="567" w:type="dxa"/>
                  <w:vAlign w:val="center"/>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4A1958">
                    <w:rPr>
                      <w:rFonts w:ascii="Times New Roman" w:hAnsi="Times New Roman" w:cs="Times New Roman"/>
                      <w:sz w:val="14"/>
                      <w:szCs w:val="14"/>
                    </w:rPr>
                    <w:t>кг</w:t>
                  </w:r>
                </w:p>
              </w:tc>
              <w:tc>
                <w:tcPr>
                  <w:tcW w:w="1329" w:type="dxa"/>
                  <w:vAlign w:val="center"/>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4A1958">
                    <w:rPr>
                      <w:rFonts w:ascii="Times New Roman" w:hAnsi="Times New Roman" w:cs="Times New Roman"/>
                      <w:sz w:val="14"/>
                      <w:szCs w:val="14"/>
                    </w:rPr>
                    <w:t>1856</w:t>
                  </w:r>
                </w:p>
              </w:tc>
              <w:tc>
                <w:tcPr>
                  <w:tcW w:w="1119" w:type="dxa"/>
                  <w:vAlign w:val="center"/>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4A1958">
                    <w:rPr>
                      <w:rFonts w:ascii="Times New Roman" w:hAnsi="Times New Roman" w:cs="Times New Roman"/>
                      <w:sz w:val="14"/>
                      <w:szCs w:val="14"/>
                    </w:rPr>
                    <w:t>530,00</w:t>
                  </w:r>
                </w:p>
              </w:tc>
              <w:tc>
                <w:tcPr>
                  <w:tcW w:w="1119" w:type="dxa"/>
                  <w:vAlign w:val="center"/>
                </w:tcPr>
                <w:p w:rsidR="00A61A53" w:rsidRPr="004A195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4A1958">
                    <w:rPr>
                      <w:rFonts w:ascii="Times New Roman" w:hAnsi="Times New Roman" w:cs="Times New Roman"/>
                      <w:sz w:val="14"/>
                      <w:szCs w:val="14"/>
                    </w:rPr>
                    <w:t>983 680,00</w:t>
                  </w:r>
                </w:p>
              </w:tc>
            </w:tr>
            <w:tr w:rsidR="00A61A53" w:rsidRPr="004A1958" w:rsidTr="00333371">
              <w:tc>
                <w:tcPr>
                  <w:tcW w:w="454"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p>
              </w:tc>
              <w:tc>
                <w:tcPr>
                  <w:tcW w:w="2126" w:type="dxa"/>
                  <w:vAlign w:val="center"/>
                </w:tcPr>
                <w:p w:rsidR="00A61A53" w:rsidRPr="004A1958" w:rsidRDefault="00A61A53" w:rsidP="0043064E">
                  <w:pPr>
                    <w:framePr w:hSpace="180" w:wrap="around" w:vAnchor="text" w:hAnchor="text" w:y="1"/>
                    <w:autoSpaceDN w:val="0"/>
                    <w:suppressOverlap/>
                    <w:rPr>
                      <w:rFonts w:ascii="Times New Roman" w:hAnsi="Times New Roman" w:cs="Times New Roman"/>
                      <w:bCs/>
                      <w:sz w:val="14"/>
                      <w:szCs w:val="14"/>
                    </w:rPr>
                  </w:pPr>
                  <w:r w:rsidRPr="004A1958">
                    <w:rPr>
                      <w:rFonts w:ascii="Times New Roman" w:hAnsi="Times New Roman" w:cs="Times New Roman"/>
                      <w:bCs/>
                      <w:sz w:val="14"/>
                      <w:szCs w:val="14"/>
                    </w:rPr>
                    <w:t>Итого:</w:t>
                  </w:r>
                </w:p>
              </w:tc>
              <w:tc>
                <w:tcPr>
                  <w:tcW w:w="567" w:type="dxa"/>
                  <w:vAlign w:val="center"/>
                </w:tcPr>
                <w:p w:rsidR="00A61A53" w:rsidRPr="004A1958" w:rsidRDefault="00A61A53" w:rsidP="0043064E">
                  <w:pPr>
                    <w:framePr w:hSpace="180" w:wrap="around" w:vAnchor="text" w:hAnchor="text" w:y="1"/>
                    <w:autoSpaceDN w:val="0"/>
                    <w:suppressOverlap/>
                    <w:rPr>
                      <w:rFonts w:ascii="Times New Roman" w:hAnsi="Times New Roman" w:cs="Times New Roman"/>
                      <w:sz w:val="14"/>
                      <w:szCs w:val="14"/>
                    </w:rPr>
                  </w:pPr>
                  <w:r w:rsidRPr="004A1958">
                    <w:rPr>
                      <w:rFonts w:ascii="Times New Roman" w:hAnsi="Times New Roman" w:cs="Times New Roman"/>
                      <w:sz w:val="14"/>
                      <w:szCs w:val="14"/>
                    </w:rPr>
                    <w:t> </w:t>
                  </w:r>
                </w:p>
              </w:tc>
              <w:tc>
                <w:tcPr>
                  <w:tcW w:w="132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sz w:val="14"/>
                      <w:szCs w:val="14"/>
                    </w:rPr>
                  </w:pPr>
                  <w:r w:rsidRPr="004A1958">
                    <w:rPr>
                      <w:rFonts w:ascii="Times New Roman" w:hAnsi="Times New Roman" w:cs="Times New Roman"/>
                      <w:sz w:val="14"/>
                      <w:szCs w:val="14"/>
                    </w:rPr>
                    <w:t> </w:t>
                  </w:r>
                </w:p>
              </w:tc>
              <w:tc>
                <w:tcPr>
                  <w:tcW w:w="111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sz w:val="14"/>
                      <w:szCs w:val="14"/>
                    </w:rPr>
                  </w:pPr>
                  <w:r w:rsidRPr="004A1958">
                    <w:rPr>
                      <w:rFonts w:ascii="Times New Roman" w:hAnsi="Times New Roman" w:cs="Times New Roman"/>
                      <w:sz w:val="14"/>
                      <w:szCs w:val="14"/>
                    </w:rPr>
                    <w:t> </w:t>
                  </w:r>
                </w:p>
              </w:tc>
              <w:tc>
                <w:tcPr>
                  <w:tcW w:w="1119" w:type="dxa"/>
                </w:tcPr>
                <w:p w:rsidR="00A61A53" w:rsidRPr="004A195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4A1958">
                    <w:rPr>
                      <w:rFonts w:ascii="Times New Roman" w:hAnsi="Times New Roman" w:cs="Times New Roman"/>
                      <w:sz w:val="14"/>
                      <w:szCs w:val="14"/>
                    </w:rPr>
                    <w:t>983 680,00</w:t>
                  </w:r>
                </w:p>
              </w:tc>
            </w:tr>
            <w:tr w:rsidR="00A61A53" w:rsidRPr="004A1958" w:rsidTr="00333371">
              <w:tc>
                <w:tcPr>
                  <w:tcW w:w="454"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p>
              </w:tc>
              <w:tc>
                <w:tcPr>
                  <w:tcW w:w="2126" w:type="dxa"/>
                  <w:vAlign w:val="center"/>
                </w:tcPr>
                <w:p w:rsidR="00A61A53" w:rsidRPr="004A1958" w:rsidRDefault="00A61A53" w:rsidP="0043064E">
                  <w:pPr>
                    <w:framePr w:hSpace="180" w:wrap="around" w:vAnchor="text" w:hAnchor="text" w:y="1"/>
                    <w:autoSpaceDN w:val="0"/>
                    <w:suppressOverlap/>
                    <w:rPr>
                      <w:rFonts w:ascii="Times New Roman" w:hAnsi="Times New Roman" w:cs="Times New Roman"/>
                      <w:bCs/>
                      <w:sz w:val="14"/>
                      <w:szCs w:val="14"/>
                    </w:rPr>
                  </w:pPr>
                  <w:r w:rsidRPr="004A1958">
                    <w:rPr>
                      <w:rFonts w:ascii="Times New Roman" w:hAnsi="Times New Roman" w:cs="Times New Roman"/>
                      <w:bCs/>
                      <w:sz w:val="14"/>
                      <w:szCs w:val="14"/>
                    </w:rPr>
                    <w:t>НДС 18% :</w:t>
                  </w:r>
                </w:p>
              </w:tc>
              <w:tc>
                <w:tcPr>
                  <w:tcW w:w="567" w:type="dxa"/>
                  <w:vAlign w:val="center"/>
                </w:tcPr>
                <w:p w:rsidR="00A61A53" w:rsidRPr="004A1958" w:rsidRDefault="00A61A53" w:rsidP="0043064E">
                  <w:pPr>
                    <w:framePr w:hSpace="180" w:wrap="around" w:vAnchor="text" w:hAnchor="text" w:y="1"/>
                    <w:autoSpaceDN w:val="0"/>
                    <w:suppressOverlap/>
                    <w:rPr>
                      <w:rFonts w:ascii="Times New Roman" w:hAnsi="Times New Roman" w:cs="Times New Roman"/>
                      <w:sz w:val="14"/>
                      <w:szCs w:val="14"/>
                    </w:rPr>
                  </w:pPr>
                  <w:r w:rsidRPr="004A1958">
                    <w:rPr>
                      <w:rFonts w:ascii="Times New Roman" w:hAnsi="Times New Roman" w:cs="Times New Roman"/>
                      <w:sz w:val="14"/>
                      <w:szCs w:val="14"/>
                    </w:rPr>
                    <w:t> </w:t>
                  </w:r>
                </w:p>
              </w:tc>
              <w:tc>
                <w:tcPr>
                  <w:tcW w:w="132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sz w:val="14"/>
                      <w:szCs w:val="14"/>
                    </w:rPr>
                  </w:pPr>
                  <w:r w:rsidRPr="004A1958">
                    <w:rPr>
                      <w:rFonts w:ascii="Times New Roman" w:hAnsi="Times New Roman" w:cs="Times New Roman"/>
                      <w:sz w:val="14"/>
                      <w:szCs w:val="14"/>
                    </w:rPr>
                    <w:t> </w:t>
                  </w:r>
                </w:p>
              </w:tc>
              <w:tc>
                <w:tcPr>
                  <w:tcW w:w="111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sz w:val="14"/>
                      <w:szCs w:val="14"/>
                    </w:rPr>
                  </w:pPr>
                  <w:r w:rsidRPr="004A1958">
                    <w:rPr>
                      <w:rFonts w:ascii="Times New Roman" w:hAnsi="Times New Roman" w:cs="Times New Roman"/>
                      <w:sz w:val="14"/>
                      <w:szCs w:val="14"/>
                    </w:rPr>
                    <w:t> </w:t>
                  </w:r>
                </w:p>
              </w:tc>
              <w:tc>
                <w:tcPr>
                  <w:tcW w:w="1119" w:type="dxa"/>
                </w:tcPr>
                <w:p w:rsidR="00A61A53" w:rsidRPr="004A195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4A1958">
                    <w:rPr>
                      <w:rFonts w:ascii="Times New Roman" w:hAnsi="Times New Roman" w:cs="Times New Roman"/>
                      <w:sz w:val="14"/>
                      <w:szCs w:val="14"/>
                    </w:rPr>
                    <w:t>177 062,40</w:t>
                  </w:r>
                </w:p>
              </w:tc>
            </w:tr>
            <w:tr w:rsidR="00A61A53" w:rsidRPr="004A1958" w:rsidTr="00333371">
              <w:tc>
                <w:tcPr>
                  <w:tcW w:w="454" w:type="dxa"/>
                  <w:vAlign w:val="center"/>
                </w:tcPr>
                <w:p w:rsidR="00A61A53" w:rsidRPr="004A1958" w:rsidRDefault="00A61A53" w:rsidP="0043064E">
                  <w:pPr>
                    <w:framePr w:hSpace="180" w:wrap="around" w:vAnchor="text" w:hAnchor="text" w:y="1"/>
                    <w:suppressOverlap/>
                    <w:rPr>
                      <w:rFonts w:ascii="Times New Roman" w:hAnsi="Times New Roman" w:cs="Times New Roman"/>
                      <w:sz w:val="14"/>
                      <w:szCs w:val="14"/>
                    </w:rPr>
                  </w:pPr>
                </w:p>
              </w:tc>
              <w:tc>
                <w:tcPr>
                  <w:tcW w:w="2126" w:type="dxa"/>
                  <w:vAlign w:val="center"/>
                </w:tcPr>
                <w:p w:rsidR="00A61A53" w:rsidRPr="004A1958" w:rsidRDefault="00A61A53" w:rsidP="0043064E">
                  <w:pPr>
                    <w:framePr w:hSpace="180" w:wrap="around" w:vAnchor="text" w:hAnchor="text" w:y="1"/>
                    <w:autoSpaceDN w:val="0"/>
                    <w:suppressOverlap/>
                    <w:rPr>
                      <w:rFonts w:ascii="Times New Roman" w:hAnsi="Times New Roman" w:cs="Times New Roman"/>
                      <w:bCs/>
                      <w:sz w:val="14"/>
                      <w:szCs w:val="14"/>
                    </w:rPr>
                  </w:pPr>
                  <w:r w:rsidRPr="004A1958">
                    <w:rPr>
                      <w:rFonts w:ascii="Times New Roman" w:hAnsi="Times New Roman" w:cs="Times New Roman"/>
                      <w:bCs/>
                      <w:sz w:val="14"/>
                      <w:szCs w:val="14"/>
                    </w:rPr>
                    <w:t>Всего с НДС 18%:</w:t>
                  </w:r>
                </w:p>
              </w:tc>
              <w:tc>
                <w:tcPr>
                  <w:tcW w:w="567"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sz w:val="14"/>
                      <w:szCs w:val="14"/>
                    </w:rPr>
                  </w:pPr>
                  <w:r w:rsidRPr="004A1958">
                    <w:rPr>
                      <w:rFonts w:ascii="Times New Roman" w:hAnsi="Times New Roman" w:cs="Times New Roman"/>
                      <w:sz w:val="14"/>
                      <w:szCs w:val="14"/>
                    </w:rPr>
                    <w:t> </w:t>
                  </w:r>
                </w:p>
              </w:tc>
              <w:tc>
                <w:tcPr>
                  <w:tcW w:w="132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sz w:val="14"/>
                      <w:szCs w:val="14"/>
                    </w:rPr>
                  </w:pPr>
                  <w:r w:rsidRPr="004A1958">
                    <w:rPr>
                      <w:rFonts w:ascii="Times New Roman" w:hAnsi="Times New Roman" w:cs="Times New Roman"/>
                      <w:sz w:val="14"/>
                      <w:szCs w:val="14"/>
                    </w:rPr>
                    <w:t> </w:t>
                  </w:r>
                </w:p>
              </w:tc>
              <w:tc>
                <w:tcPr>
                  <w:tcW w:w="1119" w:type="dxa"/>
                  <w:vAlign w:val="center"/>
                </w:tcPr>
                <w:p w:rsidR="00A61A53" w:rsidRPr="004A1958" w:rsidRDefault="00A61A53" w:rsidP="0043064E">
                  <w:pPr>
                    <w:framePr w:hSpace="180" w:wrap="around" w:vAnchor="text" w:hAnchor="text" w:y="1"/>
                    <w:autoSpaceDN w:val="0"/>
                    <w:suppressOverlap/>
                    <w:jc w:val="center"/>
                    <w:rPr>
                      <w:rFonts w:ascii="Times New Roman" w:hAnsi="Times New Roman" w:cs="Times New Roman"/>
                      <w:sz w:val="14"/>
                      <w:szCs w:val="14"/>
                    </w:rPr>
                  </w:pPr>
                  <w:r w:rsidRPr="004A1958">
                    <w:rPr>
                      <w:rFonts w:ascii="Times New Roman" w:hAnsi="Times New Roman" w:cs="Times New Roman"/>
                      <w:sz w:val="14"/>
                      <w:szCs w:val="14"/>
                    </w:rPr>
                    <w:t> </w:t>
                  </w:r>
                </w:p>
              </w:tc>
              <w:tc>
                <w:tcPr>
                  <w:tcW w:w="1119" w:type="dxa"/>
                </w:tcPr>
                <w:p w:rsidR="00A61A53" w:rsidRPr="004A195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4A1958">
                    <w:rPr>
                      <w:rFonts w:ascii="Times New Roman" w:hAnsi="Times New Roman" w:cs="Times New Roman"/>
                      <w:sz w:val="14"/>
                      <w:szCs w:val="14"/>
                    </w:rPr>
                    <w:t>1 160 742,40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641 049 192,18 руб. или 1,1%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7A16BD">
              <w:rPr>
                <w:rFonts w:ascii="Times New Roman" w:hAnsi="Times New Roman" w:cs="Times New Roman"/>
                <w:bCs/>
                <w:sz w:val="18"/>
                <w:szCs w:val="18"/>
              </w:rPr>
              <w:t>ества (управляющая организация);</w:t>
            </w:r>
          </w:p>
          <w:p w:rsidR="007A16BD" w:rsidRPr="007A16BD" w:rsidRDefault="007A16BD" w:rsidP="007A16BD">
            <w:pPr>
              <w:jc w:val="both"/>
              <w:rPr>
                <w:rFonts w:ascii="Times New Roman" w:hAnsi="Times New Roman" w:cs="Times New Roman"/>
                <w:bCs/>
                <w:sz w:val="18"/>
                <w:szCs w:val="18"/>
              </w:rPr>
            </w:pPr>
            <w:r w:rsidRPr="007A16B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r>
              <w:rPr>
                <w:rFonts w:ascii="Times New Roman" w:hAnsi="Times New Roman" w:cs="Times New Roman"/>
                <w:bCs/>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163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21.06.2018 г. заключение Дополнительного соглашения № 5 к Договору № БрАЗ 2018К от 8 февраля 2018 г. между ПАО «РУСАЛ Братск» (Принципал) и АО «ОК РУСАЛ ТД» (Агент).</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1. Стороны договорились произвести в июле 2018 года поставку кремния, именуемого в дальнейшем Товар, в соответствии со спецификацией.</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Грузоотправитель: АО «Кремний»,Количество*, тонн: 640.</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Грузоотправитель: ООО «РУСАЛ Кремний</w:t>
            </w:r>
            <w:r>
              <w:rPr>
                <w:rFonts w:ascii="Times New Roman" w:hAnsi="Times New Roman" w:cs="Times New Roman"/>
                <w:sz w:val="18"/>
                <w:szCs w:val="18"/>
              </w:rPr>
              <w:t xml:space="preserve"> Урал», Количество*, тонн: 186.</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Дополнительного соглашения.</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A103D4" w:rsidRPr="00E06FF9"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Качество товара должно соответствовать требованиям, установленным в Дополнительном соглашении.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16 118 687,56 долларов США или 1,67%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58 220 992 495,00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а) Компания «ЮНАЙТЕД КОМПАНИ РУСАЛ ПЛС» (UNITED COMPANY RUSAL PLC) – лицо, контролирующее Общество. </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164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24.06.2018 г. заключение Приложения № 11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июле 2018 года производства филиала ПАО “РУСАЛ Братск” в г. Шелехов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4A1958" w:rsidTr="00333371">
              <w:trPr>
                <w:trHeight w:val="162"/>
              </w:trPr>
              <w:tc>
                <w:tcPr>
                  <w:tcW w:w="3428" w:type="dxa"/>
                  <w:shd w:val="clear" w:color="auto" w:fill="auto"/>
                  <w:vAlign w:val="center"/>
                </w:tcPr>
                <w:p w:rsidR="00A61A53" w:rsidRPr="004A1958"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4A1958">
                    <w:rPr>
                      <w:rFonts w:ascii="Times New Roman" w:hAnsi="Times New Roman" w:cs="Times New Roman"/>
                      <w:sz w:val="14"/>
                      <w:szCs w:val="14"/>
                    </w:rPr>
                    <w:t>Катанка АКЛП-ПТ/Т1-5Е/7Е D9-15 мм</w:t>
                  </w:r>
                </w:p>
              </w:tc>
              <w:tc>
                <w:tcPr>
                  <w:tcW w:w="2979" w:type="dxa"/>
                  <w:shd w:val="clear" w:color="auto" w:fill="auto"/>
                  <w:vAlign w:val="center"/>
                </w:tcPr>
                <w:p w:rsidR="00A61A53" w:rsidRPr="004A1958"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4A1958">
                    <w:rPr>
                      <w:rFonts w:ascii="Times New Roman" w:hAnsi="Times New Roman" w:cs="Times New Roman"/>
                      <w:b/>
                      <w:sz w:val="14"/>
                      <w:szCs w:val="14"/>
                    </w:rPr>
                    <w:t>154 973,55</w:t>
                  </w:r>
                  <w:r w:rsidRPr="004A1958">
                    <w:rPr>
                      <w:rFonts w:ascii="Times New Roman" w:hAnsi="Times New Roman" w:cs="Times New Roman"/>
                      <w:sz w:val="14"/>
                      <w:szCs w:val="14"/>
                    </w:rPr>
                    <w:t xml:space="preserve"> руб/тн</w:t>
                  </w:r>
                </w:p>
              </w:tc>
            </w:tr>
          </w:tbl>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610 026 004,25 руб. или 1,05%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103D4">
              <w:rPr>
                <w:rFonts w:ascii="Times New Roman" w:hAnsi="Times New Roman" w:cs="Times New Roman"/>
                <w:sz w:val="18"/>
                <w:szCs w:val="18"/>
              </w:rPr>
              <w:t>ества (управляющая организация);</w:t>
            </w:r>
          </w:p>
          <w:p w:rsidR="00A103D4" w:rsidRPr="00E06FF9" w:rsidRDefault="00A103D4" w:rsidP="00841F28">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165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26.06.2018 г. заключение Приложения № 39 к Договору поставки № РБ-Д-12-52-310 от «02 » августа 2012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соответствие с условиями Договора ПОСТАВЩИК обязуется поставить и передать ПОКУПАТЕЛЮ в июне - июле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1588"/>
              <w:gridCol w:w="1417"/>
              <w:gridCol w:w="709"/>
              <w:gridCol w:w="762"/>
              <w:gridCol w:w="1119"/>
              <w:gridCol w:w="1119"/>
            </w:tblGrid>
            <w:tr w:rsidR="00A61A53" w:rsidRPr="004A1958" w:rsidTr="00333371">
              <w:tc>
                <w:tcPr>
                  <w:tcW w:w="1588"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Номенклатурный номер</w:t>
                  </w:r>
                </w:p>
              </w:tc>
              <w:tc>
                <w:tcPr>
                  <w:tcW w:w="1417"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Наименование материала</w:t>
                  </w:r>
                </w:p>
              </w:tc>
              <w:tc>
                <w:tcPr>
                  <w:tcW w:w="709"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Кол-во</w:t>
                  </w:r>
                </w:p>
              </w:tc>
              <w:tc>
                <w:tcPr>
                  <w:tcW w:w="762"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Ед. изм.</w:t>
                  </w:r>
                </w:p>
              </w:tc>
              <w:tc>
                <w:tcPr>
                  <w:tcW w:w="1119"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Цена за ед.изм. без НДС, руб.</w:t>
                  </w:r>
                </w:p>
              </w:tc>
              <w:tc>
                <w:tcPr>
                  <w:tcW w:w="1119" w:type="dxa"/>
                  <w:vAlign w:val="center"/>
                </w:tcPr>
                <w:p w:rsidR="00A61A53" w:rsidRPr="004A1958" w:rsidRDefault="00A61A53" w:rsidP="0043064E">
                  <w:pPr>
                    <w:framePr w:hSpace="180" w:wrap="around" w:vAnchor="text" w:hAnchor="text" w:y="1"/>
                    <w:suppressOverlap/>
                    <w:jc w:val="center"/>
                    <w:rPr>
                      <w:rFonts w:ascii="Times New Roman" w:hAnsi="Times New Roman" w:cs="Times New Roman"/>
                      <w:sz w:val="14"/>
                      <w:szCs w:val="14"/>
                    </w:rPr>
                  </w:pPr>
                  <w:r w:rsidRPr="004A1958">
                    <w:rPr>
                      <w:rFonts w:ascii="Times New Roman" w:hAnsi="Times New Roman" w:cs="Times New Roman"/>
                      <w:sz w:val="14"/>
                      <w:szCs w:val="14"/>
                    </w:rPr>
                    <w:t>Сумма без НДС руб</w:t>
                  </w:r>
                </w:p>
              </w:tc>
            </w:tr>
            <w:tr w:rsidR="00A61A53" w:rsidRPr="004A1958" w:rsidTr="00333371">
              <w:tc>
                <w:tcPr>
                  <w:tcW w:w="1588" w:type="dxa"/>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4A1958">
                    <w:rPr>
                      <w:rFonts w:ascii="Times New Roman" w:hAnsi="Times New Roman" w:cs="Times New Roman"/>
                      <w:sz w:val="14"/>
                      <w:szCs w:val="14"/>
                    </w:rPr>
                    <w:t>14001042</w:t>
                  </w:r>
                </w:p>
              </w:tc>
              <w:tc>
                <w:tcPr>
                  <w:tcW w:w="1417" w:type="dxa"/>
                </w:tcPr>
                <w:p w:rsidR="00A61A53" w:rsidRPr="004A1958" w:rsidRDefault="00A61A53" w:rsidP="0043064E">
                  <w:pPr>
                    <w:framePr w:hSpace="180" w:wrap="around" w:vAnchor="text" w:hAnchor="text" w:y="1"/>
                    <w:widowControl w:val="0"/>
                    <w:autoSpaceDE w:val="0"/>
                    <w:autoSpaceDN w:val="0"/>
                    <w:adjustRightInd w:val="0"/>
                    <w:suppressOverlap/>
                    <w:rPr>
                      <w:rFonts w:ascii="Times New Roman" w:hAnsi="Times New Roman" w:cs="Times New Roman"/>
                      <w:sz w:val="14"/>
                      <w:szCs w:val="14"/>
                    </w:rPr>
                  </w:pPr>
                  <w:r w:rsidRPr="004A1958">
                    <w:rPr>
                      <w:rFonts w:ascii="Times New Roman" w:hAnsi="Times New Roman" w:cs="Times New Roman"/>
                      <w:sz w:val="14"/>
                      <w:szCs w:val="14"/>
                    </w:rPr>
                    <w:t>Брикет медный МБ-М1</w:t>
                  </w:r>
                </w:p>
              </w:tc>
              <w:tc>
                <w:tcPr>
                  <w:tcW w:w="709" w:type="dxa"/>
                </w:tcPr>
                <w:p w:rsidR="00A61A53" w:rsidRPr="004A1958" w:rsidRDefault="00A61A53" w:rsidP="0043064E">
                  <w:pPr>
                    <w:framePr w:hSpace="180" w:wrap="around" w:vAnchor="text" w:hAnchor="text" w:y="1"/>
                    <w:suppressOverlap/>
                    <w:jc w:val="right"/>
                    <w:rPr>
                      <w:rFonts w:ascii="Times New Roman" w:hAnsi="Times New Roman" w:cs="Times New Roman"/>
                      <w:color w:val="000000"/>
                      <w:sz w:val="14"/>
                      <w:szCs w:val="14"/>
                    </w:rPr>
                  </w:pPr>
                  <w:r w:rsidRPr="004A1958">
                    <w:rPr>
                      <w:rFonts w:ascii="Times New Roman" w:hAnsi="Times New Roman" w:cs="Times New Roman"/>
                      <w:color w:val="000000"/>
                      <w:sz w:val="14"/>
                      <w:szCs w:val="14"/>
                    </w:rPr>
                    <w:t>3 635</w:t>
                  </w:r>
                </w:p>
              </w:tc>
              <w:tc>
                <w:tcPr>
                  <w:tcW w:w="762" w:type="dxa"/>
                </w:tcPr>
                <w:p w:rsidR="00A61A53" w:rsidRPr="004A1958" w:rsidRDefault="00A61A53" w:rsidP="0043064E">
                  <w:pPr>
                    <w:framePr w:hSpace="180" w:wrap="around" w:vAnchor="text" w:hAnchor="text" w:y="1"/>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кг</w:t>
                  </w:r>
                </w:p>
              </w:tc>
              <w:tc>
                <w:tcPr>
                  <w:tcW w:w="1119" w:type="dxa"/>
                </w:tcPr>
                <w:p w:rsidR="00A61A53" w:rsidRPr="004A195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4A1958">
                    <w:rPr>
                      <w:rFonts w:ascii="Times New Roman" w:hAnsi="Times New Roman" w:cs="Times New Roman"/>
                      <w:sz w:val="14"/>
                      <w:szCs w:val="14"/>
                    </w:rPr>
                    <w:t>404,42</w:t>
                  </w:r>
                </w:p>
              </w:tc>
              <w:tc>
                <w:tcPr>
                  <w:tcW w:w="1119" w:type="dxa"/>
                </w:tcPr>
                <w:p w:rsidR="00A61A53" w:rsidRPr="004A1958"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4A1958">
                    <w:rPr>
                      <w:rFonts w:ascii="Times New Roman" w:hAnsi="Times New Roman" w:cs="Times New Roman"/>
                      <w:sz w:val="14"/>
                      <w:szCs w:val="14"/>
                    </w:rPr>
                    <w:t>1 470 066,70</w:t>
                  </w:r>
                </w:p>
              </w:tc>
            </w:tr>
            <w:tr w:rsidR="00A61A53" w:rsidRPr="004A1958" w:rsidTr="00333371">
              <w:tc>
                <w:tcPr>
                  <w:tcW w:w="5595" w:type="dxa"/>
                  <w:gridSpan w:val="5"/>
                </w:tcPr>
                <w:p w:rsidR="00A61A53" w:rsidRPr="004A1958" w:rsidRDefault="00A61A53" w:rsidP="0043064E">
                  <w:pPr>
                    <w:framePr w:hSpace="180" w:wrap="around" w:vAnchor="text" w:hAnchor="text" w:y="1"/>
                    <w:suppressOverlap/>
                    <w:rPr>
                      <w:rFonts w:ascii="Times New Roman" w:hAnsi="Times New Roman" w:cs="Times New Roman"/>
                      <w:bCs/>
                      <w:sz w:val="14"/>
                      <w:szCs w:val="14"/>
                    </w:rPr>
                  </w:pPr>
                  <w:r w:rsidRPr="004A1958">
                    <w:rPr>
                      <w:rFonts w:ascii="Times New Roman" w:hAnsi="Times New Roman" w:cs="Times New Roman"/>
                      <w:bCs/>
                      <w:sz w:val="14"/>
                      <w:szCs w:val="14"/>
                    </w:rPr>
                    <w:t>Итого:</w:t>
                  </w:r>
                </w:p>
              </w:tc>
              <w:tc>
                <w:tcPr>
                  <w:tcW w:w="1119" w:type="dxa"/>
                  <w:vAlign w:val="center"/>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bCs/>
                      <w:color w:val="000000"/>
                      <w:sz w:val="14"/>
                      <w:szCs w:val="14"/>
                    </w:rPr>
                  </w:pPr>
                  <w:r w:rsidRPr="004A1958">
                    <w:rPr>
                      <w:rFonts w:ascii="Times New Roman" w:hAnsi="Times New Roman" w:cs="Times New Roman"/>
                      <w:bCs/>
                      <w:color w:val="000000"/>
                      <w:sz w:val="14"/>
                      <w:szCs w:val="14"/>
                    </w:rPr>
                    <w:t>1 470 066,70</w:t>
                  </w:r>
                </w:p>
              </w:tc>
            </w:tr>
            <w:tr w:rsidR="00A61A53" w:rsidRPr="004A1958" w:rsidTr="00333371">
              <w:tc>
                <w:tcPr>
                  <w:tcW w:w="5595" w:type="dxa"/>
                  <w:gridSpan w:val="5"/>
                </w:tcPr>
                <w:p w:rsidR="00A61A53" w:rsidRPr="004A1958" w:rsidRDefault="00A61A53" w:rsidP="0043064E">
                  <w:pPr>
                    <w:framePr w:hSpace="180" w:wrap="around" w:vAnchor="text" w:hAnchor="text" w:y="1"/>
                    <w:suppressOverlap/>
                    <w:rPr>
                      <w:rFonts w:ascii="Times New Roman" w:hAnsi="Times New Roman" w:cs="Times New Roman"/>
                      <w:bCs/>
                      <w:sz w:val="14"/>
                      <w:szCs w:val="14"/>
                    </w:rPr>
                  </w:pPr>
                  <w:r w:rsidRPr="004A1958">
                    <w:rPr>
                      <w:rFonts w:ascii="Times New Roman" w:hAnsi="Times New Roman" w:cs="Times New Roman"/>
                      <w:bCs/>
                      <w:sz w:val="14"/>
                      <w:szCs w:val="14"/>
                    </w:rPr>
                    <w:t>НДС 18%:</w:t>
                  </w:r>
                </w:p>
              </w:tc>
              <w:tc>
                <w:tcPr>
                  <w:tcW w:w="1119" w:type="dxa"/>
                  <w:vAlign w:val="center"/>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264 612,01</w:t>
                  </w:r>
                </w:p>
              </w:tc>
            </w:tr>
            <w:tr w:rsidR="00A61A53" w:rsidRPr="004A1958" w:rsidTr="00333371">
              <w:tc>
                <w:tcPr>
                  <w:tcW w:w="5595" w:type="dxa"/>
                  <w:gridSpan w:val="5"/>
                </w:tcPr>
                <w:p w:rsidR="00A61A53" w:rsidRPr="004A1958" w:rsidRDefault="00A61A53" w:rsidP="0043064E">
                  <w:pPr>
                    <w:framePr w:hSpace="180" w:wrap="around" w:vAnchor="text" w:hAnchor="text" w:y="1"/>
                    <w:suppressOverlap/>
                    <w:rPr>
                      <w:rFonts w:ascii="Times New Roman" w:hAnsi="Times New Roman" w:cs="Times New Roman"/>
                      <w:bCs/>
                      <w:sz w:val="14"/>
                      <w:szCs w:val="14"/>
                    </w:rPr>
                  </w:pPr>
                  <w:r w:rsidRPr="004A1958">
                    <w:rPr>
                      <w:rFonts w:ascii="Times New Roman" w:hAnsi="Times New Roman" w:cs="Times New Roman"/>
                      <w:bCs/>
                      <w:sz w:val="14"/>
                      <w:szCs w:val="14"/>
                    </w:rPr>
                    <w:t>Итого с НДС 18%:</w:t>
                  </w:r>
                </w:p>
              </w:tc>
              <w:tc>
                <w:tcPr>
                  <w:tcW w:w="1119" w:type="dxa"/>
                  <w:vAlign w:val="center"/>
                </w:tcPr>
                <w:p w:rsidR="00A61A53" w:rsidRPr="004A1958"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bCs/>
                      <w:color w:val="000000"/>
                      <w:sz w:val="14"/>
                      <w:szCs w:val="14"/>
                    </w:rPr>
                  </w:pPr>
                  <w:r w:rsidRPr="004A1958">
                    <w:rPr>
                      <w:rFonts w:ascii="Times New Roman" w:hAnsi="Times New Roman" w:cs="Times New Roman"/>
                      <w:bCs/>
                      <w:color w:val="000000"/>
                      <w:sz w:val="14"/>
                      <w:szCs w:val="14"/>
                    </w:rPr>
                    <w:t>1 734 678,71</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175 263 189,17 руб. или 0,3%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103D4"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w:t>
            </w:r>
            <w:r w:rsidR="00A103D4">
              <w:rPr>
                <w:rFonts w:ascii="Times New Roman" w:hAnsi="Times New Roman" w:cs="Times New Roman"/>
                <w:sz w:val="18"/>
                <w:szCs w:val="18"/>
              </w:rPr>
              <w:t>ства (управляющая организация);</w:t>
            </w:r>
          </w:p>
          <w:p w:rsidR="00A61A53" w:rsidRPr="00E06FF9" w:rsidRDefault="00A103D4" w:rsidP="00841F28">
            <w:pPr>
              <w:jc w:val="both"/>
              <w:rPr>
                <w:rFonts w:ascii="Times New Roman" w:hAnsi="Times New Roman" w:cs="Times New Roman"/>
                <w:sz w:val="18"/>
                <w:szCs w:val="18"/>
              </w:rPr>
            </w:pPr>
            <w:r w:rsidRPr="00CE61D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r w:rsidR="00A61A53" w:rsidRPr="00E06FF9">
              <w:rPr>
                <w:rFonts w:ascii="Times New Roman" w:hAnsi="Times New Roman" w:cs="Times New Roman"/>
                <w:sz w:val="18"/>
                <w:szCs w:val="18"/>
              </w:rPr>
              <w:t xml:space="preserve">                </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227D0D" w:rsidRDefault="006D4FC0" w:rsidP="00841F28">
            <w:pPr>
              <w:jc w:val="center"/>
              <w:rPr>
                <w:rFonts w:ascii="Times New Roman" w:hAnsi="Times New Roman" w:cs="Times New Roman"/>
                <w:sz w:val="18"/>
                <w:szCs w:val="18"/>
              </w:rPr>
            </w:pPr>
            <w:r w:rsidRPr="00E06FF9">
              <w:rPr>
                <w:rFonts w:ascii="Times New Roman" w:hAnsi="Times New Roman" w:cs="Times New Roman"/>
                <w:sz w:val="18"/>
                <w:szCs w:val="18"/>
              </w:rPr>
              <w:t>1</w:t>
            </w:r>
            <w:r w:rsidR="00227D0D">
              <w:rPr>
                <w:rFonts w:ascii="Times New Roman" w:hAnsi="Times New Roman" w:cs="Times New Roman"/>
                <w:sz w:val="18"/>
                <w:szCs w:val="18"/>
                <w:lang w:val="en-US"/>
              </w:rPr>
              <w:t>6</w:t>
            </w:r>
            <w:r w:rsidR="00227D0D">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26.06.2018 г. заключение Дополнительного соглашения № 1 к  Договору поставки № РА/БР-Ш-2018 от 01.06.2018г.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4.1. Статьи 4 «ЦЕНА ТОВАРА»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36 160,46 (Тридцать шесть тысяч сто шестьдесят и 46/100)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43 696,95 (Сорок три тысячи шестьсот девяносто шесть и 95/100)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Условия Дополнительного соглашения вступают в силу и становятся обязательными для Сторон с 01.07.2018 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1,71%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103D4">
              <w:rPr>
                <w:rFonts w:ascii="Times New Roman" w:hAnsi="Times New Roman" w:cs="Times New Roman"/>
                <w:sz w:val="18"/>
                <w:szCs w:val="18"/>
              </w:rPr>
              <w:t>ества (управляющая организация);</w:t>
            </w:r>
          </w:p>
          <w:p w:rsidR="00A103D4" w:rsidRPr="00E06FF9" w:rsidRDefault="00A103D4" w:rsidP="00841F28">
            <w:pPr>
              <w:jc w:val="both"/>
              <w:rPr>
                <w:rFonts w:ascii="Times New Roman" w:hAnsi="Times New Roman" w:cs="Times New Roman"/>
                <w:sz w:val="18"/>
                <w:szCs w:val="18"/>
              </w:rPr>
            </w:pPr>
            <w:r w:rsidRPr="00CE61D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16</w:t>
            </w:r>
            <w:r w:rsidR="00227D0D">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26.06.2018 г. заключение Дополнительного соглашения № 1 к Договору № РА/БР(Ф)-Ш-2018 от 01.06.2018 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A103D4">
              <w:rPr>
                <w:rFonts w:ascii="Times New Roman" w:hAnsi="Times New Roman" w:cs="Times New Roman"/>
                <w:sz w:val="18"/>
                <w:szCs w:val="18"/>
              </w:rPr>
              <w:t>1.</w:t>
            </w:r>
            <w:r w:rsidRPr="00E06FF9">
              <w:rPr>
                <w:rFonts w:ascii="Times New Roman" w:hAnsi="Times New Roman" w:cs="Times New Roman"/>
                <w:sz w:val="18"/>
                <w:szCs w:val="18"/>
              </w:rPr>
              <w:t xml:space="preserve"> Стороны договорились п. 5.1. Статьи 5 «ЦЕНА ТОВАРА»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«5.1. Цена Товара устанавливается на условиях EXW - склад Филиал ПАО «РУСАЛ Братск» в г. Шелехов в размере 47 372,09</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(Сорок семь тысяч триста семьдесят два и 09/100) рубля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103D4" w:rsidP="00841F28">
            <w:pPr>
              <w:jc w:val="both"/>
              <w:rPr>
                <w:rFonts w:ascii="Times New Roman" w:hAnsi="Times New Roman" w:cs="Times New Roman"/>
                <w:sz w:val="18"/>
                <w:szCs w:val="18"/>
              </w:rPr>
            </w:pPr>
            <w:r w:rsidRPr="00A103D4">
              <w:rPr>
                <w:rFonts w:ascii="Times New Roman" w:hAnsi="Times New Roman" w:cs="Times New Roman"/>
                <w:sz w:val="18"/>
                <w:szCs w:val="18"/>
              </w:rPr>
              <w:t>2.</w:t>
            </w:r>
            <w:r>
              <w:rPr>
                <w:rFonts w:ascii="Times New Roman" w:hAnsi="Times New Roman" w:cs="Times New Roman"/>
                <w:b/>
                <w:sz w:val="18"/>
                <w:szCs w:val="18"/>
              </w:rPr>
              <w:t xml:space="preserve"> </w:t>
            </w:r>
            <w:r w:rsidR="00A61A53" w:rsidRPr="00E06FF9">
              <w:rPr>
                <w:rFonts w:ascii="Times New Roman" w:hAnsi="Times New Roman" w:cs="Times New Roman"/>
                <w:sz w:val="18"/>
                <w:szCs w:val="18"/>
              </w:rPr>
              <w:t xml:space="preserve">Дополнительное соглашение является неотъемлемой частью Договора, вступает в силу и становится обязательным для Сторон с 01.07.2018г.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283 755 551,66  рублей или 0,49%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58 220 992 495,00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103D4">
              <w:rPr>
                <w:rFonts w:ascii="Times New Roman" w:hAnsi="Times New Roman" w:cs="Times New Roman"/>
                <w:sz w:val="18"/>
                <w:szCs w:val="18"/>
              </w:rPr>
              <w:t>ества (управляющая организация);</w:t>
            </w:r>
          </w:p>
          <w:p w:rsidR="00A103D4" w:rsidRPr="00E06FF9" w:rsidRDefault="00A103D4" w:rsidP="00841F28">
            <w:pPr>
              <w:jc w:val="both"/>
              <w:rPr>
                <w:rFonts w:ascii="Times New Roman" w:hAnsi="Times New Roman" w:cs="Times New Roman"/>
                <w:sz w:val="18"/>
                <w:szCs w:val="18"/>
              </w:rPr>
            </w:pPr>
            <w:r w:rsidRPr="00CE61D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16</w:t>
            </w:r>
            <w:r w:rsidR="00227D0D">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26.06.2018 г. заключение Дополнительного соглашения № 11 к договору подряда  № 4310Т601 от </w:t>
            </w:r>
            <w:r w:rsidRPr="00E06FF9">
              <w:rPr>
                <w:rFonts w:ascii="Times New Roman" w:hAnsi="Times New Roman" w:cs="Times New Roman"/>
                <w:bCs/>
                <w:sz w:val="18"/>
                <w:szCs w:val="18"/>
              </w:rPr>
              <w:t>01.12.2017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 5.1 Договора №4310T601 от 01.12.2017г. изменить и  изложить в следующей редакции: «Плановая стоимость сервисного обслуживания Оборудования Заказчика за период с 01.01.2018 г. – 31.12.2018 г., составляет: 1 474 027 607,61 (Один миллиард четыреста семьдесят четыре миллиона двадцать семь тысяч шестьсот семь) рублей 61 копейка, в том числе НДС 18% - 224 851 668,96 (Двести двадцать четыре миллиона восемьсот пятьдесят одна тысяча шестьсот шестьдесят восемь) рублей 96 копеек и определена в Приложениях №№1-4,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2. Изложить Приложение №1 к дополнительному соглашению №10 от 17.05.2018 г к договору №4310T601 от 01.12.2017г. в редакции Приложения №1 («Перечень оборудования и стоимость работ по техническому обслуживанию</w:t>
            </w:r>
            <w:r w:rsidRPr="00A103D4">
              <w:rPr>
                <w:rFonts w:ascii="Times New Roman" w:hAnsi="Times New Roman" w:cs="Times New Roman"/>
                <w:sz w:val="18"/>
                <w:szCs w:val="18"/>
              </w:rPr>
              <w:tab/>
              <w:t xml:space="preserve"> оборудования ПАО "РУСАЛ Братск" на 2018 г.») к Соглашению.</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3. Изложить Приложение №2 к дополнительному соглашению №10 от 17.05.2018 г к договору №4310T601 от 01.12.2017г. в редакции Приложения №2 («1. Работы по текущему ремонту оборудования Заказчика с расшифровкой по месту возникновения затрат (МВЗ)») к Соглашению.</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 xml:space="preserve">4. Изложить Приложение №1 к дополнительному соглашению №7 от 03.05.2018г к договору №4310T601 от 01.12.2017г. в редакции Приложения №3 («"Перечень оборудования и стоимость работ </w:t>
            </w:r>
          </w:p>
          <w:p w:rsid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по техническому обслуживанию и поверке средств измерений " филиала ПАО «РУСАЛ Братск» в г.</w:t>
            </w:r>
            <w:r>
              <w:rPr>
                <w:rFonts w:ascii="Times New Roman" w:hAnsi="Times New Roman" w:cs="Times New Roman"/>
                <w:sz w:val="18"/>
                <w:szCs w:val="18"/>
              </w:rPr>
              <w:t xml:space="preserve"> </w:t>
            </w:r>
            <w:r w:rsidRPr="00A103D4">
              <w:rPr>
                <w:rFonts w:ascii="Times New Roman" w:hAnsi="Times New Roman" w:cs="Times New Roman"/>
                <w:sz w:val="18"/>
                <w:szCs w:val="18"/>
              </w:rPr>
              <w:t>Шелехов на 2018г.») к Соглашению.</w:t>
            </w:r>
          </w:p>
          <w:p w:rsidR="00A61A53" w:rsidRPr="00E06FF9" w:rsidRDefault="00A103D4" w:rsidP="00841F28">
            <w:pPr>
              <w:jc w:val="both"/>
              <w:rPr>
                <w:rFonts w:ascii="Times New Roman" w:hAnsi="Times New Roman" w:cs="Times New Roman"/>
                <w:b/>
                <w:i/>
                <w:sz w:val="18"/>
                <w:szCs w:val="18"/>
              </w:rPr>
            </w:pPr>
            <w:r>
              <w:rPr>
                <w:rFonts w:ascii="Times New Roman" w:hAnsi="Times New Roman" w:cs="Times New Roman"/>
                <w:sz w:val="18"/>
                <w:szCs w:val="18"/>
              </w:rPr>
              <w:t xml:space="preserve">5. </w:t>
            </w:r>
            <w:r w:rsidR="00A61A53" w:rsidRPr="00E06FF9">
              <w:rPr>
                <w:rFonts w:ascii="Times New Roman" w:hAnsi="Times New Roman" w:cs="Times New Roman"/>
                <w:sz w:val="18"/>
                <w:szCs w:val="18"/>
              </w:rPr>
              <w:t>Соглашение вступает в силу с момента подписания Сторонами, распространяет свое действие на отношения сторон, возникшие с 01.01.2018г. и составляет неотъемлемую часть Договора №4310T601 от 01.12.2017г.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1 474 027 607,61 рублей или 2,53%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ООО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Основание заинтересованности: лицо, являющееся контролирующим лицом ПАО «РУСАЛ Братск», а также </w:t>
            </w:r>
            <w:r w:rsidRPr="00E06FF9">
              <w:rPr>
                <w:rFonts w:ascii="Times New Roman" w:hAnsi="Times New Roman" w:cs="Times New Roman"/>
                <w:sz w:val="18"/>
                <w:szCs w:val="18"/>
                <w:lang w:val="en-US"/>
              </w:rPr>
              <w:t>OO</w:t>
            </w:r>
            <w:r w:rsidRPr="00E06FF9">
              <w:rPr>
                <w:rFonts w:ascii="Times New Roman" w:hAnsi="Times New Roman" w:cs="Times New Roman"/>
                <w:sz w:val="18"/>
                <w:szCs w:val="18"/>
              </w:rPr>
              <w:t>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ООО «РУС-Инжиниринг»,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Основание заинтересованности: лицо, занимающее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ООО «РУС-Инжиниринг», являющегося стороной Дополнительного соглашения.</w:t>
            </w:r>
          </w:p>
          <w:p w:rsidR="00A103D4" w:rsidRPr="00A103D4"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103D4" w:rsidRPr="00E06FF9" w:rsidRDefault="00A103D4" w:rsidP="00A103D4">
            <w:pPr>
              <w:jc w:val="both"/>
              <w:rPr>
                <w:rFonts w:ascii="Times New Roman" w:hAnsi="Times New Roman" w:cs="Times New Roman"/>
                <w:sz w:val="18"/>
                <w:szCs w:val="18"/>
              </w:rPr>
            </w:pPr>
            <w:r w:rsidRPr="00A103D4">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16</w:t>
            </w:r>
            <w:r w:rsidR="00227D0D">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28.06.2018 г. заключение Дополнительного соглашения № 6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w:t>
            </w:r>
            <w:r w:rsidRPr="00E06FF9">
              <w:rPr>
                <w:rFonts w:ascii="Times New Roman" w:hAnsi="Times New Roman" w:cs="Times New Roman"/>
                <w:bCs/>
                <w:sz w:val="18"/>
                <w:szCs w:val="18"/>
              </w:rPr>
              <w:t xml:space="preserve">Договора подряда  № 4310Т598 от 04.12.2017г. </w:t>
            </w:r>
            <w:r w:rsidRPr="00E06FF9">
              <w:rPr>
                <w:rFonts w:ascii="Times New Roman" w:hAnsi="Times New Roman" w:cs="Times New Roman"/>
                <w:sz w:val="18"/>
                <w:szCs w:val="18"/>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hAnsi="Times New Roman" w:cs="Times New Roman"/>
                <w:bCs/>
                <w:sz w:val="18"/>
                <w:szCs w:val="18"/>
              </w:rPr>
              <w:t xml:space="preserve">  </w:t>
            </w:r>
            <w:r w:rsidRPr="00E06FF9">
              <w:rPr>
                <w:rFonts w:ascii="Times New Roman" w:hAnsi="Times New Roman" w:cs="Times New Roman"/>
                <w:sz w:val="18"/>
                <w:szCs w:val="18"/>
              </w:rPr>
              <w:t>85 033 964,04 руб. (Восемьдесят пять миллионов тридцать три тысячи девятьсот шестьдесят четыре руб. 04 коп.), в том числе НДС 18% -  12 971 282,65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1.2. Изложить Приложение №1 к договору </w:t>
            </w:r>
            <w:r w:rsidRPr="00E06FF9">
              <w:rPr>
                <w:rFonts w:ascii="Times New Roman" w:hAnsi="Times New Roman" w:cs="Times New Roman"/>
                <w:bCs/>
                <w:sz w:val="18"/>
                <w:szCs w:val="18"/>
              </w:rPr>
              <w:t xml:space="preserve">№  4310Т598 от 04.12.2017г. </w:t>
            </w:r>
            <w:r w:rsidRPr="00E06FF9">
              <w:rPr>
                <w:rFonts w:ascii="Times New Roman" w:hAnsi="Times New Roman" w:cs="Times New Roman"/>
                <w:sz w:val="18"/>
                <w:szCs w:val="18"/>
              </w:rPr>
              <w:t xml:space="preserve">в редакции Приложения №1 к настоящему Дополнительному соглашению. </w:t>
            </w:r>
          </w:p>
          <w:p w:rsidR="00A61A53" w:rsidRPr="00D70F78"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Соглашение вступает в силу с момента его подписания Сторонами, распространяет свое действие на отношения Сторон, возникшие с 01.01.2018 г., и составляет неотъемлемую часть Договора  </w:t>
            </w:r>
            <w:r w:rsidRPr="00E06FF9">
              <w:rPr>
                <w:rFonts w:ascii="Times New Roman" w:hAnsi="Times New Roman" w:cs="Times New Roman"/>
                <w:bCs/>
                <w:sz w:val="18"/>
                <w:szCs w:val="18"/>
              </w:rPr>
              <w:t>№  4310Т598 от 04.12.2017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85 033 964,04  рублей или 0,15% балансовой стоимости активов. </w:t>
            </w:r>
          </w:p>
          <w:p w:rsidR="00A61A53" w:rsidRPr="00E06FF9" w:rsidRDefault="00A61A53" w:rsidP="00841F28">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70F78">
              <w:rPr>
                <w:rFonts w:ascii="Times New Roman" w:hAnsi="Times New Roman" w:cs="Times New Roman"/>
                <w:sz w:val="18"/>
                <w:szCs w:val="18"/>
              </w:rPr>
              <w:t>ества (управляющая организация);</w:t>
            </w:r>
          </w:p>
          <w:p w:rsidR="00D70F78" w:rsidRPr="00E06FF9" w:rsidRDefault="00D70F78" w:rsidP="00841F28">
            <w:pPr>
              <w:jc w:val="both"/>
              <w:rPr>
                <w:rFonts w:ascii="Times New Roman" w:hAnsi="Times New Roman" w:cs="Times New Roman"/>
                <w:sz w:val="18"/>
                <w:szCs w:val="18"/>
              </w:rPr>
            </w:pPr>
            <w:r w:rsidRPr="00D70F78">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170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28.06.2018 г. заключение Приложения № 81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265" w:type="dxa"/>
              <w:tblLayout w:type="fixed"/>
              <w:tblLook w:val="04A0" w:firstRow="1" w:lastRow="0" w:firstColumn="1" w:lastColumn="0" w:noHBand="0" w:noVBand="1"/>
            </w:tblPr>
            <w:tblGrid>
              <w:gridCol w:w="390"/>
              <w:gridCol w:w="869"/>
              <w:gridCol w:w="369"/>
              <w:gridCol w:w="570"/>
              <w:gridCol w:w="670"/>
              <w:gridCol w:w="949"/>
              <w:gridCol w:w="869"/>
              <w:gridCol w:w="949"/>
              <w:gridCol w:w="630"/>
            </w:tblGrid>
            <w:tr w:rsidR="00DF2EC8" w:rsidRPr="004A1958" w:rsidTr="00CA1400">
              <w:tc>
                <w:tcPr>
                  <w:tcW w:w="454" w:type="dxa"/>
                  <w:vAlign w:val="center"/>
                </w:tcPr>
                <w:p w:rsidR="00DF2EC8" w:rsidRPr="004A1958" w:rsidRDefault="00DF2EC8" w:rsidP="0043064E">
                  <w:pPr>
                    <w:framePr w:hSpace="180" w:wrap="around" w:vAnchor="text" w:hAnchor="text" w:y="1"/>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 п/п</w:t>
                  </w:r>
                </w:p>
              </w:tc>
              <w:tc>
                <w:tcPr>
                  <w:tcW w:w="1134"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Наименование</w:t>
                  </w:r>
                </w:p>
              </w:tc>
              <w:tc>
                <w:tcPr>
                  <w:tcW w:w="425"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Ед.</w:t>
                  </w:r>
                </w:p>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изм.</w:t>
                  </w:r>
                </w:p>
              </w:tc>
              <w:tc>
                <w:tcPr>
                  <w:tcW w:w="709"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Кол-во</w:t>
                  </w:r>
                </w:p>
              </w:tc>
              <w:tc>
                <w:tcPr>
                  <w:tcW w:w="851"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Цена</w:t>
                  </w:r>
                </w:p>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(без НДС)</w:t>
                  </w:r>
                </w:p>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руб / т</w:t>
                  </w:r>
                </w:p>
                <w:p w:rsidR="00DF2EC8" w:rsidRPr="004A1958" w:rsidRDefault="00DF2EC8" w:rsidP="0043064E">
                  <w:pPr>
                    <w:framePr w:hSpace="180" w:wrap="around" w:vAnchor="text" w:hAnchor="text" w:y="1"/>
                    <w:ind w:left="-57" w:right="-57"/>
                    <w:suppressOverlap/>
                    <w:rPr>
                      <w:rFonts w:ascii="Times New Roman" w:hAnsi="Times New Roman" w:cs="Times New Roman"/>
                      <w:bCs/>
                      <w:iCs/>
                      <w:color w:val="000000"/>
                      <w:sz w:val="14"/>
                      <w:szCs w:val="14"/>
                    </w:rPr>
                  </w:pPr>
                </w:p>
              </w:tc>
              <w:tc>
                <w:tcPr>
                  <w:tcW w:w="1247"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 xml:space="preserve">Сумма без НДС, </w:t>
                  </w:r>
                </w:p>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руб</w:t>
                  </w:r>
                </w:p>
              </w:tc>
              <w:tc>
                <w:tcPr>
                  <w:tcW w:w="1134" w:type="dxa"/>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p>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НДС (18%), руб</w:t>
                  </w:r>
                </w:p>
              </w:tc>
              <w:tc>
                <w:tcPr>
                  <w:tcW w:w="1247"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 xml:space="preserve">Сумма с НДС, </w:t>
                  </w:r>
                </w:p>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руб</w:t>
                  </w:r>
                </w:p>
              </w:tc>
              <w:tc>
                <w:tcPr>
                  <w:tcW w:w="794"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4A1958">
                    <w:rPr>
                      <w:rFonts w:ascii="Times New Roman" w:hAnsi="Times New Roman" w:cs="Times New Roman"/>
                      <w:bCs/>
                      <w:iCs/>
                      <w:color w:val="000000"/>
                      <w:sz w:val="14"/>
                      <w:szCs w:val="14"/>
                    </w:rPr>
                    <w:t>Срок поставки</w:t>
                  </w:r>
                </w:p>
              </w:tc>
            </w:tr>
            <w:tr w:rsidR="00DF2EC8" w:rsidRPr="004A1958" w:rsidTr="00CA1400">
              <w:tc>
                <w:tcPr>
                  <w:tcW w:w="454" w:type="dxa"/>
                  <w:vAlign w:val="center"/>
                </w:tcPr>
                <w:p w:rsidR="00DF2EC8" w:rsidRPr="004A1958" w:rsidRDefault="00DF2EC8" w:rsidP="0043064E">
                  <w:pPr>
                    <w:framePr w:hSpace="180" w:wrap="around" w:vAnchor="text" w:hAnchor="text" w:y="1"/>
                    <w:ind w:left="-57" w:right="-57"/>
                    <w:suppressOverlap/>
                    <w:jc w:val="both"/>
                    <w:rPr>
                      <w:rFonts w:ascii="Times New Roman" w:hAnsi="Times New Roman" w:cs="Times New Roman"/>
                      <w:sz w:val="14"/>
                      <w:szCs w:val="14"/>
                    </w:rPr>
                  </w:pPr>
                  <w:r w:rsidRPr="004A1958">
                    <w:rPr>
                      <w:rFonts w:ascii="Times New Roman" w:hAnsi="Times New Roman" w:cs="Times New Roman"/>
                      <w:sz w:val="14"/>
                      <w:szCs w:val="14"/>
                    </w:rPr>
                    <w:t>1</w:t>
                  </w:r>
                </w:p>
              </w:tc>
              <w:tc>
                <w:tcPr>
                  <w:tcW w:w="1134"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Кокс прокаленный</w:t>
                  </w:r>
                </w:p>
              </w:tc>
              <w:tc>
                <w:tcPr>
                  <w:tcW w:w="425"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т</w:t>
                  </w:r>
                </w:p>
              </w:tc>
              <w:tc>
                <w:tcPr>
                  <w:tcW w:w="709"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1 000  +/- 10%</w:t>
                  </w:r>
                </w:p>
              </w:tc>
              <w:tc>
                <w:tcPr>
                  <w:tcW w:w="851"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12 744,60</w:t>
                  </w:r>
                </w:p>
              </w:tc>
              <w:tc>
                <w:tcPr>
                  <w:tcW w:w="1247"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12 744 600,00</w:t>
                  </w:r>
                </w:p>
              </w:tc>
              <w:tc>
                <w:tcPr>
                  <w:tcW w:w="1134"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2 294 028,00</w:t>
                  </w:r>
                </w:p>
              </w:tc>
              <w:tc>
                <w:tcPr>
                  <w:tcW w:w="1247"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15 038 628,00</w:t>
                  </w:r>
                </w:p>
              </w:tc>
              <w:tc>
                <w:tcPr>
                  <w:tcW w:w="794" w:type="dxa"/>
                  <w:vAlign w:val="center"/>
                </w:tcPr>
                <w:p w:rsidR="00DF2EC8" w:rsidRPr="004A1958" w:rsidRDefault="00DF2EC8" w:rsidP="0043064E">
                  <w:pPr>
                    <w:framePr w:hSpace="180" w:wrap="around" w:vAnchor="text" w:hAnchor="text" w:y="1"/>
                    <w:ind w:left="-57" w:right="-57"/>
                    <w:suppressOverlap/>
                    <w:jc w:val="center"/>
                    <w:rPr>
                      <w:rFonts w:ascii="Times New Roman" w:hAnsi="Times New Roman" w:cs="Times New Roman"/>
                      <w:color w:val="000000"/>
                      <w:sz w:val="14"/>
                      <w:szCs w:val="14"/>
                    </w:rPr>
                  </w:pPr>
                  <w:r w:rsidRPr="004A1958">
                    <w:rPr>
                      <w:rFonts w:ascii="Times New Roman" w:hAnsi="Times New Roman" w:cs="Times New Roman"/>
                      <w:color w:val="000000"/>
                      <w:sz w:val="14"/>
                      <w:szCs w:val="14"/>
                    </w:rPr>
                    <w:t xml:space="preserve"> Июнь 2018г. </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15 038 628 (пятнадцать  миллионов тридцать восемь тысяч шестьсот двадцать восемь) рублей в т.ч. НДС (18%).</w:t>
            </w:r>
          </w:p>
          <w:p w:rsidR="00A61A53" w:rsidRPr="00E06FF9" w:rsidRDefault="002331C0" w:rsidP="00841F28">
            <w:pPr>
              <w:jc w:val="both"/>
              <w:rPr>
                <w:rFonts w:ascii="Times New Roman" w:hAnsi="Times New Roman" w:cs="Times New Roman"/>
                <w:sz w:val="18"/>
                <w:szCs w:val="18"/>
              </w:rPr>
            </w:pPr>
            <w:r>
              <w:rPr>
                <w:rFonts w:ascii="Times New Roman" w:hAnsi="Times New Roman" w:cs="Times New Roman"/>
                <w:sz w:val="18"/>
                <w:szCs w:val="18"/>
              </w:rPr>
              <w:t xml:space="preserve">2. </w:t>
            </w:r>
            <w:r w:rsidR="00A61A53" w:rsidRPr="00E06FF9">
              <w:rPr>
                <w:rFonts w:ascii="Times New Roman" w:hAnsi="Times New Roman" w:cs="Times New Roman"/>
                <w:sz w:val="18"/>
                <w:szCs w:val="18"/>
              </w:rPr>
              <w:t>Приложение вступает в силу с даты  подписания и распространяет свое действие на отношения Сторон, возникшие с 01.06.2018г.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647 839 398,77  рублей или 1,11%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331C0">
              <w:rPr>
                <w:rFonts w:ascii="Times New Roman" w:hAnsi="Times New Roman" w:cs="Times New Roman"/>
                <w:sz w:val="18"/>
                <w:szCs w:val="18"/>
              </w:rPr>
              <w:t>ества (управляющая организация);</w:t>
            </w:r>
          </w:p>
          <w:p w:rsidR="002331C0" w:rsidRPr="00E06FF9" w:rsidRDefault="002331C0" w:rsidP="002331C0">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171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28.06.2018 г. заключение Приложения № 82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265" w:type="dxa"/>
              <w:tblLayout w:type="fixed"/>
              <w:tblLook w:val="04A0" w:firstRow="1" w:lastRow="0" w:firstColumn="1" w:lastColumn="0" w:noHBand="0" w:noVBand="1"/>
            </w:tblPr>
            <w:tblGrid>
              <w:gridCol w:w="409"/>
              <w:gridCol w:w="945"/>
              <w:gridCol w:w="385"/>
              <w:gridCol w:w="609"/>
              <w:gridCol w:w="676"/>
              <w:gridCol w:w="855"/>
              <w:gridCol w:w="810"/>
              <w:gridCol w:w="855"/>
              <w:gridCol w:w="721"/>
            </w:tblGrid>
            <w:tr w:rsidR="00A61A53" w:rsidRPr="00CA1400" w:rsidTr="00CA1400">
              <w:tc>
                <w:tcPr>
                  <w:tcW w:w="454"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CA1400">
                    <w:rPr>
                      <w:rFonts w:ascii="Times New Roman" w:hAnsi="Times New Roman" w:cs="Times New Roman"/>
                      <w:sz w:val="14"/>
                      <w:szCs w:val="14"/>
                    </w:rPr>
                    <w:t>№ п/п</w:t>
                  </w:r>
                </w:p>
              </w:tc>
              <w:tc>
                <w:tcPr>
                  <w:tcW w:w="1134"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Наименование</w:t>
                  </w:r>
                </w:p>
              </w:tc>
              <w:tc>
                <w:tcPr>
                  <w:tcW w:w="425"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Ед.</w:t>
                  </w:r>
                </w:p>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изм.</w:t>
                  </w:r>
                </w:p>
              </w:tc>
              <w:tc>
                <w:tcPr>
                  <w:tcW w:w="709"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Кол-во</w:t>
                  </w:r>
                </w:p>
              </w:tc>
              <w:tc>
                <w:tcPr>
                  <w:tcW w:w="794"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Цена</w:t>
                  </w:r>
                </w:p>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(без НДС)</w:t>
                  </w:r>
                </w:p>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руб / т</w:t>
                  </w:r>
                </w:p>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p>
              </w:tc>
              <w:tc>
                <w:tcPr>
                  <w:tcW w:w="1021"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Сумма без НДС,</w:t>
                  </w:r>
                </w:p>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руб</w:t>
                  </w:r>
                </w:p>
              </w:tc>
              <w:tc>
                <w:tcPr>
                  <w:tcW w:w="964" w:type="dxa"/>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p>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НДС (18%), руб</w:t>
                  </w:r>
                </w:p>
              </w:tc>
              <w:tc>
                <w:tcPr>
                  <w:tcW w:w="1021"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Сумма с НДС,</w:t>
                  </w:r>
                </w:p>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руб</w:t>
                  </w:r>
                </w:p>
              </w:tc>
              <w:tc>
                <w:tcPr>
                  <w:tcW w:w="851"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CA1400">
                    <w:rPr>
                      <w:rFonts w:ascii="Times New Roman" w:hAnsi="Times New Roman" w:cs="Times New Roman"/>
                      <w:bCs/>
                      <w:iCs/>
                      <w:sz w:val="14"/>
                      <w:szCs w:val="14"/>
                    </w:rPr>
                    <w:t>Срок поставки</w:t>
                  </w:r>
                </w:p>
              </w:tc>
            </w:tr>
            <w:tr w:rsidR="00A61A53" w:rsidRPr="00CA1400" w:rsidTr="00CA1400">
              <w:tc>
                <w:tcPr>
                  <w:tcW w:w="454" w:type="dxa"/>
                  <w:vAlign w:val="center"/>
                </w:tcPr>
                <w:p w:rsidR="00A61A53" w:rsidRPr="00CA140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w:t>
                  </w:r>
                </w:p>
              </w:tc>
              <w:tc>
                <w:tcPr>
                  <w:tcW w:w="1134"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Масса анодная (нормальная)</w:t>
                  </w:r>
                </w:p>
              </w:tc>
              <w:tc>
                <w:tcPr>
                  <w:tcW w:w="425"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т</w:t>
                  </w:r>
                </w:p>
              </w:tc>
              <w:tc>
                <w:tcPr>
                  <w:tcW w:w="709"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170  +/- 10%</w:t>
                  </w:r>
                </w:p>
              </w:tc>
              <w:tc>
                <w:tcPr>
                  <w:tcW w:w="794"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17 999,55</w:t>
                  </w:r>
                </w:p>
              </w:tc>
              <w:tc>
                <w:tcPr>
                  <w:tcW w:w="1021"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3 059 923,50</w:t>
                  </w:r>
                </w:p>
              </w:tc>
              <w:tc>
                <w:tcPr>
                  <w:tcW w:w="964"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550 786,23</w:t>
                  </w:r>
                </w:p>
              </w:tc>
              <w:tc>
                <w:tcPr>
                  <w:tcW w:w="1021"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3 610 709,73</w:t>
                  </w:r>
                </w:p>
              </w:tc>
              <w:tc>
                <w:tcPr>
                  <w:tcW w:w="851"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июнь 2018г.</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3 610 709 (три миллиона шестьсот десять тысяч семьсот девять) рублей  73 копейки,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w:t>
            </w:r>
            <w:r w:rsidR="002331C0">
              <w:rPr>
                <w:rFonts w:ascii="Times New Roman" w:hAnsi="Times New Roman" w:cs="Times New Roman"/>
                <w:sz w:val="18"/>
                <w:szCs w:val="18"/>
              </w:rPr>
              <w:t xml:space="preserve"> </w:t>
            </w:r>
            <w:r w:rsidRPr="00E06FF9">
              <w:rPr>
                <w:rFonts w:ascii="Times New Roman" w:hAnsi="Times New Roman" w:cs="Times New Roman"/>
                <w:sz w:val="18"/>
                <w:szCs w:val="18"/>
              </w:rPr>
              <w:t>Приложение вступает в силу с даты  подписания и распространяет свое действие на отношения Сторон, возникшие с 01.06.2018г.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651 811 179,47 рублей или 1,12%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331C0">
              <w:rPr>
                <w:rFonts w:ascii="Times New Roman" w:hAnsi="Times New Roman" w:cs="Times New Roman"/>
                <w:sz w:val="18"/>
                <w:szCs w:val="18"/>
              </w:rPr>
              <w:t>ества (управляющая организация);</w:t>
            </w:r>
          </w:p>
          <w:p w:rsidR="002331C0" w:rsidRPr="00E06FF9" w:rsidRDefault="002331C0" w:rsidP="002331C0">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72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29.06.2018 г. заключение Дополнительного соглашения № 56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Пункт 1 Дополнительного соглашения №55 от 30.03.2018 года изложить в следующей редакции: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01.01.2018 г. по 31.03.2018 г. составляет»: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380 935 536 (Триста восемьдесят миллионов девятьсот тридцать пять тысяч пятьсот тридцать шесть) рублей 68 копеек, включая НДС в сумме 58 108 810 (Пятьдесят восемь миллионов сто восемь тысяч восемьсот десять) рублей 68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01.04.2018 г. по 30.06.2018 г. составляет: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334 894 398 (Триста тридцать четыре миллиона восемьсот девяносто четыре тысячи триста девяносто восемь) рублей 16 копеек, включая НДС в сумме 51 085 586 (Пятьдесят один миллион восемьдесят пять тысяч пятьсот восемьдесят шесть) рублей 16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14 233 605 610,43</w:t>
            </w:r>
            <w:r w:rsidRPr="00E06FF9">
              <w:rPr>
                <w:rFonts w:ascii="Times New Roman" w:hAnsi="Times New Roman" w:cs="Times New Roman"/>
                <w:b/>
                <w:i/>
                <w:sz w:val="18"/>
                <w:szCs w:val="18"/>
              </w:rPr>
              <w:t xml:space="preserve"> </w:t>
            </w:r>
            <w:r w:rsidRPr="00E06FF9">
              <w:rPr>
                <w:rFonts w:ascii="Times New Roman" w:hAnsi="Times New Roman" w:cs="Times New Roman"/>
                <w:sz w:val="18"/>
                <w:szCs w:val="18"/>
              </w:rPr>
              <w:t>рублей или 24,45% балансовой стоимости активов.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Заинтересованные лица: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UNITED COMPANY RUSAL PLC (Компания «ЮНАЙТЕД КОМПАНИ РУСАЛ ПЛС»)</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Закрытое акционерное общество "РУСАЛ Глобал Менеджмент Б.В."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является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 заинтересованное лицо сторона сделки.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Бороданенко Владимир Анатольевич, Михайленко Юлия Константиновна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члены Совета директоров ПАО «РУСАЛ Братск» и одновременно члены Совета директоров Компании RUSAL Global Management B.V. (Закрытое акционерное общество «РУСАЛ Глобал Менеджмент Б.В.»).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одобрена решением Совета директоров, Протокол № 105 от 25.06.2018г.</w:t>
            </w:r>
          </w:p>
          <w:p w:rsidR="00A61A53" w:rsidRPr="00E06FF9" w:rsidRDefault="00A61A53" w:rsidP="00ED5A56">
            <w:pPr>
              <w:jc w:val="center"/>
              <w:rPr>
                <w:rFonts w:ascii="Times New Roman" w:eastAsia="Calibri" w:hAnsi="Times New Roman" w:cs="Times New Roman"/>
                <w:sz w:val="18"/>
                <w:szCs w:val="18"/>
              </w:rPr>
            </w:pPr>
          </w:p>
          <w:p w:rsidR="00A61A53" w:rsidRPr="00E06FF9" w:rsidRDefault="00A61A53" w:rsidP="00ED5A56">
            <w:pPr>
              <w:jc w:val="center"/>
              <w:rPr>
                <w:rFonts w:ascii="Times New Roman" w:eastAsia="Calibri" w:hAnsi="Times New Roman" w:cs="Times New Roman"/>
                <w:sz w:val="18"/>
                <w:szCs w:val="18"/>
              </w:rPr>
            </w:pPr>
          </w:p>
        </w:tc>
      </w:tr>
      <w:tr w:rsidR="00A61A53" w:rsidRPr="00E06FF9" w:rsidTr="00A72AB7">
        <w:trPr>
          <w:trHeight w:val="244"/>
        </w:trPr>
        <w:tc>
          <w:tcPr>
            <w:tcW w:w="568" w:type="dxa"/>
            <w:vAlign w:val="center"/>
          </w:tcPr>
          <w:p w:rsidR="00A61A53" w:rsidRPr="00E06FF9" w:rsidRDefault="00A61A53" w:rsidP="00227D0D">
            <w:pPr>
              <w:jc w:val="center"/>
              <w:rPr>
                <w:rFonts w:ascii="Times New Roman" w:hAnsi="Times New Roman" w:cs="Times New Roman"/>
                <w:sz w:val="18"/>
                <w:szCs w:val="18"/>
                <w:lang w:val="en-US"/>
              </w:rPr>
            </w:pPr>
            <w:r w:rsidRPr="00E06FF9">
              <w:rPr>
                <w:rFonts w:ascii="Times New Roman" w:hAnsi="Times New Roman" w:cs="Times New Roman"/>
                <w:sz w:val="18"/>
                <w:szCs w:val="18"/>
              </w:rPr>
              <w:t>1</w:t>
            </w:r>
            <w:r w:rsidR="00227D0D">
              <w:rPr>
                <w:rFonts w:ascii="Times New Roman" w:hAnsi="Times New Roman" w:cs="Times New Roman"/>
                <w:sz w:val="18"/>
                <w:szCs w:val="18"/>
              </w:rPr>
              <w:t>73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30.06.2018 г. заключение Спецификации № 60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259"/>
              <w:gridCol w:w="1020"/>
              <w:gridCol w:w="426"/>
              <w:gridCol w:w="1133"/>
              <w:gridCol w:w="851"/>
              <w:gridCol w:w="857"/>
              <w:gridCol w:w="857"/>
            </w:tblGrid>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bCs/>
                      <w:sz w:val="14"/>
                      <w:szCs w:val="14"/>
                    </w:rPr>
                    <w:t>№ п/п</w:t>
                  </w: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bCs/>
                      <w:sz w:val="14"/>
                      <w:szCs w:val="14"/>
                    </w:rPr>
                    <w:t>Наименование материала</w:t>
                  </w:r>
                </w:p>
              </w:tc>
              <w:tc>
                <w:tcPr>
                  <w:tcW w:w="102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bCs/>
                      <w:sz w:val="14"/>
                      <w:szCs w:val="14"/>
                    </w:rPr>
                    <w:t>Кол-во</w:t>
                  </w: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bCs/>
                      <w:sz w:val="14"/>
                      <w:szCs w:val="14"/>
                    </w:rPr>
                    <w:t>БЕИ</w:t>
                  </w: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bCs/>
                      <w:sz w:val="14"/>
                      <w:szCs w:val="14"/>
                    </w:rPr>
                    <w:t>Цена                    (руб. за ед.)</w:t>
                  </w: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bCs/>
                      <w:sz w:val="14"/>
                      <w:szCs w:val="14"/>
                    </w:rPr>
                    <w:t>Сумма НДС                               (руб.)</w:t>
                  </w:r>
                </w:p>
              </w:tc>
              <w:tc>
                <w:tcPr>
                  <w:tcW w:w="857" w:type="dxa"/>
                  <w:vAlign w:val="center"/>
                </w:tcPr>
                <w:p w:rsidR="00A61A53" w:rsidRPr="00CA1400" w:rsidRDefault="00CA1400"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Pr>
                      <w:rFonts w:ascii="Times New Roman" w:hAnsi="Times New Roman" w:cs="Times New Roman"/>
                      <w:bCs/>
                      <w:sz w:val="14"/>
                      <w:szCs w:val="14"/>
                    </w:rPr>
                    <w:t>Сумма с НДС (руб.)</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Домкрат основной Q=30т ч.71-У-5-00 б/у</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8.000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7 557.18</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60 457.44</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10 882.34</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71 339.78</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Доска обрезная 30х100х1950 (отгруз.ГП)</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0.900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М3</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7 165.39</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6 448.85</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1 160.79</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7 609.64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3</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Доска обрезная 40х150х2200 (отгруз.ГП)</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0.500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М3</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7 397.66</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3 698.83</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665.79</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4 364.62</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4</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CA1400">
                    <w:rPr>
                      <w:rFonts w:ascii="Times New Roman" w:eastAsia="Times New Roman" w:hAnsi="Times New Roman" w:cs="Times New Roman"/>
                      <w:sz w:val="14"/>
                      <w:szCs w:val="14"/>
                      <w:lang w:eastAsia="ru-RU"/>
                    </w:rPr>
                    <w:t>Мотор</w:t>
                  </w:r>
                  <w:r w:rsidRPr="00CA1400">
                    <w:rPr>
                      <w:rFonts w:ascii="Times New Roman" w:eastAsia="Times New Roman" w:hAnsi="Times New Roman" w:cs="Times New Roman"/>
                      <w:sz w:val="14"/>
                      <w:szCs w:val="14"/>
                      <w:lang w:val="en-US" w:eastAsia="ru-RU"/>
                    </w:rPr>
                    <w:t>-</w:t>
                  </w:r>
                  <w:r w:rsidRPr="00CA1400">
                    <w:rPr>
                      <w:rFonts w:ascii="Times New Roman" w:eastAsia="Times New Roman" w:hAnsi="Times New Roman" w:cs="Times New Roman"/>
                      <w:sz w:val="14"/>
                      <w:szCs w:val="14"/>
                      <w:lang w:eastAsia="ru-RU"/>
                    </w:rPr>
                    <w:t>ред</w:t>
                  </w:r>
                  <w:r w:rsidRPr="00CA1400">
                    <w:rPr>
                      <w:rFonts w:ascii="Times New Roman" w:eastAsia="Times New Roman" w:hAnsi="Times New Roman" w:cs="Times New Roman"/>
                      <w:sz w:val="14"/>
                      <w:szCs w:val="14"/>
                      <w:lang w:val="en-US" w:eastAsia="ru-RU"/>
                    </w:rPr>
                    <w:t>.RF87 DRS1321S4/C Sew</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97 158.41</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97 158.41</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17 488.51</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114 646.92</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5</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Пена мон.всесез.Kudo HOME 45/12 1000мл</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269.52</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539.04</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97.03</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636.07</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6</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Пробка ЧЛ ч.2.6.237-01</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140.000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88.94</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12 451.60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2 241.29</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14 692.89</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7</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Рукав фильтровальный Star Bag 130х7000</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2 621.94</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26 219.40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4 719.49</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30 938.89</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8</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Тиристор Т143-500-10</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1 035.79</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2 071.58</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372.88</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2 444.46</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9</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Чугун д/заливки секций</w:t>
                  </w:r>
                </w:p>
              </w:tc>
              <w:tc>
                <w:tcPr>
                  <w:tcW w:w="102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27.215</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51 495.96</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1 401 462.55</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252 263.26</w:t>
                  </w:r>
                </w:p>
              </w:tc>
              <w:tc>
                <w:tcPr>
                  <w:tcW w:w="857" w:type="dxa"/>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hAnsi="Times New Roman" w:cs="Times New Roman"/>
                      <w:sz w:val="14"/>
                      <w:szCs w:val="14"/>
                    </w:rPr>
                  </w:pPr>
                  <w:r w:rsidRPr="00CA1400">
                    <w:rPr>
                      <w:rFonts w:ascii="Times New Roman" w:hAnsi="Times New Roman" w:cs="Times New Roman"/>
                      <w:sz w:val="14"/>
                      <w:szCs w:val="14"/>
                    </w:rPr>
                    <w:t>1 653 725.81</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02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CA1400">
                    <w:rPr>
                      <w:rFonts w:ascii="Times New Roman" w:hAnsi="Times New Roman" w:cs="Times New Roman"/>
                      <w:bCs/>
                      <w:sz w:val="14"/>
                      <w:szCs w:val="14"/>
                    </w:rPr>
                    <w:t>Всего</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1 610 507,70</w:t>
                  </w:r>
                </w:p>
              </w:tc>
              <w:tc>
                <w:tcPr>
                  <w:tcW w:w="857" w:type="dxa"/>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02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НДС</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289 891,38</w:t>
                  </w:r>
                </w:p>
              </w:tc>
              <w:tc>
                <w:tcPr>
                  <w:tcW w:w="857" w:type="dxa"/>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02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Итого</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1 900 399,08</w:t>
                  </w:r>
                </w:p>
              </w:tc>
              <w:tc>
                <w:tcPr>
                  <w:tcW w:w="857" w:type="dxa"/>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Один миллион девятьсот тысяч триста девяносто девять рублей 08 копеек, в том числе НДС, 18% – 289 891 рубль и 38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составлена в двух подлинных экземплярах, по одному для каждой из сторон.</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Спецификация является неотъемлемой частью Договора № 4310Р1604 от «06» октября 2016 г. и вступает в силу с момента его подписания сторонами и распространяет свое действие на отношения сторон, возникшие с 01 июня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211 620 474,71 рублей или 0,36%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331C0">
              <w:rPr>
                <w:rFonts w:ascii="Times New Roman" w:hAnsi="Times New Roman" w:cs="Times New Roman"/>
                <w:sz w:val="18"/>
                <w:szCs w:val="18"/>
              </w:rPr>
              <w:t>ества (управляющая организация);</w:t>
            </w:r>
          </w:p>
          <w:p w:rsidR="002331C0" w:rsidRPr="00E06FF9" w:rsidRDefault="002331C0" w:rsidP="002331C0">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rPr>
          <w:trHeight w:val="244"/>
        </w:trPr>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rPr>
              <w:t>174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30.06.2018 г. заключение Спецификации № 61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30"/>
              <w:gridCol w:w="1122"/>
              <w:gridCol w:w="420"/>
              <w:gridCol w:w="1108"/>
              <w:gridCol w:w="833"/>
              <w:gridCol w:w="839"/>
            </w:tblGrid>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 п/п</w:t>
                  </w: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Кол-во</w:t>
                  </w: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БЕИ</w:t>
                  </w: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Цена                    (руб. за ед.)</w:t>
                  </w: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Сумма НДС                               (руб.)</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CA1400">
                    <w:rPr>
                      <w:rFonts w:ascii="Times New Roman" w:eastAsia="Times New Roman" w:hAnsi="Times New Roman" w:cs="Times New Roman"/>
                      <w:sz w:val="14"/>
                      <w:szCs w:val="14"/>
                      <w:lang w:eastAsia="ru-RU"/>
                    </w:rPr>
                    <w:t>Антифриз</w:t>
                  </w:r>
                  <w:r w:rsidRPr="00CA1400">
                    <w:rPr>
                      <w:rFonts w:ascii="Times New Roman" w:eastAsia="Times New Roman" w:hAnsi="Times New Roman" w:cs="Times New Roman"/>
                      <w:sz w:val="14"/>
                      <w:szCs w:val="14"/>
                      <w:lang w:val="en-US" w:eastAsia="ru-RU"/>
                    </w:rPr>
                    <w:t xml:space="preserve"> G-Energy SNF40 (</w:t>
                  </w:r>
                  <w:r w:rsidRPr="00CA1400">
                    <w:rPr>
                      <w:rFonts w:ascii="Times New Roman" w:eastAsia="Times New Roman" w:hAnsi="Times New Roman" w:cs="Times New Roman"/>
                      <w:sz w:val="14"/>
                      <w:szCs w:val="14"/>
                      <w:lang w:eastAsia="ru-RU"/>
                    </w:rPr>
                    <w:t>кг</w:t>
                  </w:r>
                  <w:r w:rsidRPr="00CA140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90,000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98,97</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8 907,30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1 603,31</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0,078</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39 070,60</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3 047,51</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548,55</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3</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Жидкость охлажд.Тосол А-40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39,15</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783,00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140,94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4</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11,830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127,90</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1 513,06</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272,35</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5</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160,000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45,26</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7 241,60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1 303,49</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6</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205,000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297,92</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61 073,60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10 993,25</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7</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CA1400">
                    <w:rPr>
                      <w:rFonts w:ascii="Times New Roman" w:eastAsia="Times New Roman" w:hAnsi="Times New Roman" w:cs="Times New Roman"/>
                      <w:sz w:val="14"/>
                      <w:szCs w:val="14"/>
                      <w:lang w:eastAsia="ru-RU"/>
                    </w:rPr>
                    <w:t>Масло</w:t>
                  </w:r>
                  <w:r w:rsidRPr="00CA1400">
                    <w:rPr>
                      <w:rFonts w:ascii="Times New Roman" w:eastAsia="Times New Roman" w:hAnsi="Times New Roman" w:cs="Times New Roman"/>
                      <w:sz w:val="14"/>
                      <w:szCs w:val="14"/>
                      <w:lang w:val="en-US" w:eastAsia="ru-RU"/>
                    </w:rPr>
                    <w:t xml:space="preserve"> Mobil Delvac MX 15W40 (</w:t>
                  </w:r>
                  <w:r w:rsidRPr="00CA1400">
                    <w:rPr>
                      <w:rFonts w:ascii="Times New Roman" w:eastAsia="Times New Roman" w:hAnsi="Times New Roman" w:cs="Times New Roman"/>
                      <w:sz w:val="14"/>
                      <w:szCs w:val="14"/>
                      <w:lang w:eastAsia="ru-RU"/>
                    </w:rPr>
                    <w:t>л</w:t>
                  </w:r>
                  <w:r w:rsidRPr="00CA140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624,000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125,82</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78 511,68</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14 132,10</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8</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CA1400">
                    <w:rPr>
                      <w:rFonts w:ascii="Times New Roman" w:eastAsia="Times New Roman" w:hAnsi="Times New Roman" w:cs="Times New Roman"/>
                      <w:sz w:val="14"/>
                      <w:szCs w:val="14"/>
                      <w:lang w:eastAsia="ru-RU"/>
                    </w:rPr>
                    <w:t>Масло</w:t>
                  </w:r>
                  <w:r w:rsidRPr="00CA1400">
                    <w:rPr>
                      <w:rFonts w:ascii="Times New Roman" w:eastAsia="Times New Roman" w:hAnsi="Times New Roman" w:cs="Times New Roman"/>
                      <w:sz w:val="14"/>
                      <w:szCs w:val="14"/>
                      <w:lang w:val="en-US" w:eastAsia="ru-RU"/>
                    </w:rPr>
                    <w:t xml:space="preserve"> Mobil Super 2000 </w:t>
                  </w:r>
                  <w:r w:rsidRPr="00CA1400">
                    <w:rPr>
                      <w:rFonts w:ascii="Times New Roman" w:eastAsia="Times New Roman" w:hAnsi="Times New Roman" w:cs="Times New Roman"/>
                      <w:sz w:val="14"/>
                      <w:szCs w:val="14"/>
                      <w:lang w:eastAsia="ru-RU"/>
                    </w:rPr>
                    <w:t>Х</w:t>
                  </w:r>
                  <w:r w:rsidRPr="00CA1400">
                    <w:rPr>
                      <w:rFonts w:ascii="Times New Roman" w:eastAsia="Times New Roman" w:hAnsi="Times New Roman" w:cs="Times New Roman"/>
                      <w:sz w:val="14"/>
                      <w:szCs w:val="14"/>
                      <w:lang w:val="en-US" w:eastAsia="ru-RU"/>
                    </w:rPr>
                    <w:t>1 10W40 (</w:t>
                  </w:r>
                  <w:r w:rsidRPr="00CA1400">
                    <w:rPr>
                      <w:rFonts w:ascii="Times New Roman" w:eastAsia="Times New Roman" w:hAnsi="Times New Roman" w:cs="Times New Roman"/>
                      <w:sz w:val="14"/>
                      <w:szCs w:val="14"/>
                      <w:lang w:eastAsia="ru-RU"/>
                    </w:rPr>
                    <w:t>л</w:t>
                  </w:r>
                  <w:r w:rsidRPr="00CA140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205,89</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4 117,80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741,20</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9</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1 471,29</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29 425,80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5 296,64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10</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81,84</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14 731,20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2 651,62</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11</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185,000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123,18</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22 788,30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4 101,89</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12</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гидравлическое Mobil Univis №46</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122,70</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25 521,60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4 593,89</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13</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2 280,000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44,59</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101 665,20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18 299,74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14</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CA1400">
                    <w:rPr>
                      <w:rFonts w:ascii="Times New Roman" w:eastAsia="Times New Roman" w:hAnsi="Times New Roman" w:cs="Times New Roman"/>
                      <w:sz w:val="14"/>
                      <w:szCs w:val="14"/>
                      <w:lang w:eastAsia="ru-RU"/>
                    </w:rPr>
                    <w:t>Масло</w:t>
                  </w:r>
                  <w:r w:rsidRPr="00CA1400">
                    <w:rPr>
                      <w:rFonts w:ascii="Times New Roman" w:eastAsia="Times New Roman" w:hAnsi="Times New Roman" w:cs="Times New Roman"/>
                      <w:sz w:val="14"/>
                      <w:szCs w:val="14"/>
                      <w:lang w:val="en-US" w:eastAsia="ru-RU"/>
                    </w:rPr>
                    <w:t xml:space="preserve"> </w:t>
                  </w:r>
                  <w:r w:rsidRPr="00CA1400">
                    <w:rPr>
                      <w:rFonts w:ascii="Times New Roman" w:eastAsia="Times New Roman" w:hAnsi="Times New Roman" w:cs="Times New Roman"/>
                      <w:sz w:val="14"/>
                      <w:szCs w:val="14"/>
                      <w:lang w:eastAsia="ru-RU"/>
                    </w:rPr>
                    <w:t>компресс</w:t>
                  </w:r>
                  <w:r w:rsidRPr="00CA1400">
                    <w:rPr>
                      <w:rFonts w:ascii="Times New Roman" w:eastAsia="Times New Roman" w:hAnsi="Times New Roman" w:cs="Times New Roman"/>
                      <w:sz w:val="14"/>
                      <w:szCs w:val="14"/>
                      <w:lang w:val="en-US" w:eastAsia="ru-RU"/>
                    </w:rPr>
                    <w:t>.Shell Corena S4 R68 (</w:t>
                  </w:r>
                  <w:r w:rsidRPr="00CA1400">
                    <w:rPr>
                      <w:rFonts w:ascii="Times New Roman" w:eastAsia="Times New Roman" w:hAnsi="Times New Roman" w:cs="Times New Roman"/>
                      <w:sz w:val="14"/>
                      <w:szCs w:val="14"/>
                      <w:lang w:eastAsia="ru-RU"/>
                    </w:rPr>
                    <w:t>л</w:t>
                  </w:r>
                  <w:r w:rsidRPr="00CA140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592,73</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23 709,20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4 267,66</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15</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370,000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127,28</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47 093,60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8 476,85</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16</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52,81</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9 505,80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1 711,04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17</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54,62</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9 831,60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1 769,69</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18</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62,39</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22 460,40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4 042,87</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19</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875,000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55,52</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48 580,00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8 744,40</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20</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122,500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987,88</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121 015,30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21 782,75</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21</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Смазка ВНИИНП-232</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35,000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1 091,86</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38 215,10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6 878,72</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22</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147,000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93,01</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13 672,47</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2 461,04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23</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Смазка Солидол С</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23,000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25,21</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579,83</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104,37</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24</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538,65</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10 773,00</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1 939,14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25</w:t>
                  </w:r>
                </w:p>
              </w:tc>
              <w:tc>
                <w:tcPr>
                  <w:tcW w:w="1260"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20,443</w:t>
                  </w:r>
                </w:p>
              </w:tc>
              <w:tc>
                <w:tcPr>
                  <w:tcW w:w="426"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48 797,50</w:t>
                  </w:r>
                </w:p>
              </w:tc>
              <w:tc>
                <w:tcPr>
                  <w:tcW w:w="851"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997 567,29</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179 562,11</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CA1400">
                    <w:rPr>
                      <w:rFonts w:ascii="Times New Roman" w:hAnsi="Times New Roman" w:cs="Times New Roman"/>
                      <w:bCs/>
                      <w:sz w:val="14"/>
                      <w:szCs w:val="14"/>
                    </w:rPr>
                    <w:t>Всего</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1 702 331,24</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НДС</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306 419,66</w:t>
                  </w:r>
                </w:p>
              </w:tc>
            </w:tr>
            <w:tr w:rsidR="00A61A53" w:rsidRPr="00CA1400" w:rsidTr="00CA1400">
              <w:tc>
                <w:tcPr>
                  <w:tcW w:w="45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851" w:type="dxa"/>
                  <w:shd w:val="clear" w:color="auto" w:fill="auto"/>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bCs/>
                      <w:sz w:val="14"/>
                      <w:szCs w:val="14"/>
                    </w:rPr>
                    <w:t>Итого</w:t>
                  </w:r>
                </w:p>
              </w:tc>
              <w:tc>
                <w:tcPr>
                  <w:tcW w:w="857" w:type="dxa"/>
                  <w:shd w:val="clear" w:color="auto" w:fill="auto"/>
                  <w:vAlign w:val="bottom"/>
                </w:tcPr>
                <w:p w:rsidR="00A61A53" w:rsidRPr="00CA140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CA1400">
                    <w:rPr>
                      <w:rFonts w:ascii="Times New Roman" w:eastAsia="Times New Roman" w:hAnsi="Times New Roman" w:cs="Times New Roman"/>
                      <w:sz w:val="14"/>
                      <w:szCs w:val="14"/>
                      <w:lang w:eastAsia="ru-RU"/>
                    </w:rPr>
                    <w:t>2 008 750,90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восемь тысяч семьсот пятьдесят рублей 90 копеек, в том числе НДС, 18% – 306 419 рублей и 66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w:t>
            </w:r>
            <w:r w:rsidR="002331C0">
              <w:rPr>
                <w:rFonts w:ascii="Times New Roman" w:hAnsi="Times New Roman" w:cs="Times New Roman"/>
                <w:sz w:val="18"/>
                <w:szCs w:val="18"/>
              </w:rPr>
              <w:t xml:space="preserve">. </w:t>
            </w:r>
            <w:r w:rsidRPr="00E06FF9">
              <w:rPr>
                <w:rFonts w:ascii="Times New Roman" w:hAnsi="Times New Roman" w:cs="Times New Roman"/>
                <w:sz w:val="18"/>
                <w:szCs w:val="18"/>
              </w:rPr>
              <w:t>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июня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213 629 225,61 рублей или 0,37%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331C0">
              <w:rPr>
                <w:rFonts w:ascii="Times New Roman" w:hAnsi="Times New Roman" w:cs="Times New Roman"/>
                <w:sz w:val="18"/>
                <w:szCs w:val="18"/>
              </w:rPr>
              <w:t>ества (управляющая организация);</w:t>
            </w:r>
          </w:p>
          <w:p w:rsidR="002331C0" w:rsidRPr="00E06FF9" w:rsidRDefault="002331C0" w:rsidP="002331C0">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75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Приложения № 73 к Договору поставки № РБ-Д-09-52-295 от 22.09.2009 г. между ПАО «РУСАЛ Братск (Поставщик) и АО «РУСАЛ Красноярск»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В соответствии с условиями ДОГОВОРА ПОСТАВЩИК обязуется поставить и передать ПОКУПАТЕЛЮ, а ПОКУПАТЕЛЬ обязуется принять и оплатить в период с июля 2018 г. по декабрь 2018 г. 600 (шестьсот) +/- 20% метрических тонн (далее – «мт») вторичного криолита УФС (ТУ 2157-095-05785247-2012, изм.1), в дальнейшем именуемого «ТОВАР».</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Стоимость ТОВАРА, поставляемого по настоящему приложению, составляет 31 100 (тридцать одна тысяча сто)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Приложения.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663 067 992,18 руб. или 1,14%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0B5975">
              <w:rPr>
                <w:rFonts w:ascii="Times New Roman" w:hAnsi="Times New Roman" w:cs="Times New Roman"/>
                <w:bCs/>
                <w:sz w:val="18"/>
                <w:szCs w:val="18"/>
              </w:rPr>
              <w:t>ества (управляющая организация);</w:t>
            </w:r>
          </w:p>
          <w:p w:rsidR="000B5975" w:rsidRPr="00E06FF9" w:rsidRDefault="000B5975" w:rsidP="000B5975">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17</w:t>
            </w:r>
            <w:r>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Дополнительного соглашения № 21 к Договору аренды транспортных средств без экипажа от 01.12.2015 г. № 3576Н072/РБ-Д-15-02-692 от 01 декабря 2015 г. между ПАО «РУСАЛ Братск» (Арендатор) и ООО «РУС-Инжиниринг» (Арендодатель).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ввести в аренду с 01.07.2018 г. дополнительно 1 (одну) единицу транспортного средства согласно заказу на предоставление транспортных средств (Приложение № 2 к настоящему дополнительному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дополнительной 1-ой единицы транспортных средств определяется согласно Приложению № 1 к настоящему дополнительному соглашению</w:t>
            </w:r>
            <w:r w:rsidR="004C60DA">
              <w:rPr>
                <w:rFonts w:ascii="Times New Roman" w:hAnsi="Times New Roman" w:cs="Times New Roman"/>
                <w:sz w:val="18"/>
                <w:szCs w:val="18"/>
              </w:rPr>
              <w:t xml:space="preserve"> и составляет 1 156 258,20 рублей за период июль-декабрь 2018 г</w:t>
            </w:r>
            <w:r w:rsidRPr="00E06FF9">
              <w:rPr>
                <w:rFonts w:ascii="Times New Roman" w:hAnsi="Times New Roman" w:cs="Times New Roman"/>
                <w:sz w:val="18"/>
                <w:szCs w:val="18"/>
              </w:rPr>
              <w:t>.</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185 825 561,54 руб. или 0,32%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4C60DA"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4C60DA">
              <w:rPr>
                <w:rFonts w:ascii="Times New Roman" w:hAnsi="Times New Roman" w:cs="Times New Roman"/>
                <w:sz w:val="18"/>
                <w:szCs w:val="18"/>
              </w:rPr>
              <w:t>ества (управляющая организация);</w:t>
            </w:r>
          </w:p>
          <w:p w:rsidR="004C60DA" w:rsidRPr="00E06FF9" w:rsidRDefault="004C60DA" w:rsidP="004C60DA">
            <w:pPr>
              <w:jc w:val="both"/>
              <w:rPr>
                <w:rFonts w:ascii="Times New Roman" w:hAnsi="Times New Roman" w:cs="Times New Roman"/>
                <w:sz w:val="18"/>
                <w:szCs w:val="18"/>
              </w:rPr>
            </w:pPr>
            <w:r w:rsidRPr="00A103D4">
              <w:rPr>
                <w:rFonts w:ascii="Times New Roman" w:hAnsi="Times New Roman" w:cs="Times New Roman"/>
                <w:sz w:val="18"/>
                <w:szCs w:val="18"/>
              </w:rPr>
              <w:t>г)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17</w:t>
            </w:r>
            <w:r>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Дополнительного соглашения № 7 к Приложению ПНОС/ИрКАЗ-01/18 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АГЕНТ обязуется поставить, а ПРИНЦИПАЛ принять: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CA1400" w:rsidTr="00333371">
              <w:tc>
                <w:tcPr>
                  <w:tcW w:w="595" w:type="dxa"/>
                  <w:vAlign w:val="center"/>
                </w:tcPr>
                <w:p w:rsidR="00A61A53" w:rsidRPr="00CA1400" w:rsidRDefault="00A61A53" w:rsidP="0043064E">
                  <w:pPr>
                    <w:framePr w:hSpace="180" w:wrap="around" w:vAnchor="text" w:hAnchor="text" w:y="1"/>
                    <w:suppressOverlap/>
                    <w:rPr>
                      <w:rFonts w:ascii="Times New Roman" w:hAnsi="Times New Roman" w:cs="Times New Roman"/>
                      <w:sz w:val="14"/>
                      <w:szCs w:val="14"/>
                    </w:rPr>
                  </w:pPr>
                  <w:r w:rsidRPr="00CA1400">
                    <w:rPr>
                      <w:rFonts w:ascii="Times New Roman" w:hAnsi="Times New Roman" w:cs="Times New Roman"/>
                      <w:sz w:val="14"/>
                      <w:szCs w:val="14"/>
                    </w:rPr>
                    <w:t>№ п/п</w:t>
                  </w:r>
                </w:p>
              </w:tc>
              <w:tc>
                <w:tcPr>
                  <w:tcW w:w="2090" w:type="dxa"/>
                  <w:vAlign w:val="center"/>
                </w:tcPr>
                <w:p w:rsidR="00A61A53" w:rsidRPr="00CA1400" w:rsidRDefault="00A61A53" w:rsidP="0043064E">
                  <w:pPr>
                    <w:framePr w:hSpace="180" w:wrap="around" w:vAnchor="text" w:hAnchor="text" w:y="1"/>
                    <w:suppressOverlap/>
                    <w:rPr>
                      <w:rFonts w:ascii="Times New Roman" w:hAnsi="Times New Roman" w:cs="Times New Roman"/>
                      <w:sz w:val="14"/>
                      <w:szCs w:val="14"/>
                    </w:rPr>
                  </w:pPr>
                  <w:r w:rsidRPr="00CA1400">
                    <w:rPr>
                      <w:rFonts w:ascii="Times New Roman" w:hAnsi="Times New Roman" w:cs="Times New Roman"/>
                      <w:sz w:val="14"/>
                      <w:szCs w:val="14"/>
                    </w:rPr>
                    <w:t>Наименование Товара</w:t>
                  </w:r>
                </w:p>
              </w:tc>
              <w:tc>
                <w:tcPr>
                  <w:tcW w:w="1343" w:type="dxa"/>
                  <w:vAlign w:val="center"/>
                </w:tcPr>
                <w:p w:rsidR="00A61A53" w:rsidRPr="00CA1400" w:rsidRDefault="00A61A53" w:rsidP="0043064E">
                  <w:pPr>
                    <w:framePr w:hSpace="180" w:wrap="around" w:vAnchor="text" w:hAnchor="text" w:y="1"/>
                    <w:suppressOverlap/>
                    <w:rPr>
                      <w:rFonts w:ascii="Times New Roman" w:hAnsi="Times New Roman" w:cs="Times New Roman"/>
                      <w:sz w:val="14"/>
                      <w:szCs w:val="14"/>
                    </w:rPr>
                  </w:pPr>
                  <w:r w:rsidRPr="00CA1400">
                    <w:rPr>
                      <w:rFonts w:ascii="Times New Roman" w:hAnsi="Times New Roman" w:cs="Times New Roman"/>
                      <w:sz w:val="14"/>
                      <w:szCs w:val="14"/>
                    </w:rPr>
                    <w:t>Цена руб./тн. Без НДС</w:t>
                  </w:r>
                </w:p>
              </w:tc>
              <w:tc>
                <w:tcPr>
                  <w:tcW w:w="1343" w:type="dxa"/>
                  <w:vAlign w:val="center"/>
                </w:tcPr>
                <w:p w:rsidR="00A61A53" w:rsidRPr="00CA1400" w:rsidRDefault="00A61A53" w:rsidP="0043064E">
                  <w:pPr>
                    <w:framePr w:hSpace="180" w:wrap="around" w:vAnchor="text" w:hAnchor="text" w:y="1"/>
                    <w:suppressOverlap/>
                    <w:rPr>
                      <w:rFonts w:ascii="Times New Roman" w:hAnsi="Times New Roman" w:cs="Times New Roman"/>
                      <w:sz w:val="14"/>
                      <w:szCs w:val="14"/>
                    </w:rPr>
                  </w:pPr>
                  <w:r w:rsidRPr="00CA1400">
                    <w:rPr>
                      <w:rFonts w:ascii="Times New Roman" w:hAnsi="Times New Roman" w:cs="Times New Roman"/>
                      <w:sz w:val="14"/>
                      <w:szCs w:val="14"/>
                    </w:rPr>
                    <w:t>Цена руб./тн. с НДС</w:t>
                  </w:r>
                </w:p>
              </w:tc>
              <w:tc>
                <w:tcPr>
                  <w:tcW w:w="1343" w:type="dxa"/>
                  <w:vAlign w:val="center"/>
                </w:tcPr>
                <w:p w:rsidR="00A61A53" w:rsidRPr="00CA1400" w:rsidRDefault="00A61A53" w:rsidP="0043064E">
                  <w:pPr>
                    <w:framePr w:hSpace="180" w:wrap="around" w:vAnchor="text" w:hAnchor="text" w:y="1"/>
                    <w:suppressOverlap/>
                    <w:rPr>
                      <w:rFonts w:ascii="Times New Roman" w:hAnsi="Times New Roman" w:cs="Times New Roman"/>
                      <w:sz w:val="14"/>
                      <w:szCs w:val="14"/>
                    </w:rPr>
                  </w:pPr>
                  <w:r w:rsidRPr="00CA1400">
                    <w:rPr>
                      <w:rFonts w:ascii="Times New Roman" w:hAnsi="Times New Roman" w:cs="Times New Roman"/>
                      <w:sz w:val="14"/>
                      <w:szCs w:val="14"/>
                    </w:rPr>
                    <w:t>Объем отгрузки / тн. +/- 10%</w:t>
                  </w:r>
                </w:p>
              </w:tc>
            </w:tr>
            <w:tr w:rsidR="00A61A53" w:rsidRPr="00CA1400" w:rsidTr="00333371">
              <w:tc>
                <w:tcPr>
                  <w:tcW w:w="595" w:type="dxa"/>
                  <w:vAlign w:val="center"/>
                </w:tcPr>
                <w:p w:rsidR="00A61A53" w:rsidRPr="00CA1400" w:rsidRDefault="00A61A53" w:rsidP="0043064E">
                  <w:pPr>
                    <w:framePr w:hSpace="180" w:wrap="around" w:vAnchor="text" w:hAnchor="text" w:y="1"/>
                    <w:suppressOverlap/>
                    <w:rPr>
                      <w:rFonts w:ascii="Times New Roman" w:hAnsi="Times New Roman" w:cs="Times New Roman"/>
                      <w:sz w:val="14"/>
                      <w:szCs w:val="14"/>
                    </w:rPr>
                  </w:pPr>
                  <w:r w:rsidRPr="00CA1400">
                    <w:rPr>
                      <w:rFonts w:ascii="Times New Roman" w:hAnsi="Times New Roman" w:cs="Times New Roman"/>
                      <w:sz w:val="14"/>
                      <w:szCs w:val="14"/>
                    </w:rPr>
                    <w:t>1</w:t>
                  </w:r>
                </w:p>
              </w:tc>
              <w:tc>
                <w:tcPr>
                  <w:tcW w:w="2090" w:type="dxa"/>
                  <w:vAlign w:val="center"/>
                </w:tcPr>
                <w:p w:rsidR="00A61A53" w:rsidRPr="00CA1400" w:rsidRDefault="00A61A53" w:rsidP="0043064E">
                  <w:pPr>
                    <w:framePr w:hSpace="180" w:wrap="around" w:vAnchor="text" w:hAnchor="text" w:y="1"/>
                    <w:suppressOverlap/>
                    <w:rPr>
                      <w:rFonts w:ascii="Times New Roman" w:hAnsi="Times New Roman" w:cs="Times New Roman"/>
                      <w:sz w:val="14"/>
                      <w:szCs w:val="14"/>
                    </w:rPr>
                  </w:pPr>
                  <w:r w:rsidRPr="00CA1400">
                    <w:rPr>
                      <w:rFonts w:ascii="Times New Roman" w:hAnsi="Times New Roman" w:cs="Times New Roman"/>
                      <w:sz w:val="14"/>
                      <w:szCs w:val="14"/>
                    </w:rPr>
                    <w:t>Кокс марки «суммарный, «крупнокусковой»</w:t>
                  </w:r>
                </w:p>
              </w:tc>
              <w:tc>
                <w:tcPr>
                  <w:tcW w:w="1343" w:type="dxa"/>
                  <w:vAlign w:val="center"/>
                </w:tcPr>
                <w:p w:rsidR="00A61A53" w:rsidRPr="00CA1400" w:rsidRDefault="00A61A53" w:rsidP="0043064E">
                  <w:pPr>
                    <w:pStyle w:val="11"/>
                    <w:framePr w:hSpace="180" w:wrap="around" w:vAnchor="text" w:hAnchor="text" w:y="1"/>
                    <w:spacing w:line="240" w:lineRule="auto"/>
                    <w:ind w:left="252"/>
                    <w:suppressOverlap/>
                    <w:jc w:val="center"/>
                    <w:rPr>
                      <w:rFonts w:ascii="Times New Roman" w:hAnsi="Times New Roman"/>
                      <w:sz w:val="14"/>
                      <w:szCs w:val="14"/>
                    </w:rPr>
                  </w:pPr>
                  <w:r w:rsidRPr="00CA1400">
                    <w:rPr>
                      <w:rFonts w:ascii="Times New Roman" w:hAnsi="Times New Roman"/>
                      <w:sz w:val="14"/>
                      <w:szCs w:val="14"/>
                    </w:rPr>
                    <w:t>2 934,50</w:t>
                  </w:r>
                </w:p>
              </w:tc>
              <w:tc>
                <w:tcPr>
                  <w:tcW w:w="1343" w:type="dxa"/>
                  <w:vAlign w:val="center"/>
                </w:tcPr>
                <w:p w:rsidR="00A61A53" w:rsidRPr="00CA1400" w:rsidRDefault="00A61A53" w:rsidP="0043064E">
                  <w:pPr>
                    <w:pStyle w:val="11"/>
                    <w:framePr w:hSpace="180" w:wrap="around" w:vAnchor="text" w:hAnchor="text" w:y="1"/>
                    <w:spacing w:line="240" w:lineRule="auto"/>
                    <w:ind w:left="252"/>
                    <w:suppressOverlap/>
                    <w:jc w:val="center"/>
                    <w:rPr>
                      <w:rFonts w:ascii="Times New Roman" w:hAnsi="Times New Roman"/>
                      <w:sz w:val="14"/>
                      <w:szCs w:val="14"/>
                    </w:rPr>
                  </w:pPr>
                  <w:r w:rsidRPr="00CA1400">
                    <w:rPr>
                      <w:rFonts w:ascii="Times New Roman" w:hAnsi="Times New Roman"/>
                      <w:sz w:val="14"/>
                      <w:szCs w:val="14"/>
                    </w:rPr>
                    <w:t>3 462,71</w:t>
                  </w:r>
                </w:p>
              </w:tc>
              <w:tc>
                <w:tcPr>
                  <w:tcW w:w="1343" w:type="dxa"/>
                  <w:vAlign w:val="center"/>
                </w:tcPr>
                <w:p w:rsidR="00A61A53" w:rsidRPr="00CA1400" w:rsidRDefault="00A61A53" w:rsidP="0043064E">
                  <w:pPr>
                    <w:pStyle w:val="11"/>
                    <w:framePr w:hSpace="180" w:wrap="around" w:vAnchor="text" w:hAnchor="text" w:y="1"/>
                    <w:spacing w:line="240" w:lineRule="auto"/>
                    <w:suppressOverlap/>
                    <w:jc w:val="center"/>
                    <w:rPr>
                      <w:rFonts w:ascii="Times New Roman" w:hAnsi="Times New Roman"/>
                      <w:sz w:val="14"/>
                      <w:szCs w:val="14"/>
                    </w:rPr>
                  </w:pPr>
                  <w:r w:rsidRPr="00CA1400">
                    <w:rPr>
                      <w:rFonts w:ascii="Times New Roman" w:hAnsi="Times New Roman"/>
                      <w:sz w:val="14"/>
                      <w:szCs w:val="14"/>
                    </w:rPr>
                    <w:t>10 000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Цена указана на базисе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железнодорожная станция Осенцы Свердловской железной дороги согласно (</w:t>
            </w:r>
            <w:r w:rsidRPr="00E06FF9">
              <w:rPr>
                <w:rFonts w:ascii="Times New Roman" w:hAnsi="Times New Roman" w:cs="Times New Roman"/>
                <w:sz w:val="18"/>
                <w:szCs w:val="18"/>
                <w:lang w:val="en-US"/>
              </w:rPr>
              <w:t>INCOTERMS</w:t>
            </w:r>
            <w:r w:rsidRPr="00E06FF9">
              <w:rPr>
                <w:rFonts w:ascii="Times New Roman" w:hAnsi="Times New Roman" w:cs="Times New Roman"/>
                <w:sz w:val="18"/>
                <w:szCs w:val="18"/>
              </w:rPr>
              <w:t xml:space="preserve"> 2010). Ориентировочная стоимость согласованного к поставке Товара – 34 627 100 (тридцать четыре миллиона шестьсот двадцать семь тысяч сто рублей) 00 коп (с учетом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Период поставки: июль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170 654 550 руб. или 0,29%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6D4FC0" w:rsidP="00227D0D">
            <w:pPr>
              <w:jc w:val="center"/>
              <w:rPr>
                <w:rFonts w:ascii="Times New Roman" w:hAnsi="Times New Roman" w:cs="Times New Roman"/>
                <w:sz w:val="18"/>
                <w:szCs w:val="18"/>
              </w:rPr>
            </w:pPr>
            <w:r w:rsidRPr="00E06FF9">
              <w:rPr>
                <w:rFonts w:ascii="Times New Roman" w:hAnsi="Times New Roman" w:cs="Times New Roman"/>
                <w:sz w:val="18"/>
                <w:szCs w:val="18"/>
                <w:lang w:val="en-US"/>
              </w:rPr>
              <w:t>17</w:t>
            </w:r>
            <w:r w:rsidR="00227D0D">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Дополнительного соглашения № 18 к договору № 08/190 возмездного оказания услуг от 10 декабря 2015 года между ПАО «РУСАЛ Братск» (Заказчик) и ООО «СменаПлюс» (Исполнитель).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дополнительному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Расчет стоимости услуг согласован Сторонами в Приложении № 2 к Дополнительному соглашению.</w:t>
            </w:r>
          </w:p>
          <w:p w:rsidR="00A61A53" w:rsidRPr="00E06FF9" w:rsidRDefault="00A61A53" w:rsidP="004C60DA">
            <w:pPr>
              <w:jc w:val="both"/>
              <w:rPr>
                <w:rFonts w:ascii="Times New Roman" w:hAnsi="Times New Roman" w:cs="Times New Roman"/>
                <w:sz w:val="18"/>
                <w:szCs w:val="18"/>
              </w:rPr>
            </w:pPr>
            <w:r w:rsidRPr="00E06FF9">
              <w:rPr>
                <w:rFonts w:ascii="Times New Roman" w:hAnsi="Times New Roman" w:cs="Times New Roman"/>
                <w:sz w:val="18"/>
                <w:szCs w:val="18"/>
              </w:rPr>
              <w:t>3. Дополнительное соглашение вступает в силу с момента подписания его сторо</w:t>
            </w:r>
            <w:r w:rsidR="004C60DA">
              <w:rPr>
                <w:rFonts w:ascii="Times New Roman" w:hAnsi="Times New Roman" w:cs="Times New Roman"/>
                <w:sz w:val="18"/>
                <w:szCs w:val="18"/>
              </w:rPr>
              <w:t>нами и действует по 30.09.2018.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142</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264</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 xml:space="preserve">824,00 руб. или 0,24%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4C60DA">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6D4FC0" w:rsidP="00227D0D">
            <w:pPr>
              <w:jc w:val="center"/>
              <w:rPr>
                <w:rFonts w:ascii="Times New Roman" w:hAnsi="Times New Roman" w:cs="Times New Roman"/>
                <w:sz w:val="18"/>
                <w:szCs w:val="18"/>
              </w:rPr>
            </w:pPr>
            <w:r w:rsidRPr="00E06FF9">
              <w:rPr>
                <w:rFonts w:ascii="Times New Roman" w:hAnsi="Times New Roman" w:cs="Times New Roman"/>
                <w:sz w:val="18"/>
                <w:szCs w:val="18"/>
                <w:lang w:val="en-US"/>
              </w:rPr>
              <w:t>17</w:t>
            </w:r>
            <w:r w:rsidR="00227D0D">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Дополнительного соглашения № 19 к договору № 08/190 возмездного оказания услуг от 10 декабря 2015 года между ПАО «РУСАЛ Братск» (Заказчик) и ООО «СменаПлюс» (Исполнитель).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дополнительному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Расчет стоимости услуг согласован Сторонами в Приложении № 2 к Дополнительному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Дополнительное соглашение вступает в силу с момента подписания его сторонами и действует по 30.09.2018.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142 724 835,00 руб. или 0,25%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13167B" w:rsidRPr="0013167B">
              <w:rPr>
                <w:rFonts w:ascii="Times New Roman" w:hAnsi="Times New Roman" w:cs="Times New Roman"/>
                <w:sz w:val="18"/>
                <w:szCs w:val="18"/>
              </w:rPr>
              <w:t xml:space="preserve"> – </w:t>
            </w:r>
            <w:r w:rsidR="0013167B">
              <w:rPr>
                <w:rFonts w:ascii="Times New Roman" w:hAnsi="Times New Roman" w:cs="Times New Roman"/>
                <w:sz w:val="18"/>
                <w:szCs w:val="18"/>
              </w:rPr>
              <w:t>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80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01.07.2018 г. заключение Спецификации № 39 </w:t>
            </w:r>
            <w:r w:rsidRPr="00E06FF9">
              <w:rPr>
                <w:rFonts w:ascii="Times New Roman" w:hAnsi="Times New Roman" w:cs="Times New Roman"/>
                <w:iCs/>
                <w:sz w:val="18"/>
                <w:szCs w:val="18"/>
              </w:rPr>
              <w:t xml:space="preserve">к </w:t>
            </w:r>
            <w:r w:rsidRPr="00E06FF9">
              <w:rPr>
                <w:rFonts w:ascii="Times New Roman" w:hAnsi="Times New Roman" w:cs="Times New Roman"/>
                <w:bCs/>
                <w:iCs/>
                <w:sz w:val="18"/>
                <w:szCs w:val="18"/>
              </w:rPr>
              <w:t>договору № 44/2/006  от «01» января  2015 г.</w:t>
            </w:r>
            <w:r w:rsidRPr="00E06FF9">
              <w:rPr>
                <w:rFonts w:ascii="Times New Roman" w:hAnsi="Times New Roman" w:cs="Times New Roman"/>
                <w:sz w:val="18"/>
                <w:szCs w:val="18"/>
              </w:rPr>
              <w:t xml:space="preserve">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1. Поставщик передает Покупателю, а Покупатель принимает и оплачивает товар – шлак, содержащий алюминий (лом и отходы цветных металлов), в объеме и по цене, указанной в нижеприведенной таблице:</w:t>
            </w:r>
          </w:p>
          <w:tbl>
            <w:tblPr>
              <w:tblW w:w="66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918"/>
              <w:gridCol w:w="1175"/>
              <w:gridCol w:w="918"/>
              <w:gridCol w:w="1047"/>
              <w:gridCol w:w="1047"/>
            </w:tblGrid>
            <w:tr w:rsidR="00A61A53" w:rsidRPr="00CA1400" w:rsidTr="00CA1400">
              <w:trPr>
                <w:trHeight w:val="920"/>
              </w:trPr>
              <w:tc>
                <w:tcPr>
                  <w:tcW w:w="1701"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sz w:val="14"/>
                      <w:szCs w:val="14"/>
                    </w:rPr>
                    <w:t>Группа шлака (ГОСТ 1639-2009)</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sz w:val="14"/>
                      <w:szCs w:val="14"/>
                    </w:rPr>
                    <w:t>Объем поставки,</w:t>
                  </w:r>
                </w:p>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sz w:val="14"/>
                      <w:szCs w:val="14"/>
                    </w:rPr>
                    <w:t>Тн.</w:t>
                  </w:r>
                </w:p>
              </w:tc>
              <w:tc>
                <w:tcPr>
                  <w:tcW w:w="1276"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right="-57"/>
                    <w:suppressOverlap/>
                    <w:jc w:val="center"/>
                    <w:rPr>
                      <w:rFonts w:ascii="Times New Roman" w:hAnsi="Times New Roman" w:cs="Times New Roman"/>
                      <w:sz w:val="14"/>
                      <w:szCs w:val="14"/>
                    </w:rPr>
                  </w:pPr>
                  <w:r w:rsidRPr="00CA1400">
                    <w:rPr>
                      <w:rFonts w:ascii="Times New Roman" w:hAnsi="Times New Roman" w:cs="Times New Roman"/>
                      <w:sz w:val="14"/>
                      <w:szCs w:val="14"/>
                    </w:rPr>
                    <w:t>Код  ОКПД2</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sz w:val="14"/>
                      <w:szCs w:val="14"/>
                    </w:rPr>
                    <w:t>Срок поставки</w:t>
                  </w:r>
                </w:p>
              </w:tc>
              <w:tc>
                <w:tcPr>
                  <w:tcW w:w="1134"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sz w:val="14"/>
                      <w:szCs w:val="14"/>
                    </w:rPr>
                    <w:t>Цена за 1тн. брутто в руб., без НДС</w:t>
                  </w:r>
                </w:p>
              </w:tc>
              <w:tc>
                <w:tcPr>
                  <w:tcW w:w="1134"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CA1400">
                    <w:rPr>
                      <w:rFonts w:ascii="Times New Roman" w:hAnsi="Times New Roman" w:cs="Times New Roman"/>
                      <w:sz w:val="14"/>
                      <w:szCs w:val="14"/>
                    </w:rPr>
                    <w:t>Направление отгрузки</w:t>
                  </w:r>
                </w:p>
              </w:tc>
            </w:tr>
            <w:tr w:rsidR="00A61A53" w:rsidRPr="00CA1400" w:rsidTr="00CA1400">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ind w:left="-57" w:right="-57"/>
                    <w:suppressOverlap/>
                    <w:jc w:val="center"/>
                    <w:rPr>
                      <w:rFonts w:ascii="Times New Roman" w:hAnsi="Times New Roman" w:cs="Times New Roman"/>
                      <w:i/>
                      <w:sz w:val="14"/>
                      <w:szCs w:val="14"/>
                    </w:rPr>
                  </w:pPr>
                  <w:r w:rsidRPr="00CA1400">
                    <w:rPr>
                      <w:rFonts w:ascii="Times New Roman" w:hAnsi="Times New Roman" w:cs="Times New Roman"/>
                      <w:i/>
                      <w:sz w:val="14"/>
                      <w:szCs w:val="14"/>
                    </w:rPr>
                    <w:t>Алюминийсодержащий шлак</w:t>
                  </w:r>
                </w:p>
                <w:p w:rsidR="00A61A53" w:rsidRPr="00CA1400"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CA1400">
                    <w:rPr>
                      <w:rFonts w:ascii="Times New Roman" w:hAnsi="Times New Roman" w:cs="Times New Roman"/>
                      <w:i/>
                      <w:sz w:val="14"/>
                      <w:szCs w:val="14"/>
                    </w:rPr>
                    <w:t>от сплавов А 356.2.</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ind w:left="-57" w:right="-57"/>
                    <w:suppressOverlap/>
                    <w:jc w:val="center"/>
                    <w:rPr>
                      <w:rFonts w:ascii="Times New Roman" w:hAnsi="Times New Roman" w:cs="Times New Roman"/>
                      <w:sz w:val="14"/>
                      <w:szCs w:val="14"/>
                    </w:rPr>
                  </w:pPr>
                  <w:r w:rsidRPr="00CA1400">
                    <w:rPr>
                      <w:rFonts w:ascii="Times New Roman" w:hAnsi="Times New Roman" w:cs="Times New Roman"/>
                      <w:i/>
                      <w:sz w:val="14"/>
                      <w:szCs w:val="14"/>
                    </w:rPr>
                    <w:t>520,0</w:t>
                  </w:r>
                </w:p>
              </w:tc>
              <w:tc>
                <w:tcPr>
                  <w:tcW w:w="1276" w:type="dxa"/>
                  <w:vMerge w:val="restart"/>
                  <w:tcBorders>
                    <w:top w:val="single" w:sz="4" w:space="0" w:color="auto"/>
                    <w:left w:val="single" w:sz="4" w:space="0" w:color="auto"/>
                    <w:right w:val="single" w:sz="4" w:space="0" w:color="auto"/>
                  </w:tcBorders>
                  <w:vAlign w:val="center"/>
                  <w:hideMark/>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i/>
                      <w:sz w:val="14"/>
                      <w:szCs w:val="14"/>
                    </w:rPr>
                    <w:t>38.32.29.490</w:t>
                  </w:r>
                </w:p>
              </w:tc>
              <w:tc>
                <w:tcPr>
                  <w:tcW w:w="992" w:type="dxa"/>
                  <w:vMerge w:val="restart"/>
                  <w:tcBorders>
                    <w:top w:val="single" w:sz="4" w:space="0" w:color="auto"/>
                    <w:left w:val="single" w:sz="4" w:space="0" w:color="auto"/>
                    <w:right w:val="single" w:sz="4" w:space="0" w:color="auto"/>
                  </w:tcBorders>
                  <w:vAlign w:val="center"/>
                  <w:hideMark/>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Июль</w:t>
                  </w:r>
                </w:p>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CA1400">
                    <w:rPr>
                      <w:rFonts w:ascii="Times New Roman" w:hAnsi="Times New Roman" w:cs="Times New Roman"/>
                      <w:sz w:val="14"/>
                      <w:szCs w:val="14"/>
                    </w:rPr>
                    <w:t>2018г.</w:t>
                  </w:r>
                </w:p>
              </w:tc>
              <w:tc>
                <w:tcPr>
                  <w:tcW w:w="1134"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ind w:left="-57" w:right="-57"/>
                    <w:suppressOverlap/>
                    <w:jc w:val="center"/>
                    <w:rPr>
                      <w:rFonts w:ascii="Times New Roman" w:hAnsi="Times New Roman" w:cs="Times New Roman"/>
                      <w:i/>
                      <w:sz w:val="14"/>
                      <w:szCs w:val="14"/>
                    </w:rPr>
                  </w:pPr>
                  <w:r w:rsidRPr="00CA1400">
                    <w:rPr>
                      <w:rFonts w:ascii="Times New Roman" w:hAnsi="Times New Roman" w:cs="Times New Roman"/>
                      <w:sz w:val="14"/>
                      <w:szCs w:val="14"/>
                    </w:rPr>
                    <w:t>48 338,87</w:t>
                  </w:r>
                </w:p>
              </w:tc>
              <w:tc>
                <w:tcPr>
                  <w:tcW w:w="1134"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i/>
                      <w:sz w:val="14"/>
                      <w:szCs w:val="14"/>
                    </w:rPr>
                  </w:pPr>
                  <w:r w:rsidRPr="00CA1400">
                    <w:rPr>
                      <w:rFonts w:ascii="Times New Roman" w:hAnsi="Times New Roman" w:cs="Times New Roman"/>
                      <w:i/>
                      <w:sz w:val="14"/>
                      <w:szCs w:val="14"/>
                    </w:rPr>
                    <w:t>Ст. Монетная</w:t>
                  </w:r>
                </w:p>
              </w:tc>
            </w:tr>
            <w:tr w:rsidR="00A61A53" w:rsidRPr="00CA1400" w:rsidTr="00CA1400">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ind w:left="-57" w:right="-57"/>
                    <w:suppressOverlap/>
                    <w:jc w:val="center"/>
                    <w:rPr>
                      <w:rFonts w:ascii="Times New Roman" w:hAnsi="Times New Roman" w:cs="Times New Roman"/>
                      <w:i/>
                      <w:sz w:val="14"/>
                      <w:szCs w:val="14"/>
                    </w:rPr>
                  </w:pPr>
                  <w:r w:rsidRPr="00CA1400">
                    <w:rPr>
                      <w:rFonts w:ascii="Times New Roman" w:hAnsi="Times New Roman" w:cs="Times New Roman"/>
                      <w:i/>
                      <w:sz w:val="14"/>
                      <w:szCs w:val="14"/>
                    </w:rPr>
                    <w:t>Алюминийсодержащий шлак</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ind w:left="-57" w:right="-57"/>
                    <w:suppressOverlap/>
                    <w:jc w:val="center"/>
                    <w:rPr>
                      <w:rFonts w:ascii="Times New Roman" w:hAnsi="Times New Roman" w:cs="Times New Roman"/>
                      <w:i/>
                      <w:sz w:val="14"/>
                      <w:szCs w:val="14"/>
                    </w:rPr>
                  </w:pPr>
                  <w:r w:rsidRPr="00CA1400">
                    <w:rPr>
                      <w:rFonts w:ascii="Times New Roman" w:hAnsi="Times New Roman" w:cs="Times New Roman"/>
                      <w:i/>
                      <w:sz w:val="14"/>
                      <w:szCs w:val="14"/>
                    </w:rPr>
                    <w:t>60,0</w:t>
                  </w:r>
                </w:p>
              </w:tc>
              <w:tc>
                <w:tcPr>
                  <w:tcW w:w="1276" w:type="dxa"/>
                  <w:vMerge/>
                  <w:tcBorders>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92" w:type="dxa"/>
                  <w:vMerge/>
                  <w:tcBorders>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spacing w:after="0"/>
                    <w:ind w:left="-57" w:right="-57"/>
                    <w:suppressOverlap/>
                    <w:jc w:val="center"/>
                    <w:rPr>
                      <w:rFonts w:ascii="Times New Roman" w:hAnsi="Times New Roman" w:cs="Times New Roman"/>
                      <w:i/>
                      <w:sz w:val="14"/>
                      <w:szCs w:val="14"/>
                    </w:rPr>
                  </w:pPr>
                  <w:r w:rsidRPr="00CA1400">
                    <w:rPr>
                      <w:rFonts w:ascii="Times New Roman" w:hAnsi="Times New Roman" w:cs="Times New Roman"/>
                      <w:sz w:val="14"/>
                      <w:szCs w:val="14"/>
                    </w:rPr>
                    <w:t>48 338,87</w:t>
                  </w:r>
                </w:p>
              </w:tc>
              <w:tc>
                <w:tcPr>
                  <w:tcW w:w="1134" w:type="dxa"/>
                  <w:tcBorders>
                    <w:top w:val="single" w:sz="4" w:space="0" w:color="auto"/>
                    <w:left w:val="single" w:sz="4" w:space="0" w:color="auto"/>
                    <w:bottom w:val="single" w:sz="4" w:space="0" w:color="auto"/>
                    <w:right w:val="single" w:sz="4" w:space="0" w:color="auto"/>
                  </w:tcBorders>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i/>
                      <w:sz w:val="14"/>
                      <w:szCs w:val="14"/>
                    </w:rPr>
                  </w:pPr>
                  <w:r w:rsidRPr="00CA1400">
                    <w:rPr>
                      <w:rFonts w:ascii="Times New Roman" w:hAnsi="Times New Roman" w:cs="Times New Roman"/>
                      <w:i/>
                      <w:sz w:val="14"/>
                      <w:szCs w:val="14"/>
                    </w:rPr>
                    <w:t>Ст. Новоотрадная</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28 036 544,60  (Двадцать восемь  миллионов тридцать шесть тысяч пятьсот сорок четыре, 60) рублей без НДС.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2. Спецификация является неотъемлемой частью Договора № 44/2/006 от 01.01.2015г., вступает в силу с момента его подписания сторонами и распространяет свое действие на отношения сторон, возникшие с 01.07.2018 года.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В остальном стороны  руководствуются условиями договора№ 44/2/006 от 01.01.2015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339 180 999,86 руб. или 0,58%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81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Спецификации № 38 к договору № 44/2/019 от 25.02.15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6658" w:type="dxa"/>
              <w:tblLayout w:type="fixed"/>
              <w:tblLook w:val="04A0" w:firstRow="1" w:lastRow="0" w:firstColumn="1" w:lastColumn="0" w:noHBand="0" w:noVBand="1"/>
            </w:tblPr>
            <w:tblGrid>
              <w:gridCol w:w="340"/>
              <w:gridCol w:w="941"/>
              <w:gridCol w:w="722"/>
              <w:gridCol w:w="968"/>
              <w:gridCol w:w="695"/>
              <w:gridCol w:w="777"/>
              <w:gridCol w:w="998"/>
              <w:gridCol w:w="1217"/>
            </w:tblGrid>
            <w:tr w:rsidR="00CA1400" w:rsidRPr="00CA1400" w:rsidTr="00CA1400">
              <w:tc>
                <w:tcPr>
                  <w:tcW w:w="344" w:type="dxa"/>
                  <w:vAlign w:val="center"/>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p>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sz w:val="14"/>
                      <w:szCs w:val="14"/>
                    </w:rPr>
                    <w:t>№</w:t>
                  </w:r>
                </w:p>
              </w:tc>
              <w:tc>
                <w:tcPr>
                  <w:tcW w:w="962" w:type="dxa"/>
                  <w:vAlign w:val="center"/>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sz w:val="14"/>
                      <w:szCs w:val="14"/>
                    </w:rPr>
                    <w:t>Наименование товара</w:t>
                  </w:r>
                </w:p>
              </w:tc>
              <w:tc>
                <w:tcPr>
                  <w:tcW w:w="737" w:type="dxa"/>
                  <w:vAlign w:val="center"/>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sz w:val="14"/>
                      <w:szCs w:val="14"/>
                    </w:rPr>
                    <w:t>Срок поставки</w:t>
                  </w:r>
                </w:p>
              </w:tc>
              <w:tc>
                <w:tcPr>
                  <w:tcW w:w="990" w:type="dxa"/>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p>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sz w:val="14"/>
                      <w:szCs w:val="14"/>
                    </w:rPr>
                    <w:t>Базис поставки</w:t>
                  </w:r>
                </w:p>
              </w:tc>
              <w:tc>
                <w:tcPr>
                  <w:tcW w:w="709" w:type="dxa"/>
                  <w:vAlign w:val="center"/>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p>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sz w:val="14"/>
                      <w:szCs w:val="14"/>
                    </w:rPr>
                    <w:t>Кол-во, т</w:t>
                  </w:r>
                </w:p>
              </w:tc>
              <w:tc>
                <w:tcPr>
                  <w:tcW w:w="793" w:type="dxa"/>
                  <w:vAlign w:val="center"/>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sz w:val="14"/>
                      <w:szCs w:val="14"/>
                    </w:rPr>
                    <w:t>Цена за 1 т, рублей без НДС</w:t>
                  </w:r>
                </w:p>
              </w:tc>
              <w:tc>
                <w:tcPr>
                  <w:tcW w:w="1021" w:type="dxa"/>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sz w:val="14"/>
                      <w:szCs w:val="14"/>
                    </w:rPr>
                    <w:t>Сумма без НДС, рублей</w:t>
                  </w:r>
                </w:p>
              </w:tc>
              <w:tc>
                <w:tcPr>
                  <w:tcW w:w="1247" w:type="dxa"/>
                </w:tcPr>
                <w:p w:rsidR="00A61A53" w:rsidRPr="00CA1400" w:rsidRDefault="00A61A53" w:rsidP="0043064E">
                  <w:pPr>
                    <w:framePr w:hSpace="180" w:wrap="around" w:vAnchor="text" w:hAnchor="text" w:y="1"/>
                    <w:suppressOverlap/>
                    <w:jc w:val="center"/>
                    <w:rPr>
                      <w:rFonts w:ascii="Times New Roman" w:hAnsi="Times New Roman" w:cs="Times New Roman"/>
                      <w:sz w:val="14"/>
                      <w:szCs w:val="14"/>
                    </w:rPr>
                  </w:pPr>
                  <w:r w:rsidRPr="00CA1400">
                    <w:rPr>
                      <w:rFonts w:ascii="Times New Roman" w:hAnsi="Times New Roman" w:cs="Times New Roman"/>
                      <w:bCs/>
                      <w:sz w:val="14"/>
                      <w:szCs w:val="14"/>
                    </w:rPr>
                    <w:t>Сумма с НДС, рублей</w:t>
                  </w:r>
                </w:p>
              </w:tc>
            </w:tr>
            <w:tr w:rsidR="00CA1400" w:rsidRPr="00CA1400" w:rsidTr="00CA1400">
              <w:tc>
                <w:tcPr>
                  <w:tcW w:w="344" w:type="dxa"/>
                  <w:vAlign w:val="center"/>
                </w:tcPr>
                <w:p w:rsidR="00A61A53" w:rsidRPr="00CA1400" w:rsidRDefault="00A61A53" w:rsidP="0043064E">
                  <w:pPr>
                    <w:framePr w:hSpace="180" w:wrap="around" w:vAnchor="text" w:hAnchor="text" w:y="1"/>
                    <w:suppressOverlap/>
                    <w:jc w:val="both"/>
                    <w:rPr>
                      <w:rFonts w:ascii="Times New Roman" w:hAnsi="Times New Roman" w:cs="Times New Roman"/>
                      <w:sz w:val="14"/>
                      <w:szCs w:val="14"/>
                    </w:rPr>
                  </w:pPr>
                  <w:r w:rsidRPr="00CA1400">
                    <w:rPr>
                      <w:rFonts w:ascii="Times New Roman" w:hAnsi="Times New Roman" w:cs="Times New Roman"/>
                      <w:sz w:val="14"/>
                      <w:szCs w:val="14"/>
                    </w:rPr>
                    <w:t>1</w:t>
                  </w:r>
                </w:p>
              </w:tc>
              <w:tc>
                <w:tcPr>
                  <w:tcW w:w="962"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Кокс нефтяной прокаленный КЭП-2</w:t>
                  </w:r>
                </w:p>
              </w:tc>
              <w:tc>
                <w:tcPr>
                  <w:tcW w:w="737"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Июль 2018г.</w:t>
                  </w:r>
                </w:p>
              </w:tc>
              <w:tc>
                <w:tcPr>
                  <w:tcW w:w="990"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lang w:val="en-US"/>
                    </w:rPr>
                    <w:t>CPT</w:t>
                  </w:r>
                  <w:r w:rsidRPr="00CA1400">
                    <w:rPr>
                      <w:rFonts w:ascii="Times New Roman" w:hAnsi="Times New Roman" w:cs="Times New Roman"/>
                      <w:color w:val="000000"/>
                      <w:sz w:val="14"/>
                      <w:szCs w:val="14"/>
                    </w:rPr>
                    <w:t xml:space="preserve"> Станция Камышта, Красноярской ж/д</w:t>
                  </w:r>
                </w:p>
              </w:tc>
              <w:tc>
                <w:tcPr>
                  <w:tcW w:w="709"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5 078,69</w:t>
                  </w:r>
                </w:p>
              </w:tc>
              <w:tc>
                <w:tcPr>
                  <w:tcW w:w="793"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10</w:t>
                  </w:r>
                  <w:r w:rsidRPr="00CA1400">
                    <w:rPr>
                      <w:rFonts w:ascii="Times New Roman" w:hAnsi="Times New Roman" w:cs="Times New Roman"/>
                      <w:color w:val="000000"/>
                      <w:sz w:val="14"/>
                      <w:szCs w:val="14"/>
                      <w:lang w:val="en-US"/>
                    </w:rPr>
                    <w:t> </w:t>
                  </w:r>
                  <w:r w:rsidRPr="00CA1400">
                    <w:rPr>
                      <w:rFonts w:ascii="Times New Roman" w:hAnsi="Times New Roman" w:cs="Times New Roman"/>
                      <w:color w:val="000000"/>
                      <w:sz w:val="14"/>
                      <w:szCs w:val="14"/>
                    </w:rPr>
                    <w:t>854,80</w:t>
                  </w:r>
                </w:p>
              </w:tc>
              <w:tc>
                <w:tcPr>
                  <w:tcW w:w="1021"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55</w:t>
                  </w:r>
                  <w:r w:rsidRPr="00CA1400">
                    <w:rPr>
                      <w:rFonts w:ascii="Times New Roman" w:hAnsi="Times New Roman" w:cs="Times New Roman"/>
                      <w:color w:val="000000"/>
                      <w:sz w:val="14"/>
                      <w:szCs w:val="14"/>
                      <w:lang w:val="en-US"/>
                    </w:rPr>
                    <w:t> </w:t>
                  </w:r>
                  <w:r w:rsidRPr="00CA1400">
                    <w:rPr>
                      <w:rFonts w:ascii="Times New Roman" w:hAnsi="Times New Roman" w:cs="Times New Roman"/>
                      <w:color w:val="000000"/>
                      <w:sz w:val="14"/>
                      <w:szCs w:val="14"/>
                    </w:rPr>
                    <w:t>128</w:t>
                  </w:r>
                  <w:r w:rsidRPr="00CA1400">
                    <w:rPr>
                      <w:rFonts w:ascii="Times New Roman" w:hAnsi="Times New Roman" w:cs="Times New Roman"/>
                      <w:color w:val="000000"/>
                      <w:sz w:val="14"/>
                      <w:szCs w:val="14"/>
                      <w:lang w:val="en-US"/>
                    </w:rPr>
                    <w:t> </w:t>
                  </w:r>
                  <w:r w:rsidRPr="00CA1400">
                    <w:rPr>
                      <w:rFonts w:ascii="Times New Roman" w:hAnsi="Times New Roman" w:cs="Times New Roman"/>
                      <w:color w:val="000000"/>
                      <w:sz w:val="14"/>
                      <w:szCs w:val="14"/>
                    </w:rPr>
                    <w:t>164,21</w:t>
                  </w:r>
                </w:p>
              </w:tc>
              <w:tc>
                <w:tcPr>
                  <w:tcW w:w="1247" w:type="dxa"/>
                  <w:vAlign w:val="center"/>
                </w:tcPr>
                <w:p w:rsidR="00A61A53" w:rsidRPr="00CA140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CA1400">
                    <w:rPr>
                      <w:rFonts w:ascii="Times New Roman" w:hAnsi="Times New Roman" w:cs="Times New Roman"/>
                      <w:color w:val="000000"/>
                      <w:sz w:val="14"/>
                      <w:szCs w:val="14"/>
                    </w:rPr>
                    <w:t>65</w:t>
                  </w:r>
                  <w:r w:rsidRPr="00CA1400">
                    <w:rPr>
                      <w:rFonts w:ascii="Times New Roman" w:hAnsi="Times New Roman" w:cs="Times New Roman"/>
                      <w:color w:val="000000"/>
                      <w:sz w:val="14"/>
                      <w:szCs w:val="14"/>
                      <w:lang w:val="en-US"/>
                    </w:rPr>
                    <w:t> </w:t>
                  </w:r>
                  <w:r w:rsidRPr="00CA1400">
                    <w:rPr>
                      <w:rFonts w:ascii="Times New Roman" w:hAnsi="Times New Roman" w:cs="Times New Roman"/>
                      <w:color w:val="000000"/>
                      <w:sz w:val="14"/>
                      <w:szCs w:val="14"/>
                    </w:rPr>
                    <w:t>051</w:t>
                  </w:r>
                  <w:r w:rsidRPr="00CA1400">
                    <w:rPr>
                      <w:rFonts w:ascii="Times New Roman" w:hAnsi="Times New Roman" w:cs="Times New Roman"/>
                      <w:color w:val="000000"/>
                      <w:sz w:val="14"/>
                      <w:szCs w:val="14"/>
                      <w:lang w:val="en-US"/>
                    </w:rPr>
                    <w:t> </w:t>
                  </w:r>
                  <w:r w:rsidRPr="00CA1400">
                    <w:rPr>
                      <w:rFonts w:ascii="Times New Roman" w:hAnsi="Times New Roman" w:cs="Times New Roman"/>
                      <w:color w:val="000000"/>
                      <w:sz w:val="14"/>
                      <w:szCs w:val="14"/>
                    </w:rPr>
                    <w:t>233,77</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65</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051</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233,77 руб. (Шестьдесят пять миллионов пятьдесят одна тысяча двести тридцать три рубля и 77 копеек), в том числе НДС на сумму 9 923 069,56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корректировка количества товара в пределах +/- 10%.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653 841 067,01 руб. или 1,12%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897CEE">
              <w:rPr>
                <w:rFonts w:ascii="Times New Roman" w:hAnsi="Times New Roman" w:cs="Times New Roman"/>
                <w:sz w:val="18"/>
                <w:szCs w:val="18"/>
              </w:rPr>
              <w:t>ества (управляющая организация);</w:t>
            </w:r>
          </w:p>
          <w:p w:rsidR="00897CEE" w:rsidRPr="00E06FF9" w:rsidRDefault="00897CEE" w:rsidP="00841F28">
            <w:pPr>
              <w:jc w:val="both"/>
              <w:rPr>
                <w:rFonts w:ascii="Times New Roman" w:hAnsi="Times New Roman" w:cs="Times New Roman"/>
                <w:sz w:val="18"/>
                <w:szCs w:val="18"/>
              </w:rPr>
            </w:pPr>
            <w:r>
              <w:rPr>
                <w:rFonts w:ascii="Times New Roman" w:hAnsi="Times New Roman" w:cs="Times New Roman"/>
                <w:sz w:val="18"/>
                <w:szCs w:val="18"/>
              </w:rPr>
              <w:t xml:space="preserve">г) </w:t>
            </w:r>
            <w:r>
              <w:t xml:space="preserve"> </w:t>
            </w:r>
            <w:r w:rsidRPr="00897CEE">
              <w:rPr>
                <w:rFonts w:ascii="Times New Roman" w:hAnsi="Times New Roman" w:cs="Times New Roman"/>
                <w:sz w:val="18"/>
                <w:szCs w:val="18"/>
              </w:rPr>
              <w:t>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82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Спецификации № 63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3"/>
              <w:gridCol w:w="1081"/>
              <w:gridCol w:w="412"/>
              <w:gridCol w:w="1067"/>
              <w:gridCol w:w="857"/>
              <w:gridCol w:w="962"/>
            </w:tblGrid>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 п/п</w:t>
                  </w: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Кол-во</w:t>
                  </w: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БЕИ</w:t>
                  </w: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Цена                    (руб. за ед.)</w:t>
                  </w: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Стоимость                    без НДС                               (руб.)</w:t>
                  </w:r>
                </w:p>
              </w:tc>
              <w:tc>
                <w:tcPr>
                  <w:tcW w:w="1021"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Сумма НДС                               (руб.)</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Домкрат основной Q=30т ч.71-У-5-00 б/у</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7 557,18</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60 457,44</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10 882,34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Модуль 73L-IV10 Grayhill</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11 150,10</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44 600,40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8 028,07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Поликарбонат сот.прозр.6х2100х6000</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ЛСТ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3 291,14</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9 873,42</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1 777,22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88,94</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12 451,60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2 241,29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41,785</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48 484,79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2 025 936,95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364 668,65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Щековина удлиненная МПК 8.12.01.000-1</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1 371,02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16 452,24</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2 961,40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587A66">
                    <w:rPr>
                      <w:rFonts w:ascii="Times New Roman" w:hAnsi="Times New Roman" w:cs="Times New Roman"/>
                      <w:bCs/>
                      <w:sz w:val="14"/>
                      <w:szCs w:val="14"/>
                    </w:rPr>
                    <w:t>Всего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2 169 772,05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НДС</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390 558,97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Итого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2 560 331,02</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пятьсот шестьдесят тысяч триста тридцать один рубль 02 копейки, в том числе НДС, 18% – 390 558 рублей и 97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216 189 556,63 рублей или 0,37%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23EEC">
              <w:rPr>
                <w:rFonts w:ascii="Times New Roman" w:hAnsi="Times New Roman" w:cs="Times New Roman"/>
                <w:sz w:val="18"/>
                <w:szCs w:val="18"/>
              </w:rPr>
              <w:t>ества (управляющая организация);</w:t>
            </w:r>
          </w:p>
          <w:p w:rsidR="00323EEC" w:rsidRPr="00E06FF9" w:rsidRDefault="00323EEC" w:rsidP="00841F28">
            <w:pPr>
              <w:jc w:val="both"/>
              <w:rPr>
                <w:rFonts w:ascii="Times New Roman" w:hAnsi="Times New Roman" w:cs="Times New Roman"/>
                <w:sz w:val="18"/>
                <w:szCs w:val="18"/>
              </w:rPr>
            </w:pPr>
            <w:r>
              <w:rPr>
                <w:rFonts w:ascii="Times New Roman" w:hAnsi="Times New Roman" w:cs="Times New Roman"/>
                <w:sz w:val="18"/>
                <w:szCs w:val="18"/>
              </w:rPr>
              <w:t xml:space="preserve">г) </w:t>
            </w:r>
            <w:r w:rsidRPr="00323EEC">
              <w:rPr>
                <w:rFonts w:ascii="Times New Roman" w:hAnsi="Times New Roman" w:cs="Times New Roman"/>
                <w:sz w:val="18"/>
                <w:szCs w:val="18"/>
              </w:rPr>
              <w:t>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83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Спецификации № 64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172"/>
              <w:gridCol w:w="1070"/>
              <w:gridCol w:w="410"/>
              <w:gridCol w:w="1057"/>
              <w:gridCol w:w="901"/>
              <w:gridCol w:w="953"/>
            </w:tblGrid>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 п/п</w:t>
                  </w: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Кол-во</w:t>
                  </w: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БЕИ</w:t>
                  </w: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Цена                    (руб. за ед.)</w:t>
                  </w: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Стоимость                    без НДС                               (руб.)</w:t>
                  </w:r>
                </w:p>
              </w:tc>
              <w:tc>
                <w:tcPr>
                  <w:tcW w:w="1021"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Сумма НДС                               (руб.)</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Антифриз</w:t>
                  </w:r>
                  <w:r w:rsidRPr="00587A66">
                    <w:rPr>
                      <w:rFonts w:ascii="Times New Roman" w:eastAsia="Times New Roman" w:hAnsi="Times New Roman" w:cs="Times New Roman"/>
                      <w:sz w:val="14"/>
                      <w:szCs w:val="14"/>
                      <w:lang w:val="en-US" w:eastAsia="ru-RU"/>
                    </w:rPr>
                    <w:t xml:space="preserve"> G-Energy SNF40 (</w:t>
                  </w:r>
                  <w:r w:rsidRPr="00587A66">
                    <w:rPr>
                      <w:rFonts w:ascii="Times New Roman" w:eastAsia="Times New Roman" w:hAnsi="Times New Roman" w:cs="Times New Roman"/>
                      <w:sz w:val="14"/>
                      <w:szCs w:val="14"/>
                      <w:lang w:eastAsia="ru-RU"/>
                    </w:rPr>
                    <w:t>кг</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98,97</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11 876,40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2 137,75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0,040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39 091,42</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1 563,66</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281,46</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11,830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127,89</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1 512,94</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272,33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45,25</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7 240,00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1 303,20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Mobil Univis 32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122,68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25 517,44</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4 593,14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Mobilgear 600 XP 220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170,42</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35 447,36</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6 380,52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1 471,69</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147 169,00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26 490,42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80,43</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43 432,20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7 817,80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114,70</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20 646,00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3 716,28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44,59</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84 721,00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15 249,78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47,00</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16 920,00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3 045,60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индустриальное ТНК Гидравлик HLP46</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83,18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29 944,80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5 390,06</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Масло</w:t>
                  </w:r>
                  <w:r w:rsidRPr="00587A66">
                    <w:rPr>
                      <w:rFonts w:ascii="Times New Roman" w:eastAsia="Times New Roman" w:hAnsi="Times New Roman" w:cs="Times New Roman"/>
                      <w:sz w:val="14"/>
                      <w:szCs w:val="14"/>
                      <w:lang w:val="en-US" w:eastAsia="ru-RU"/>
                    </w:rPr>
                    <w:t xml:space="preserve"> </w:t>
                  </w:r>
                  <w:r w:rsidRPr="00587A66">
                    <w:rPr>
                      <w:rFonts w:ascii="Times New Roman" w:eastAsia="Times New Roman" w:hAnsi="Times New Roman" w:cs="Times New Roman"/>
                      <w:sz w:val="14"/>
                      <w:szCs w:val="14"/>
                      <w:lang w:eastAsia="ru-RU"/>
                    </w:rPr>
                    <w:t>компресс</w:t>
                  </w:r>
                  <w:r w:rsidRPr="00587A66">
                    <w:rPr>
                      <w:rFonts w:ascii="Times New Roman" w:eastAsia="Times New Roman" w:hAnsi="Times New Roman" w:cs="Times New Roman"/>
                      <w:sz w:val="14"/>
                      <w:szCs w:val="14"/>
                      <w:lang w:val="en-US" w:eastAsia="ru-RU"/>
                    </w:rPr>
                    <w:t>.Shell Corena S4 R68 (</w:t>
                  </w:r>
                  <w:r w:rsidRPr="00587A66">
                    <w:rPr>
                      <w:rFonts w:ascii="Times New Roman" w:eastAsia="Times New Roman" w:hAnsi="Times New Roman" w:cs="Times New Roman"/>
                      <w:sz w:val="14"/>
                      <w:szCs w:val="14"/>
                      <w:lang w:eastAsia="ru-RU"/>
                    </w:rPr>
                    <w:t>л</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592,68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47 414,40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8 534,60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370,000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112,16</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41 499,20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7 469,86</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55,48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9 986,40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1 797,55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54,62</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9 831,60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1 769,69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ТМ-5-18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46,80</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16 848,00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3 032,64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62,39</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33 690,60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6 064,31</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1 925,000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55,51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106 856,75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19 234,22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50,10</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45 090,00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8 116,20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LGHP 2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1 861,77</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9 308,85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1 675,59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987,81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103 720,05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18 669,61</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25,433</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48 950,72</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1 244 963,65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224 093,44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587A66">
                    <w:rPr>
                      <w:rFonts w:ascii="Times New Roman" w:hAnsi="Times New Roman" w:cs="Times New Roman"/>
                      <w:bCs/>
                      <w:sz w:val="14"/>
                      <w:szCs w:val="14"/>
                    </w:rPr>
                    <w:t>Всего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2 095 200,30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НДС</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377 136,05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Итого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2 472 336,35</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четыреста семьдесят две тысячи триста тридцать шесть рублей 35 копеек, в том числе НДС, 18%   —  377 136 рублей и 05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июля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218 661 892,98 рублей или 0,38%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E46472">
              <w:rPr>
                <w:rFonts w:ascii="Times New Roman" w:hAnsi="Times New Roman" w:cs="Times New Roman"/>
                <w:sz w:val="18"/>
                <w:szCs w:val="18"/>
              </w:rPr>
              <w:t>ества (управляющая организация);</w:t>
            </w:r>
          </w:p>
          <w:p w:rsidR="00E46472" w:rsidRPr="00E06FF9" w:rsidRDefault="00E46472" w:rsidP="00841F28">
            <w:pPr>
              <w:jc w:val="both"/>
              <w:rPr>
                <w:rFonts w:ascii="Times New Roman" w:hAnsi="Times New Roman" w:cs="Times New Roman"/>
                <w:sz w:val="18"/>
                <w:szCs w:val="18"/>
              </w:rPr>
            </w:pPr>
            <w:r>
              <w:rPr>
                <w:rFonts w:ascii="Times New Roman" w:hAnsi="Times New Roman" w:cs="Times New Roman"/>
                <w:sz w:val="18"/>
                <w:szCs w:val="18"/>
              </w:rPr>
              <w:t xml:space="preserve">г) </w:t>
            </w:r>
            <w:r w:rsidRPr="00E46472">
              <w:rPr>
                <w:rFonts w:ascii="Times New Roman" w:hAnsi="Times New Roman" w:cs="Times New Roman"/>
                <w:sz w:val="18"/>
                <w:szCs w:val="18"/>
              </w:rPr>
              <w:t>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227D0D" w:rsidRDefault="00227D0D"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84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01.07.2018 г. заключение Спецификации № 65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1243D8">
              <w:rPr>
                <w:rFonts w:ascii="Times New Roman" w:hAnsi="Times New Roman" w:cs="Times New Roman"/>
                <w:sz w:val="18"/>
                <w:szCs w:val="18"/>
              </w:rPr>
              <w:t xml:space="preserve"> в июле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3"/>
              <w:gridCol w:w="1081"/>
              <w:gridCol w:w="412"/>
              <w:gridCol w:w="1067"/>
              <w:gridCol w:w="857"/>
              <w:gridCol w:w="962"/>
            </w:tblGrid>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 п/п</w:t>
                  </w: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Кол-во</w:t>
                  </w: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БЕИ</w:t>
                  </w: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Цена                    (руб. за ед.)</w:t>
                  </w: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Стоимость                    без НДС                               (руб.)</w:t>
                  </w:r>
                </w:p>
              </w:tc>
              <w:tc>
                <w:tcPr>
                  <w:tcW w:w="1021"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Сумма НДС                               (руб.)</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177,000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93,00</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16 461,00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2 962,98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163,000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986,14</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160 740,82</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28 933,35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УССА</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50,45</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1 513,50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272,43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375,000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62,39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23 396,25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4 211,33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2 080,000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43,78</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91 062,40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16 391,23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60,21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10 837,80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1 950,80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2 875,000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56,13</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161 373,75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29 047,28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гидравлическое ВМГЗ-55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59,67</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11 934,00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2 148,12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537,71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10 754,20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1 935,76</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1 469,21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58 768,40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10 578,31</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111,97</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60 463,80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10 883,48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114,51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20 611,80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3 710,12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80,29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43 356,60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7 804,19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46,92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16 891,20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3 040,42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Масло</w:t>
                  </w:r>
                  <w:r w:rsidRPr="00587A66">
                    <w:rPr>
                      <w:rFonts w:ascii="Times New Roman" w:eastAsia="Times New Roman" w:hAnsi="Times New Roman" w:cs="Times New Roman"/>
                      <w:sz w:val="14"/>
                      <w:szCs w:val="14"/>
                      <w:lang w:val="en-US" w:eastAsia="ru-RU"/>
                    </w:rPr>
                    <w:t xml:space="preserve"> </w:t>
                  </w:r>
                  <w:r w:rsidRPr="00587A66">
                    <w:rPr>
                      <w:rFonts w:ascii="Times New Roman" w:eastAsia="Times New Roman" w:hAnsi="Times New Roman" w:cs="Times New Roman"/>
                      <w:sz w:val="14"/>
                      <w:szCs w:val="14"/>
                      <w:lang w:eastAsia="ru-RU"/>
                    </w:rPr>
                    <w:t>компресс</w:t>
                  </w:r>
                  <w:r w:rsidRPr="00587A66">
                    <w:rPr>
                      <w:rFonts w:ascii="Times New Roman" w:eastAsia="Times New Roman" w:hAnsi="Times New Roman" w:cs="Times New Roman"/>
                      <w:sz w:val="14"/>
                      <w:szCs w:val="14"/>
                      <w:lang w:val="en-US" w:eastAsia="ru-RU"/>
                    </w:rPr>
                    <w:t>.Shell Corena S4 R68 (</w:t>
                  </w:r>
                  <w:r w:rsidRPr="00587A66">
                    <w:rPr>
                      <w:rFonts w:ascii="Times New Roman" w:eastAsia="Times New Roman" w:hAnsi="Times New Roman" w:cs="Times New Roman"/>
                      <w:sz w:val="14"/>
                      <w:szCs w:val="14"/>
                      <w:lang w:eastAsia="ru-RU"/>
                    </w:rPr>
                    <w:t>л</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591,69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23 667,60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4 260,17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921,000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48,59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44 751,39</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8 055,25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ТАп-15В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41,06</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7 390,80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1 330,34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55,39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9 970,20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1 794,64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416,000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297,22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123 643,52</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22 255,83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 MOBIL ATF 320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241,54</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24 154,00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4 347,72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25,466</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45 751,35</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1 165 103,88</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209 718,70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0,050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39 111,81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1 955,59</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352,01</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53,02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10 604,00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1 908,72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49,31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39 448,00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7 100,64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Жидкость охлажд. Тосол А-40</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39,08</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781,60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140,69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127,68</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1 532,16</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275,79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Антифриз</w:t>
                  </w:r>
                  <w:r w:rsidRPr="00587A66">
                    <w:rPr>
                      <w:rFonts w:ascii="Times New Roman" w:eastAsia="Times New Roman" w:hAnsi="Times New Roman" w:cs="Times New Roman"/>
                      <w:sz w:val="14"/>
                      <w:szCs w:val="14"/>
                      <w:lang w:val="en-US" w:eastAsia="ru-RU"/>
                    </w:rPr>
                    <w:t xml:space="preserve"> G-Energy SNF40 (</w:t>
                  </w:r>
                  <w:r w:rsidRPr="00587A66">
                    <w:rPr>
                      <w:rFonts w:ascii="Times New Roman" w:eastAsia="Times New Roman" w:hAnsi="Times New Roman" w:cs="Times New Roman"/>
                      <w:sz w:val="14"/>
                      <w:szCs w:val="14"/>
                      <w:lang w:eastAsia="ru-RU"/>
                    </w:rPr>
                    <w:t>кг</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98,80</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9 880,00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1 778,40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37,750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48484,79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1 830 300,82</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329 454,15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88,94</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12 451,60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2 241,29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587A66">
                    <w:rPr>
                      <w:rFonts w:ascii="Times New Roman" w:hAnsi="Times New Roman" w:cs="Times New Roman"/>
                      <w:bCs/>
                      <w:sz w:val="14"/>
                      <w:szCs w:val="14"/>
                    </w:rPr>
                    <w:t>Всего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3 993 800,68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НДС</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718 884,12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Итого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4 712 684,80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Четыре миллиона семьсот двенадцать тысяч шестьсот восемьдесят четыре рубля 80 копеек, в том числе НДС, 18% –  718 884 рубля и 12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w:t>
            </w:r>
            <w:r w:rsidR="00BD0142">
              <w:rPr>
                <w:rFonts w:ascii="Times New Roman" w:hAnsi="Times New Roman" w:cs="Times New Roman"/>
                <w:sz w:val="18"/>
                <w:szCs w:val="18"/>
              </w:rPr>
              <w:t xml:space="preserve"> </w:t>
            </w:r>
            <w:r w:rsidRPr="00E06FF9">
              <w:rPr>
                <w:rFonts w:ascii="Times New Roman" w:hAnsi="Times New Roman" w:cs="Times New Roman"/>
                <w:sz w:val="18"/>
                <w:szCs w:val="18"/>
              </w:rPr>
              <w:t>г. и вступает в силу с момента его подписания сторонами и распространяет свое действие на отношения сторон, возникшие с 01 июля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223 374 577,78 рублей или 0,38%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w:t>
            </w:r>
            <w:r w:rsidR="00BD0142">
              <w:rPr>
                <w:rFonts w:ascii="Times New Roman" w:hAnsi="Times New Roman" w:cs="Times New Roman"/>
                <w:sz w:val="18"/>
                <w:szCs w:val="18"/>
              </w:rPr>
              <w:t>правляющая организация);</w:t>
            </w:r>
          </w:p>
          <w:p w:rsidR="00BD0142" w:rsidRPr="00E06FF9" w:rsidRDefault="00BD0142" w:rsidP="00841F28">
            <w:pPr>
              <w:jc w:val="both"/>
              <w:rPr>
                <w:rFonts w:ascii="Times New Roman" w:hAnsi="Times New Roman" w:cs="Times New Roman"/>
                <w:sz w:val="18"/>
                <w:szCs w:val="18"/>
              </w:rPr>
            </w:pPr>
            <w:r>
              <w:rPr>
                <w:rFonts w:ascii="Times New Roman" w:hAnsi="Times New Roman" w:cs="Times New Roman"/>
                <w:sz w:val="18"/>
                <w:szCs w:val="18"/>
              </w:rPr>
              <w:t xml:space="preserve">г) </w:t>
            </w:r>
            <w:r w:rsidRPr="00A103D4">
              <w:rPr>
                <w:rFonts w:ascii="Times New Roman" w:hAnsi="Times New Roman" w:cs="Times New Roman"/>
                <w:sz w:val="18"/>
                <w:szCs w:val="18"/>
              </w:rPr>
              <w:t>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85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03.07.2018 г. заключение Приложения № ФА-2018/</w:t>
            </w:r>
            <w:r w:rsidRPr="00E06FF9">
              <w:rPr>
                <w:rFonts w:ascii="Times New Roman" w:hAnsi="Times New Roman" w:cs="Times New Roman"/>
                <w:sz w:val="18"/>
                <w:szCs w:val="18"/>
                <w:lang w:val="en-US"/>
              </w:rPr>
              <w:t>Ba</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августе – декабре 2018 г. фтористый алюминий (в дальнейшем по тексту - «Товар») производства «Bathco Ltd.», Швейцария и/или «</w:t>
            </w:r>
            <w:r w:rsidRPr="00E06FF9">
              <w:rPr>
                <w:rFonts w:ascii="Times New Roman" w:hAnsi="Times New Roman" w:cs="Times New Roman"/>
                <w:sz w:val="18"/>
                <w:szCs w:val="18"/>
                <w:lang w:val="en-US"/>
              </w:rPr>
              <w:t>Chengde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Yingke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Fine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Chemical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LTD</w:t>
            </w:r>
            <w:r w:rsidRPr="00E06FF9">
              <w:rPr>
                <w:rFonts w:ascii="Times New Roman" w:hAnsi="Times New Roman" w:cs="Times New Roman"/>
                <w:sz w:val="18"/>
                <w:szCs w:val="18"/>
              </w:rPr>
              <w:t>», Китай в количестве 1000 метрических тонн +/- 100% в опционе Агента. Точное количество Товара определяется Агентом.</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до терминала в порту Владивосток и/или Восточный (г. Находка).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5 000 000 долларов США или 0,54%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18</w:t>
            </w:r>
            <w:r>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04.07.2018 г. заключение Дополнительного соглашения № 91 к Договору поставки № РБ-Д-09-52-6 от «01» января 2009 г.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 xml:space="preserve">«4.2. </w:t>
            </w:r>
            <w:r w:rsidRPr="00E06FF9">
              <w:rPr>
                <w:rFonts w:ascii="Times New Roman" w:hAnsi="Times New Roman" w:cs="Times New Roman"/>
                <w:sz w:val="18"/>
                <w:szCs w:val="18"/>
              </w:rPr>
              <w:t>Стоимость шлака алюминиевого составляет 37 093,83 (тридцать семь тысяч девяносто три и 83/100) рублей без учета НДС за 1 тонну ТОВАРА, стоимость шлака сплавов составляет 44 784,12 (сорок четыре тысяч семьсот восемьдесят четыре и 12/100)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НДС исчисляется налоговым агентом). Цена не включает в себя транспортные расходы по доставке товара, Покупатель самостоятельно организует доставку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Поставка ТОВАРА осуществляется на условиях: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 ж/д ст. Багульная ВСЖД согласно ИНКОТЕРМС-2010 (публикация Международной Торговой палаты № 715) ж/д транспортом.».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пришли к соглашению внести изменение в пункт 4.5. Статьи 4 «ЦЕНА ТОВАРА И УСЛОВИЯ ПЛАТЕЖА» Договора и читать его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«4.5 Расчеты по настоящему Договору будут осуществляться путем банковского перевода ПОКУПАТЕЛЕМ   100%   платежей   на   основании   выставленных   ПОСТАВЩИКОМ   счетов-фактур,   в соответствии с фактически поставленным количеством ТОВАРА, на счет ПОСТАВЩИКА, указанный в Статье 10 «Адреса и банковские реквизиты СТОРОН», до 10 числа месяца,  следующего за месяцем поставки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Приложение вступает в силу с момента его подписания полномочными представителями СТОРОН и распространяет свое действие на отношения сторон возникшие с 01.07.2018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895 304 775,02 руб. или 1,54%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BD0142">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18</w:t>
            </w:r>
            <w:r>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04.07.2018 г. заключение Приложения № ХБС-П-2018 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августе – декабре 2018 г. пек каменноугольный электродный гранулированный, в дальнейшем именуемый «Товар», производства «Baoshun Technology Co.,Ltd.», Китай, в количестве 10 000 метрических тонн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Цена за одну метрическую тонну Товара на условиях, оговоренных в п. 3 настоящего Приложения, не должна превышать 800 (восьмисот) долларов США. Стоимость упаковки и маркировки должна входить в стоимость Товара. Упаковка должна быть одноразовой и возврату не подлежать.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16 000 000 долларов США или 1,77%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18</w:t>
            </w:r>
            <w:r>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05.07.2018 г. заключение Дополнительного соглашения № 18 к Договору № РБ-Д-15-52-245 от 07.05.2015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июле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1119"/>
              <w:gridCol w:w="1119"/>
              <w:gridCol w:w="1119"/>
              <w:gridCol w:w="1119"/>
            </w:tblGrid>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п/п</w:t>
                  </w:r>
                </w:p>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 Товара</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Цена за 1 тонну в долларах США без учета НДС*</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ГОСТ/ТУ</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1</w:t>
                  </w:r>
                </w:p>
              </w:tc>
              <w:tc>
                <w:tcPr>
                  <w:tcW w:w="1784"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Катанка алюминиевая АКЛП-А5Е д. 9,5 мм</w:t>
                  </w:r>
                </w:p>
              </w:tc>
              <w:tc>
                <w:tcPr>
                  <w:tcW w:w="1119"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тн</w:t>
                  </w:r>
                </w:p>
              </w:tc>
              <w:tc>
                <w:tcPr>
                  <w:tcW w:w="1119"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60 +/- 5 %</w:t>
                  </w:r>
                </w:p>
              </w:tc>
              <w:tc>
                <w:tcPr>
                  <w:tcW w:w="1119"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2 452,28</w:t>
                  </w:r>
                </w:p>
              </w:tc>
              <w:tc>
                <w:tcPr>
                  <w:tcW w:w="1119"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ТУ 1712-149-05785247-02</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sz w:val="18"/>
                <w:szCs w:val="18"/>
                <w:lang w:eastAsia="ru-RU"/>
              </w:rPr>
              <w:t xml:space="preserve">147 563 355,65 </w:t>
            </w:r>
            <w:r w:rsidRPr="00E06FF9">
              <w:rPr>
                <w:rFonts w:ascii="Times New Roman" w:hAnsi="Times New Roman" w:cs="Times New Roman"/>
                <w:sz w:val="18"/>
                <w:szCs w:val="18"/>
              </w:rPr>
              <w:t>руб. или 0,25%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BD0142">
              <w:rPr>
                <w:rFonts w:ascii="Times New Roman" w:hAnsi="Times New Roman" w:cs="Times New Roman"/>
                <w:sz w:val="18"/>
                <w:szCs w:val="18"/>
              </w:rPr>
              <w:t>ества (управляющая организация);</w:t>
            </w:r>
          </w:p>
          <w:p w:rsidR="00BD0142" w:rsidRPr="00E06FF9" w:rsidRDefault="00BD0142" w:rsidP="00841F28">
            <w:pPr>
              <w:jc w:val="both"/>
              <w:rPr>
                <w:rFonts w:ascii="Times New Roman" w:hAnsi="Times New Roman" w:cs="Times New Roman"/>
                <w:sz w:val="18"/>
                <w:szCs w:val="18"/>
              </w:rPr>
            </w:pPr>
            <w:r>
              <w:rPr>
                <w:rFonts w:ascii="Times New Roman" w:hAnsi="Times New Roman" w:cs="Times New Roman"/>
                <w:sz w:val="18"/>
                <w:szCs w:val="18"/>
              </w:rPr>
              <w:t xml:space="preserve">г) </w:t>
            </w:r>
            <w:r w:rsidRPr="00A103D4">
              <w:rPr>
                <w:rFonts w:ascii="Times New Roman" w:hAnsi="Times New Roman" w:cs="Times New Roman"/>
                <w:sz w:val="18"/>
                <w:szCs w:val="18"/>
              </w:rPr>
              <w:t xml:space="preserve">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18</w:t>
            </w:r>
            <w:r>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09.07.2018 г. заключение Приложения № ФА-2018/Bai  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сентябре – декабре 2018 г. фтористый алюминий (в дальнейшем по тексту - «Товар») производства «BAIYIN ZHONGTIAN FLUORIDE CO., LTD», Китай в количестве 5000 метрических тонн +/- 100% в опционе Агента. Точное количество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2300 (Двух тысяч трёхсот) долларов США за 1 метрическую тонну. Цена одной метрической тонны Товара должна включать в себя стоимость Товара, упаковки, тары,  маркировки и доставки до пограничной станции Наушки, согласно «ИНКОТЕРМС – 2010».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23 000 000 долларов США или 2,49%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90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09.07.2018 г. заключение Приложения № ФА-2018/Bai/</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  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сентябре – декабре 2018 г. фтористый алюминий (в дальнейшем по тексту - «Товар») производства «BAIYIN ZHONGTIAN FLUORIDE CO., LTD», Китай в количестве 2000 метрических тонн +/- 100% в опционе Агента. Точное количество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2300 (Двух тысяч трёхсот) долларов США за 1 метрическую тонну. Цена одной метрической тонны Товара должна включать в себя стоимость Товара, упаковки, тары,  маркировки и доставки до пограничной станции Наушки, согласно «ИНКОТЕРМС – 2010».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9 200 000 долларов США или 1,00%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7A16BD" w:rsidRDefault="00A61A53" w:rsidP="007A16BD">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w:t>
            </w:r>
            <w:r w:rsidR="007A16BD">
              <w:rPr>
                <w:rFonts w:ascii="Times New Roman" w:hAnsi="Times New Roman" w:cs="Times New Roman"/>
                <w:sz w:val="18"/>
                <w:szCs w:val="18"/>
              </w:rPr>
              <w:t>ITED COMPANY RUSAL PLC) - лицо, контролирующее Общество;</w:t>
            </w:r>
          </w:p>
          <w:p w:rsidR="00A61A53" w:rsidRPr="00E06FF9" w:rsidRDefault="00A61A53" w:rsidP="007A16BD">
            <w:pPr>
              <w:jc w:val="both"/>
              <w:rPr>
                <w:rFonts w:ascii="Times New Roman" w:hAnsi="Times New Roman" w:cs="Times New Roman"/>
                <w:sz w:val="18"/>
                <w:szCs w:val="18"/>
              </w:rPr>
            </w:pPr>
            <w:r w:rsidRPr="00E06FF9">
              <w:rPr>
                <w:rFonts w:ascii="Times New Roman" w:hAnsi="Times New Roman" w:cs="Times New Roman"/>
                <w:sz w:val="18"/>
                <w:szCs w:val="18"/>
              </w:rPr>
              <w:t xml:space="preserve">б) Акционерное общество «РУССКИЙ АЛЮМИНИЙ» - лицо, </w:t>
            </w:r>
            <w:r w:rsidR="007A16BD">
              <w:rPr>
                <w:rFonts w:ascii="Times New Roman" w:hAnsi="Times New Roman" w:cs="Times New Roman"/>
                <w:sz w:val="18"/>
                <w:szCs w:val="18"/>
              </w:rPr>
              <w:t>контролирующее Общество.</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91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09.07.2018 г. заключение Приложения № 74 к Договору поставки № РБ-Д-09-52-295 от 22.09.2009 г. между ПАО «РУСАЛ Братск (Поставщик) и АО «РУСАЛ Красноярск»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соответствие с условиями Договора ПОСТАВЩИК обязуется поставить и передать ПОКУПАТЕЛЮ в июле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1119"/>
              <w:gridCol w:w="1119"/>
              <w:gridCol w:w="1119"/>
              <w:gridCol w:w="1119"/>
            </w:tblGrid>
            <w:tr w:rsidR="00A61A53" w:rsidRPr="00587A66" w:rsidTr="00333371">
              <w:tc>
                <w:tcPr>
                  <w:tcW w:w="454" w:type="dxa"/>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w:t>
                  </w:r>
                </w:p>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bCs/>
                      <w:sz w:val="14"/>
                      <w:szCs w:val="14"/>
                    </w:rPr>
                    <w:t>п/п</w:t>
                  </w:r>
                </w:p>
              </w:tc>
              <w:tc>
                <w:tcPr>
                  <w:tcW w:w="1784"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 Товара</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Цена за ед.изм. без НДС, руб.</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без НДС руб.</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1</w:t>
                  </w:r>
                </w:p>
              </w:tc>
              <w:tc>
                <w:tcPr>
                  <w:tcW w:w="1784" w:type="dxa"/>
                  <w:vAlign w:val="center"/>
                </w:tcPr>
                <w:p w:rsidR="00A61A53" w:rsidRPr="00587A66"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Лигатура AlB5 чушка</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кг</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7000 +/- 15%</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232,20</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1 625 400,00</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bCs/>
                      <w:sz w:val="14"/>
                      <w:szCs w:val="14"/>
                    </w:rPr>
                  </w:pPr>
                  <w:r w:rsidRPr="00587A66">
                    <w:rPr>
                      <w:rFonts w:ascii="Times New Roman" w:hAnsi="Times New Roman" w:cs="Times New Roman"/>
                      <w:bCs/>
                      <w:sz w:val="14"/>
                      <w:szCs w:val="14"/>
                    </w:rPr>
                    <w:t>Итого:</w:t>
                  </w:r>
                </w:p>
              </w:tc>
              <w:tc>
                <w:tcPr>
                  <w:tcW w:w="1119"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1 625 400,00</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bCs/>
                      <w:sz w:val="14"/>
                      <w:szCs w:val="14"/>
                    </w:rPr>
                  </w:pPr>
                  <w:r w:rsidRPr="00587A66">
                    <w:rPr>
                      <w:rFonts w:ascii="Times New Roman" w:hAnsi="Times New Roman" w:cs="Times New Roman"/>
                      <w:bCs/>
                      <w:sz w:val="14"/>
                      <w:szCs w:val="14"/>
                    </w:rPr>
                    <w:t>НДС 18% :</w:t>
                  </w:r>
                </w:p>
              </w:tc>
              <w:tc>
                <w:tcPr>
                  <w:tcW w:w="1119"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292 572,00</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bCs/>
                      <w:sz w:val="14"/>
                      <w:szCs w:val="14"/>
                    </w:rPr>
                  </w:pPr>
                  <w:r w:rsidRPr="00587A66">
                    <w:rPr>
                      <w:rFonts w:ascii="Times New Roman" w:hAnsi="Times New Roman" w:cs="Times New Roman"/>
                      <w:bCs/>
                      <w:sz w:val="14"/>
                      <w:szCs w:val="14"/>
                    </w:rPr>
                    <w:t>Всего с НДС 18%:</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1 917 972,00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664 985 964,18 руб. или 1,14%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BD0142">
              <w:rPr>
                <w:rFonts w:ascii="Times New Roman" w:hAnsi="Times New Roman" w:cs="Times New Roman"/>
                <w:bCs/>
                <w:sz w:val="18"/>
                <w:szCs w:val="18"/>
              </w:rPr>
              <w:t>ества (управляющая организация);</w:t>
            </w:r>
          </w:p>
          <w:p w:rsidR="00BD0142" w:rsidRPr="00E06FF9" w:rsidRDefault="00BD0142" w:rsidP="00841F28">
            <w:pPr>
              <w:jc w:val="both"/>
              <w:rPr>
                <w:rFonts w:ascii="Times New Roman" w:hAnsi="Times New Roman" w:cs="Times New Roman"/>
                <w:sz w:val="18"/>
                <w:szCs w:val="18"/>
              </w:rPr>
            </w:pPr>
            <w:r>
              <w:rPr>
                <w:rFonts w:ascii="Times New Roman" w:hAnsi="Times New Roman" w:cs="Times New Roman"/>
                <w:sz w:val="18"/>
                <w:szCs w:val="18"/>
              </w:rPr>
              <w:t xml:space="preserve">г) </w:t>
            </w:r>
            <w:r w:rsidRPr="00BD0142">
              <w:rPr>
                <w:rFonts w:ascii="Times New Roman" w:hAnsi="Times New Roman" w:cs="Times New Roman"/>
                <w:sz w:val="18"/>
                <w:szCs w:val="18"/>
              </w:rPr>
              <w:t>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92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11.07.2018 г. заключение Изменения № 1 к Дополнительному соглашению № 9-ПТОА/2018 от 01.01.2018 г. к Агентскому договору № РАМ/ДС-011 от 30 декабря 2002 г.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Пункт 3 Дополнительного соглашения № 9-ПТОА/2018 от 01.01.2018 г. к Агентскому договору № РАМ/ДС-011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«В период с 01.01.2018 г. по 30.06.2018 г. цена за Товар должна составлять </w:t>
            </w:r>
            <w:r w:rsidRPr="00E06FF9">
              <w:rPr>
                <w:rFonts w:ascii="Times New Roman" w:hAnsi="Times New Roman" w:cs="Times New Roman"/>
                <w:bCs/>
                <w:sz w:val="18"/>
                <w:szCs w:val="18"/>
              </w:rPr>
              <w:t xml:space="preserve">от 310 (трехсот десяти) долларов США до 576 (пятьсот семидесяти шести) </w:t>
            </w:r>
            <w:r w:rsidRPr="00E06FF9">
              <w:rPr>
                <w:rFonts w:ascii="Times New Roman" w:hAnsi="Times New Roman" w:cs="Times New Roman"/>
                <w:sz w:val="18"/>
                <w:szCs w:val="18"/>
              </w:rPr>
              <w:t xml:space="preserve">долларов США за одну мт. в пересчете на 100% содержание AL2O3 без учета НДС на условиях поставки </w:t>
            </w:r>
            <w:r w:rsidRPr="00E06FF9">
              <w:rPr>
                <w:rFonts w:ascii="Times New Roman" w:hAnsi="Times New Roman" w:cs="Times New Roman"/>
                <w:sz w:val="18"/>
                <w:szCs w:val="18"/>
                <w:lang w:val="en-US"/>
              </w:rPr>
              <w:t>CPT</w:t>
            </w:r>
            <w:r w:rsidRPr="00E06FF9">
              <w:rPr>
                <w:rFonts w:ascii="Times New Roman" w:hAnsi="Times New Roman" w:cs="Times New Roman"/>
                <w:sz w:val="18"/>
                <w:szCs w:val="18"/>
              </w:rPr>
              <w:t xml:space="preserve"> станция Грузополучателя.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период с 01.07.2018 г. по 31.12.2018 г. цена за Товар должна составлять от 310 (трехсот десяти) долларов США до 624 (шестисот двадцати четырех) долларов США за одну мт. в пересчете на 100% содержание AL2O3 без учета НДС на условиях поставки CPT станция Грузополучателя.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Точная цена Товара определяется в счетах, выставляемых Поставщиком Агенту.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Изменение №1 к Дополнительному соглашению № 9-ПТОА/2018 вступает в силу с 01.07.2108г. и действует до 31.12.2018г.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3 660 360 долларов США или 0,39%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93</w:t>
            </w:r>
          </w:p>
        </w:tc>
        <w:tc>
          <w:tcPr>
            <w:tcW w:w="7469" w:type="dxa"/>
          </w:tcPr>
          <w:p w:rsidR="00A61A53" w:rsidRPr="00E06FF9" w:rsidRDefault="00A61A53" w:rsidP="00841F28">
            <w:pPr>
              <w:contextualSpacing/>
              <w:jc w:val="both"/>
              <w:rPr>
                <w:rFonts w:ascii="Times New Roman" w:hAnsi="Times New Roman" w:cs="Times New Roman"/>
                <w:snapToGrid w:val="0"/>
                <w:sz w:val="18"/>
                <w:szCs w:val="18"/>
              </w:rPr>
            </w:pPr>
            <w:r w:rsidRPr="00E06FF9">
              <w:rPr>
                <w:rFonts w:ascii="Times New Roman" w:hAnsi="Times New Roman" w:cs="Times New Roman"/>
                <w:sz w:val="18"/>
                <w:szCs w:val="18"/>
              </w:rPr>
              <w:t xml:space="preserve">12.07.2018 г. заключение Дополнения № 6 к </w:t>
            </w:r>
            <w:r w:rsidRPr="00E06FF9">
              <w:rPr>
                <w:rFonts w:ascii="Times New Roman" w:hAnsi="Times New Roman" w:cs="Times New Roman"/>
                <w:snapToGrid w:val="0"/>
                <w:sz w:val="18"/>
                <w:szCs w:val="18"/>
              </w:rPr>
              <w:t>Заданию № 22</w:t>
            </w:r>
            <w:r w:rsidRPr="00E06FF9">
              <w:rPr>
                <w:rFonts w:ascii="Times New Roman" w:hAnsi="Times New Roman" w:cs="Times New Roman"/>
                <w:sz w:val="18"/>
                <w:szCs w:val="18"/>
              </w:rPr>
              <w:t xml:space="preserve"> к Агентскому договору  № 9110В014 от 07.08.2014г. </w:t>
            </w:r>
            <w:r w:rsidRPr="00E06FF9">
              <w:rPr>
                <w:rFonts w:ascii="Times New Roman" w:hAnsi="Times New Roman" w:cs="Times New Roman"/>
                <w:snapToGrid w:val="0"/>
                <w:sz w:val="18"/>
                <w:szCs w:val="18"/>
              </w:rPr>
              <w:t>между ПАО «РУСАЛ Братск» (Принципал) и ООО «РУСАЛ ИТЦ» (Агент).</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ПРЕДМЕТ ДОПОЛНЕНИЯ</w:t>
            </w:r>
          </w:p>
          <w:p w:rsidR="00A61A53"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1.1. Настоящим Стороны выражают своё согласие изменить Задание к Договору и изложить его в редакции Приложения №1 к настоящему Дополнению (на пяти листах), являющегося неотъемлемой частью настоящего Дополнения.</w:t>
            </w:r>
          </w:p>
          <w:p w:rsidR="007230E6" w:rsidRDefault="007230E6" w:rsidP="00841F28">
            <w:pPr>
              <w:contextualSpacing/>
              <w:jc w:val="both"/>
              <w:rPr>
                <w:rFonts w:ascii="Times New Roman" w:eastAsia="Calibri" w:hAnsi="Times New Roman" w:cs="Times New Roman"/>
                <w:sz w:val="18"/>
                <w:szCs w:val="18"/>
                <w:lang w:eastAsia="ru-RU"/>
              </w:rPr>
            </w:pPr>
            <w:r w:rsidRPr="007230E6">
              <w:rPr>
                <w:rFonts w:ascii="Times New Roman" w:eastAsia="Calibri" w:hAnsi="Times New Roman" w:cs="Times New Roman"/>
                <w:sz w:val="18"/>
                <w:szCs w:val="18"/>
                <w:lang w:eastAsia="ru-RU"/>
              </w:rPr>
              <w:t>Общий бюджет проекта 27 578 240,32 рублей в том числе НДС</w:t>
            </w:r>
            <w:r>
              <w:rPr>
                <w:rFonts w:ascii="Times New Roman" w:eastAsia="Calibri" w:hAnsi="Times New Roman" w:cs="Times New Roman"/>
                <w:sz w:val="18"/>
                <w:szCs w:val="18"/>
                <w:lang w:eastAsia="ru-RU"/>
              </w:rPr>
              <w:t>.</w:t>
            </w:r>
          </w:p>
          <w:p w:rsidR="00F71E6C" w:rsidRPr="00F71E6C" w:rsidRDefault="00F71E6C" w:rsidP="00F71E6C">
            <w:pPr>
              <w:contextualSpacing/>
              <w:jc w:val="both"/>
              <w:rPr>
                <w:rFonts w:ascii="Times New Roman" w:eastAsia="Calibri" w:hAnsi="Times New Roman" w:cs="Times New Roman"/>
                <w:sz w:val="18"/>
                <w:szCs w:val="18"/>
                <w:lang w:eastAsia="ru-RU"/>
              </w:rPr>
            </w:pPr>
            <w:r w:rsidRPr="00F71E6C">
              <w:rPr>
                <w:rFonts w:ascii="Times New Roman" w:eastAsia="Calibri" w:hAnsi="Times New Roman" w:cs="Times New Roman"/>
                <w:sz w:val="18"/>
                <w:szCs w:val="18"/>
                <w:lang w:eastAsia="ru-RU"/>
              </w:rPr>
              <w:t>ПОРУЧЕНИЕ ПРИНЦИПАЛА АГЕНТУ:</w:t>
            </w:r>
          </w:p>
          <w:p w:rsidR="00F71E6C" w:rsidRPr="00F71E6C" w:rsidRDefault="00F71E6C" w:rsidP="00F71E6C">
            <w:pPr>
              <w:contextualSpacing/>
              <w:jc w:val="both"/>
              <w:rPr>
                <w:rFonts w:ascii="Times New Roman" w:eastAsia="Calibri" w:hAnsi="Times New Roman" w:cs="Times New Roman"/>
                <w:sz w:val="18"/>
                <w:szCs w:val="18"/>
                <w:lang w:eastAsia="ru-RU"/>
              </w:rPr>
            </w:pPr>
            <w:r w:rsidRPr="00F71E6C">
              <w:rPr>
                <w:rFonts w:ascii="Times New Roman" w:eastAsia="Calibri" w:hAnsi="Times New Roman" w:cs="Times New Roman"/>
                <w:sz w:val="18"/>
                <w:szCs w:val="18"/>
                <w:lang w:eastAsia="ru-RU"/>
              </w:rPr>
              <w:t>Заключать сделки и совершать иные действия для организации выполнения Проекта, в том числе:</w:t>
            </w:r>
          </w:p>
          <w:p w:rsidR="00F71E6C" w:rsidRPr="00F71E6C" w:rsidRDefault="00F71E6C" w:rsidP="00F71E6C">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 </w:t>
            </w:r>
            <w:r w:rsidRPr="00F71E6C">
              <w:rPr>
                <w:rFonts w:ascii="Times New Roman" w:eastAsia="Calibri" w:hAnsi="Times New Roman" w:cs="Times New Roman"/>
                <w:sz w:val="18"/>
                <w:szCs w:val="18"/>
                <w:lang w:eastAsia="ru-RU"/>
              </w:rPr>
              <w:t>Управление поставками оборудования и материалов;</w:t>
            </w:r>
          </w:p>
          <w:p w:rsidR="00F71E6C" w:rsidRPr="00F71E6C" w:rsidRDefault="00F71E6C" w:rsidP="00F71E6C">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 </w:t>
            </w:r>
            <w:r w:rsidRPr="00F71E6C">
              <w:rPr>
                <w:rFonts w:ascii="Times New Roman" w:eastAsia="Calibri" w:hAnsi="Times New Roman" w:cs="Times New Roman"/>
                <w:sz w:val="18"/>
                <w:szCs w:val="18"/>
                <w:lang w:eastAsia="ru-RU"/>
              </w:rPr>
              <w:t>Управление пусконаладочными работами;</w:t>
            </w:r>
          </w:p>
          <w:p w:rsidR="00F71E6C" w:rsidRPr="00F71E6C" w:rsidRDefault="00F71E6C" w:rsidP="00F71E6C">
            <w:pPr>
              <w:contextualSpacing/>
              <w:jc w:val="both"/>
              <w:rPr>
                <w:rFonts w:ascii="Times New Roman" w:eastAsia="Calibri" w:hAnsi="Times New Roman" w:cs="Times New Roman"/>
                <w:sz w:val="18"/>
                <w:szCs w:val="18"/>
                <w:lang w:eastAsia="ru-RU"/>
              </w:rPr>
            </w:pPr>
            <w:r w:rsidRPr="00F71E6C">
              <w:rPr>
                <w:rFonts w:ascii="Times New Roman" w:eastAsia="Calibri" w:hAnsi="Times New Roman" w:cs="Times New Roman"/>
                <w:sz w:val="18"/>
                <w:szCs w:val="18"/>
                <w:lang w:eastAsia="ru-RU"/>
              </w:rPr>
              <w:t>Приемка работ, выполненных подрядными организациями.</w:t>
            </w:r>
          </w:p>
          <w:p w:rsidR="00F71E6C" w:rsidRPr="00F71E6C" w:rsidRDefault="00F71E6C" w:rsidP="00F71E6C">
            <w:pPr>
              <w:contextualSpacing/>
              <w:jc w:val="both"/>
              <w:rPr>
                <w:rFonts w:ascii="Times New Roman" w:eastAsia="Calibri" w:hAnsi="Times New Roman" w:cs="Times New Roman"/>
                <w:sz w:val="18"/>
                <w:szCs w:val="18"/>
                <w:lang w:eastAsia="ru-RU"/>
              </w:rPr>
            </w:pPr>
            <w:r w:rsidRPr="00F71E6C">
              <w:rPr>
                <w:rFonts w:ascii="Times New Roman" w:eastAsia="Calibri" w:hAnsi="Times New Roman" w:cs="Times New Roman"/>
                <w:sz w:val="18"/>
                <w:szCs w:val="18"/>
                <w:lang w:eastAsia="ru-RU"/>
              </w:rPr>
              <w:t xml:space="preserve">РЕЗУЛЬТАТ, ОЖИДАЕМЫЙ ОТ РЕАЛИЗАЦИИ ПРОЕКТА: </w:t>
            </w:r>
          </w:p>
          <w:p w:rsidR="00F71E6C" w:rsidRPr="00F71E6C" w:rsidRDefault="00F71E6C" w:rsidP="00F71E6C">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 </w:t>
            </w:r>
            <w:r w:rsidRPr="00F71E6C">
              <w:rPr>
                <w:rFonts w:ascii="Times New Roman" w:eastAsia="Calibri" w:hAnsi="Times New Roman" w:cs="Times New Roman"/>
                <w:sz w:val="18"/>
                <w:szCs w:val="18"/>
                <w:lang w:eastAsia="ru-RU"/>
              </w:rPr>
              <w:t>Опытно-конструкторская модернизация ЛПА-1.</w:t>
            </w:r>
          </w:p>
          <w:p w:rsidR="00F71E6C" w:rsidRPr="00F71E6C" w:rsidRDefault="00F71E6C" w:rsidP="00F71E6C">
            <w:pPr>
              <w:contextualSpacing/>
              <w:jc w:val="both"/>
              <w:rPr>
                <w:rFonts w:ascii="Times New Roman" w:eastAsia="Calibri" w:hAnsi="Times New Roman" w:cs="Times New Roman"/>
                <w:sz w:val="18"/>
                <w:szCs w:val="18"/>
                <w:lang w:eastAsia="ru-RU"/>
              </w:rPr>
            </w:pPr>
            <w:r w:rsidRPr="00F71E6C">
              <w:rPr>
                <w:rFonts w:ascii="Times New Roman" w:eastAsia="Calibri" w:hAnsi="Times New Roman" w:cs="Times New Roman"/>
                <w:sz w:val="18"/>
                <w:szCs w:val="18"/>
                <w:lang w:eastAsia="ru-RU"/>
              </w:rPr>
              <w:t>УКРУПНЕННЫЙ КАЛЕНДАРНЫЙ ГРАФИК ВЫПОЛНЕНИЯ РАБОТ ПО ПРОЕКТУ:</w:t>
            </w:r>
          </w:p>
          <w:p w:rsidR="00F71E6C" w:rsidRPr="00E06FF9" w:rsidRDefault="00F71E6C" w:rsidP="00841F28">
            <w:pPr>
              <w:contextualSpacing/>
              <w:jc w:val="both"/>
              <w:rPr>
                <w:rFonts w:ascii="Times New Roman" w:eastAsia="Calibri" w:hAnsi="Times New Roman" w:cs="Times New Roman"/>
                <w:sz w:val="18"/>
                <w:szCs w:val="18"/>
                <w:lang w:eastAsia="ru-RU"/>
              </w:rPr>
            </w:pPr>
            <w:r w:rsidRPr="00F71E6C">
              <w:rPr>
                <w:rFonts w:ascii="Times New Roman" w:eastAsia="Calibri" w:hAnsi="Times New Roman" w:cs="Times New Roman"/>
                <w:sz w:val="18"/>
                <w:szCs w:val="18"/>
                <w:lang w:eastAsia="ru-RU"/>
              </w:rPr>
              <w:t>Сроки и порядок реализации отдельных направлений работ, указанные в приведенном календарном графике, являются ориентировочными. В целях оптимизации хода реализации Проекта, Агент вправе самостоятельно корректировать указанные сроки с таким расчетом, чтобы обеспечить завершение выполнения задач  в срок по 31.08.2018</w:t>
            </w:r>
            <w:r>
              <w:rPr>
                <w:rFonts w:ascii="Times New Roman" w:eastAsia="Calibri" w:hAnsi="Times New Roman" w:cs="Times New Roman"/>
                <w:sz w:val="18"/>
                <w:szCs w:val="18"/>
                <w:lang w:eastAsia="ru-RU"/>
              </w:rPr>
              <w:t xml:space="preserve"> </w:t>
            </w:r>
            <w:r w:rsidRPr="00F71E6C">
              <w:rPr>
                <w:rFonts w:ascii="Times New Roman" w:eastAsia="Calibri" w:hAnsi="Times New Roman" w:cs="Times New Roman"/>
                <w:sz w:val="18"/>
                <w:szCs w:val="18"/>
                <w:lang w:eastAsia="ru-RU"/>
              </w:rPr>
              <w:t>г. включительно.</w:t>
            </w:r>
          </w:p>
          <w:p w:rsidR="00A61A53" w:rsidRPr="00E06FF9" w:rsidRDefault="008A2295" w:rsidP="00841F28">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2. </w:t>
            </w:r>
            <w:r w:rsidR="00A61A53" w:rsidRPr="00E06FF9">
              <w:rPr>
                <w:rFonts w:ascii="Times New Roman" w:eastAsia="Calibri" w:hAnsi="Times New Roman" w:cs="Times New Roman"/>
                <w:sz w:val="18"/>
                <w:szCs w:val="18"/>
                <w:lang w:eastAsia="ru-RU"/>
              </w:rPr>
              <w:t xml:space="preserve">Дополнение вступает в силу с момента его подписания обеими Сторонами, который определяется календарной датой, указанной в правом верхнем углу Дополнения, и является неотъемлемой частью Задания к Договору. Положения Дополнения применимы к отношениям Сторон, возникшим между ними по предмету Дополнения с 01 ноября 2016.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sz w:val="18"/>
                <w:szCs w:val="18"/>
              </w:rPr>
              <w:t xml:space="preserve">209 341 852,46 </w:t>
            </w:r>
            <w:r w:rsidRPr="00E06FF9">
              <w:rPr>
                <w:rFonts w:ascii="Times New Roman" w:eastAsia="Calibri" w:hAnsi="Times New Roman" w:cs="Times New Roman"/>
                <w:sz w:val="18"/>
                <w:szCs w:val="18"/>
                <w:lang w:eastAsia="ru-RU"/>
              </w:rPr>
              <w:t xml:space="preserve">рублей или 0,36% балансовой стоимости активов. </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94</w:t>
            </w:r>
          </w:p>
        </w:tc>
        <w:tc>
          <w:tcPr>
            <w:tcW w:w="7469" w:type="dxa"/>
          </w:tcPr>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12.07.2018 г. заключение Спецификации № 62 к договору № 4310Р1604 от 06.10.2016 г. между ПАО «РУСАЛ Братск» (Поставщик) и ООО «РУС-Инжиниринг» (Покупатель).</w:t>
            </w:r>
          </w:p>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1243D8">
              <w:rPr>
                <w:rFonts w:ascii="Times New Roman" w:hAnsi="Times New Roman" w:cs="Times New Roman"/>
                <w:sz w:val="18"/>
                <w:szCs w:val="18"/>
              </w:rPr>
              <w:t xml:space="preserve"> в июле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3"/>
              <w:gridCol w:w="1081"/>
              <w:gridCol w:w="412"/>
              <w:gridCol w:w="1067"/>
              <w:gridCol w:w="857"/>
              <w:gridCol w:w="962"/>
            </w:tblGrid>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center"/>
                    <w:rPr>
                      <w:rFonts w:ascii="Times New Roman" w:hAnsi="Times New Roman" w:cs="Times New Roman"/>
                      <w:sz w:val="14"/>
                      <w:szCs w:val="14"/>
                    </w:rPr>
                  </w:pPr>
                  <w:r w:rsidRPr="00587A66">
                    <w:rPr>
                      <w:rFonts w:ascii="Times New Roman" w:hAnsi="Times New Roman" w:cs="Times New Roman"/>
                      <w:bCs/>
                      <w:sz w:val="14"/>
                      <w:szCs w:val="14"/>
                    </w:rPr>
                    <w:t>№ п/п</w:t>
                  </w: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center"/>
                    <w:rPr>
                      <w:rFonts w:ascii="Times New Roman" w:hAnsi="Times New Roman" w:cs="Times New Roman"/>
                      <w:sz w:val="14"/>
                      <w:szCs w:val="14"/>
                    </w:rPr>
                  </w:pPr>
                  <w:r w:rsidRPr="00587A66">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center"/>
                    <w:rPr>
                      <w:rFonts w:ascii="Times New Roman" w:hAnsi="Times New Roman" w:cs="Times New Roman"/>
                      <w:sz w:val="14"/>
                      <w:szCs w:val="14"/>
                    </w:rPr>
                  </w:pPr>
                  <w:r w:rsidRPr="00587A66">
                    <w:rPr>
                      <w:rFonts w:ascii="Times New Roman" w:hAnsi="Times New Roman" w:cs="Times New Roman"/>
                      <w:bCs/>
                      <w:sz w:val="14"/>
                      <w:szCs w:val="14"/>
                    </w:rPr>
                    <w:t>Кол-во</w:t>
                  </w: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center"/>
                    <w:rPr>
                      <w:rFonts w:ascii="Times New Roman" w:hAnsi="Times New Roman" w:cs="Times New Roman"/>
                      <w:sz w:val="14"/>
                      <w:szCs w:val="14"/>
                    </w:rPr>
                  </w:pPr>
                  <w:r w:rsidRPr="00587A66">
                    <w:rPr>
                      <w:rFonts w:ascii="Times New Roman" w:hAnsi="Times New Roman" w:cs="Times New Roman"/>
                      <w:bCs/>
                      <w:sz w:val="14"/>
                      <w:szCs w:val="14"/>
                    </w:rPr>
                    <w:t>БЕИ</w:t>
                  </w: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center"/>
                    <w:rPr>
                      <w:rFonts w:ascii="Times New Roman" w:hAnsi="Times New Roman" w:cs="Times New Roman"/>
                      <w:sz w:val="14"/>
                      <w:szCs w:val="14"/>
                    </w:rPr>
                  </w:pPr>
                  <w:r w:rsidRPr="00587A66">
                    <w:rPr>
                      <w:rFonts w:ascii="Times New Roman" w:hAnsi="Times New Roman" w:cs="Times New Roman"/>
                      <w:bCs/>
                      <w:sz w:val="14"/>
                      <w:szCs w:val="14"/>
                    </w:rPr>
                    <w:t>Цена                    (руб. за ед.)</w:t>
                  </w: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center"/>
                    <w:rPr>
                      <w:rFonts w:ascii="Times New Roman" w:hAnsi="Times New Roman" w:cs="Times New Roman"/>
                      <w:sz w:val="14"/>
                      <w:szCs w:val="14"/>
                    </w:rPr>
                  </w:pPr>
                  <w:r w:rsidRPr="00587A66">
                    <w:rPr>
                      <w:rFonts w:ascii="Times New Roman" w:hAnsi="Times New Roman" w:cs="Times New Roman"/>
                      <w:bCs/>
                      <w:sz w:val="14"/>
                      <w:szCs w:val="14"/>
                    </w:rPr>
                    <w:t>Стоимость                    без НДС                               (руб.)</w:t>
                  </w:r>
                </w:p>
              </w:tc>
              <w:tc>
                <w:tcPr>
                  <w:tcW w:w="1021"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center"/>
                    <w:rPr>
                      <w:rFonts w:ascii="Times New Roman" w:hAnsi="Times New Roman" w:cs="Times New Roman"/>
                      <w:sz w:val="14"/>
                      <w:szCs w:val="14"/>
                    </w:rPr>
                  </w:pPr>
                  <w:r w:rsidRPr="00587A66">
                    <w:rPr>
                      <w:rFonts w:ascii="Times New Roman" w:hAnsi="Times New Roman" w:cs="Times New Roman"/>
                      <w:bCs/>
                      <w:sz w:val="14"/>
                      <w:szCs w:val="14"/>
                    </w:rPr>
                    <w:t>Сумма НДС                               (руб.)</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187,000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93,00</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17 391,00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3 130,38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153,000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987,81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151 134,93</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27 204,29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ТМ-5-18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46,80</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8 424,00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1 516,32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375,000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62,39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23 396,25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4 211,33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2 260,000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44,59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100 773,40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18 139,21</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54,62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9 831,60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1 769,69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1 925,000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55,51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106 856,75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19 234,22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мотор.Mobil Super 3000 Х1 5W40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364,02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7 280,40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1 310,47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538,61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1 346,53</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242,37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1 471,69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58 867,60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10 596,17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112,16</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60 566,40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10 901,95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114,70</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20 646,00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3 716,28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80,43</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43 432,20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7 817,80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47,00</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16 920,00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3 045,60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Масло</w:t>
                  </w:r>
                  <w:r w:rsidRPr="00587A66">
                    <w:rPr>
                      <w:rFonts w:ascii="Times New Roman" w:eastAsia="Times New Roman" w:hAnsi="Times New Roman" w:cs="Times New Roman"/>
                      <w:sz w:val="14"/>
                      <w:szCs w:val="14"/>
                      <w:lang w:val="en-US" w:eastAsia="ru-RU"/>
                    </w:rPr>
                    <w:t xml:space="preserve"> </w:t>
                  </w:r>
                  <w:r w:rsidRPr="00587A66">
                    <w:rPr>
                      <w:rFonts w:ascii="Times New Roman" w:eastAsia="Times New Roman" w:hAnsi="Times New Roman" w:cs="Times New Roman"/>
                      <w:sz w:val="14"/>
                      <w:szCs w:val="14"/>
                      <w:lang w:eastAsia="ru-RU"/>
                    </w:rPr>
                    <w:t>компресс</w:t>
                  </w:r>
                  <w:r w:rsidRPr="00587A66">
                    <w:rPr>
                      <w:rFonts w:ascii="Times New Roman" w:eastAsia="Times New Roman" w:hAnsi="Times New Roman" w:cs="Times New Roman"/>
                      <w:sz w:val="14"/>
                      <w:szCs w:val="14"/>
                      <w:lang w:val="en-US" w:eastAsia="ru-RU"/>
                    </w:rPr>
                    <w:t>.Shell Corena S4 R68 (</w:t>
                  </w:r>
                  <w:r w:rsidRPr="00587A66">
                    <w:rPr>
                      <w:rFonts w:ascii="Times New Roman" w:eastAsia="Times New Roman" w:hAnsi="Times New Roman" w:cs="Times New Roman"/>
                      <w:sz w:val="14"/>
                      <w:szCs w:val="14"/>
                      <w:lang w:eastAsia="ru-RU"/>
                    </w:rPr>
                    <w:t>л</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592,68</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35 560,80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6 400,94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гидравлическое Mobil Univis №32</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122,68</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25 517,44</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4 593,14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55,48</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9 986,40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1 797,55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вакуумн.насосное Ultragrade 19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2 415,45</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2 415,45</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434,78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19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 MOBIL ATF 320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238,11</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23 811,00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4 285,98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Масло</w:t>
                  </w:r>
                  <w:r w:rsidRPr="00587A66">
                    <w:rPr>
                      <w:rFonts w:ascii="Times New Roman" w:eastAsia="Times New Roman" w:hAnsi="Times New Roman" w:cs="Times New Roman"/>
                      <w:sz w:val="14"/>
                      <w:szCs w:val="14"/>
                      <w:lang w:val="en-US" w:eastAsia="ru-RU"/>
                    </w:rPr>
                    <w:t xml:space="preserve"> Mobil Delvac MX 15W40 (</w:t>
                  </w:r>
                  <w:r w:rsidRPr="00587A66">
                    <w:rPr>
                      <w:rFonts w:ascii="Times New Roman" w:eastAsia="Times New Roman" w:hAnsi="Times New Roman" w:cs="Times New Roman"/>
                      <w:sz w:val="14"/>
                      <w:szCs w:val="14"/>
                      <w:lang w:eastAsia="ru-RU"/>
                    </w:rPr>
                    <w:t>л</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416,000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125,82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52 341,12</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9 421,40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29,416</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48 950,72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1 439 934,38</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259 188,19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0,050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39 091,42</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1 954,57</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351,82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45,25</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9 050,00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1 629,00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49,39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39 512,00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7 112,16</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Жидкость охлажд. Тосол А-40</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39,15</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783,00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140,94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127,89</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1 534,68</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276,24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Антифриз</w:t>
                  </w:r>
                  <w:r w:rsidRPr="00587A66">
                    <w:rPr>
                      <w:rFonts w:ascii="Times New Roman" w:eastAsia="Times New Roman" w:hAnsi="Times New Roman" w:cs="Times New Roman"/>
                      <w:sz w:val="14"/>
                      <w:szCs w:val="14"/>
                      <w:lang w:val="en-US" w:eastAsia="ru-RU"/>
                    </w:rPr>
                    <w:t xml:space="preserve"> G-Energy SNF40 (</w:t>
                  </w:r>
                  <w:r w:rsidRPr="00587A66">
                    <w:rPr>
                      <w:rFonts w:ascii="Times New Roman" w:eastAsia="Times New Roman" w:hAnsi="Times New Roman" w:cs="Times New Roman"/>
                      <w:sz w:val="14"/>
                      <w:szCs w:val="14"/>
                      <w:lang w:eastAsia="ru-RU"/>
                    </w:rPr>
                    <w:t>кг</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98,97</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11 876,40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2 137,75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33,965</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51495,96</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1 749 060,28</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314 830,85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sz w:val="14"/>
                      <w:szCs w:val="14"/>
                    </w:rPr>
                    <w:t>29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88,94</w:t>
                  </w:r>
                </w:p>
              </w:tc>
              <w:tc>
                <w:tcPr>
                  <w:tcW w:w="90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12 451,60</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2 241,29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bCs/>
                      <w:sz w:val="14"/>
                      <w:szCs w:val="14"/>
                    </w:rPr>
                  </w:pPr>
                  <w:r w:rsidRPr="00587A66">
                    <w:rPr>
                      <w:rFonts w:ascii="Times New Roman" w:hAnsi="Times New Roman" w:cs="Times New Roman"/>
                      <w:bCs/>
                      <w:sz w:val="14"/>
                      <w:szCs w:val="14"/>
                    </w:rPr>
                    <w:t>Всего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4 042 656,18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bCs/>
                      <w:sz w:val="14"/>
                      <w:szCs w:val="14"/>
                    </w:rPr>
                    <w:t>НДС</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727 678,11</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p>
              </w:tc>
              <w:tc>
                <w:tcPr>
                  <w:tcW w:w="907" w:type="dxa"/>
                  <w:shd w:val="clear" w:color="auto" w:fill="auto"/>
                  <w:vAlign w:val="center"/>
                </w:tcPr>
                <w:p w:rsidR="00A61A53" w:rsidRPr="00587A66" w:rsidRDefault="00A61A53" w:rsidP="0043064E">
                  <w:pPr>
                    <w:framePr w:hSpace="180" w:wrap="around" w:vAnchor="text" w:hAnchor="text" w:y="1"/>
                    <w:spacing w:after="0" w:line="240" w:lineRule="auto"/>
                    <w:ind w:left="-57" w:right="-57"/>
                    <w:contextualSpacing/>
                    <w:suppressOverlap/>
                    <w:jc w:val="both"/>
                    <w:rPr>
                      <w:rFonts w:ascii="Times New Roman" w:hAnsi="Times New Roman" w:cs="Times New Roman"/>
                      <w:sz w:val="14"/>
                      <w:szCs w:val="14"/>
                    </w:rPr>
                  </w:pPr>
                  <w:r w:rsidRPr="00587A66">
                    <w:rPr>
                      <w:rFonts w:ascii="Times New Roman" w:hAnsi="Times New Roman" w:cs="Times New Roman"/>
                      <w:bCs/>
                      <w:sz w:val="14"/>
                      <w:szCs w:val="14"/>
                    </w:rPr>
                    <w:t>Итого</w:t>
                  </w:r>
                </w:p>
              </w:tc>
              <w:tc>
                <w:tcPr>
                  <w:tcW w:w="1021"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4 770 334,29</w:t>
                  </w:r>
                </w:p>
              </w:tc>
            </w:tr>
          </w:tbl>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Четыре миллиона семьсот семьдесят тысяч триста тридцать четыре рубля 29 копеек, в том числе НДС, 18% – 727 678 рублей и 11 копеек.</w:t>
            </w:r>
          </w:p>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228 144 912,07 рублей или 0,39% балансовой стоимости активов. </w:t>
            </w:r>
          </w:p>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contextualSpacing/>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8A2295">
              <w:rPr>
                <w:rFonts w:ascii="Times New Roman" w:hAnsi="Times New Roman" w:cs="Times New Roman"/>
                <w:sz w:val="18"/>
                <w:szCs w:val="18"/>
              </w:rPr>
              <w:t>ества (управляющая организация);</w:t>
            </w:r>
          </w:p>
          <w:p w:rsidR="008A2295" w:rsidRPr="00E06FF9" w:rsidRDefault="008A2295" w:rsidP="00841F28">
            <w:pPr>
              <w:contextualSpacing/>
              <w:jc w:val="both"/>
              <w:rPr>
                <w:rFonts w:ascii="Times New Roman" w:hAnsi="Times New Roman" w:cs="Times New Roman"/>
                <w:sz w:val="18"/>
                <w:szCs w:val="18"/>
              </w:rPr>
            </w:pPr>
            <w:r>
              <w:rPr>
                <w:rFonts w:ascii="Times New Roman" w:hAnsi="Times New Roman" w:cs="Times New Roman"/>
                <w:sz w:val="18"/>
                <w:szCs w:val="18"/>
              </w:rPr>
              <w:t xml:space="preserve">г) </w:t>
            </w:r>
            <w:r w:rsidRPr="00A103D4">
              <w:rPr>
                <w:rFonts w:ascii="Times New Roman" w:hAnsi="Times New Roman" w:cs="Times New Roman"/>
                <w:sz w:val="18"/>
                <w:szCs w:val="18"/>
              </w:rPr>
              <w:t xml:space="preserve">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w:t>
            </w:r>
            <w:r>
              <w:rPr>
                <w:rFonts w:ascii="Times New Roman" w:hAnsi="Times New Roman" w:cs="Times New Roman"/>
                <w:sz w:val="18"/>
                <w:szCs w:val="18"/>
              </w:rPr>
              <w:t>95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16.07.2018 г. заключение Приложения № 40 к Договору поставки № РБ-Д-12-52-310 от «02 » августа 2012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соответствие с условиями Договора ПОСТАВЩИК обязуется поставить и передать ПОКУПАТЕЛЮ в июле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1588"/>
              <w:gridCol w:w="1417"/>
              <w:gridCol w:w="709"/>
              <w:gridCol w:w="762"/>
              <w:gridCol w:w="1119"/>
              <w:gridCol w:w="1119"/>
            </w:tblGrid>
            <w:tr w:rsidR="00A61A53" w:rsidRPr="00587A66" w:rsidTr="00333371">
              <w:tc>
                <w:tcPr>
                  <w:tcW w:w="1588"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Номенклатурный номер</w:t>
                  </w:r>
                </w:p>
              </w:tc>
              <w:tc>
                <w:tcPr>
                  <w:tcW w:w="1417"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Наименование материала</w:t>
                  </w:r>
                </w:p>
              </w:tc>
              <w:tc>
                <w:tcPr>
                  <w:tcW w:w="70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Кол-во</w:t>
                  </w:r>
                </w:p>
              </w:tc>
              <w:tc>
                <w:tcPr>
                  <w:tcW w:w="762"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Ед. изм.</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Цена за ед.изм. без НДС, руб.</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Сумма без НДС руб</w:t>
                  </w:r>
                </w:p>
              </w:tc>
            </w:tr>
            <w:tr w:rsidR="00A61A53" w:rsidRPr="00587A66" w:rsidTr="00333371">
              <w:tc>
                <w:tcPr>
                  <w:tcW w:w="1588" w:type="dxa"/>
                </w:tcPr>
                <w:p w:rsidR="00A61A53" w:rsidRPr="00587A66" w:rsidRDefault="00A61A53" w:rsidP="0043064E">
                  <w:pPr>
                    <w:framePr w:hSpace="180" w:wrap="around" w:vAnchor="text" w:hAnchor="text" w:y="1"/>
                    <w:widowControl w:val="0"/>
                    <w:autoSpaceDE w:val="0"/>
                    <w:autoSpaceDN w:val="0"/>
                    <w:adjustRightInd w:val="0"/>
                    <w:suppressOverlap/>
                    <w:rPr>
                      <w:rFonts w:ascii="Times New Roman" w:hAnsi="Times New Roman" w:cs="Times New Roman"/>
                      <w:sz w:val="14"/>
                      <w:szCs w:val="14"/>
                    </w:rPr>
                  </w:pPr>
                  <w:r w:rsidRPr="00587A66">
                    <w:rPr>
                      <w:rFonts w:ascii="Times New Roman" w:hAnsi="Times New Roman" w:cs="Times New Roman"/>
                      <w:sz w:val="14"/>
                      <w:szCs w:val="14"/>
                    </w:rPr>
                    <w:t>14001723</w:t>
                  </w:r>
                </w:p>
              </w:tc>
              <w:tc>
                <w:tcPr>
                  <w:tcW w:w="1417" w:type="dxa"/>
                </w:tcPr>
                <w:p w:rsidR="00A61A53" w:rsidRPr="00587A66" w:rsidRDefault="00A61A53" w:rsidP="0043064E">
                  <w:pPr>
                    <w:framePr w:hSpace="180" w:wrap="around" w:vAnchor="text" w:hAnchor="text" w:y="1"/>
                    <w:widowControl w:val="0"/>
                    <w:autoSpaceDE w:val="0"/>
                    <w:autoSpaceDN w:val="0"/>
                    <w:adjustRightInd w:val="0"/>
                    <w:suppressOverlap/>
                    <w:rPr>
                      <w:rFonts w:ascii="Times New Roman" w:hAnsi="Times New Roman" w:cs="Times New Roman"/>
                      <w:sz w:val="14"/>
                      <w:szCs w:val="14"/>
                    </w:rPr>
                  </w:pPr>
                  <w:r w:rsidRPr="00587A66">
                    <w:rPr>
                      <w:rFonts w:ascii="Times New Roman" w:hAnsi="Times New Roman" w:cs="Times New Roman"/>
                      <w:sz w:val="14"/>
                      <w:szCs w:val="14"/>
                    </w:rPr>
                    <w:t>Магний Мг90 Т-обр</w:t>
                  </w:r>
                </w:p>
              </w:tc>
              <w:tc>
                <w:tcPr>
                  <w:tcW w:w="709" w:type="dxa"/>
                </w:tcPr>
                <w:p w:rsidR="00A61A53" w:rsidRPr="00587A66" w:rsidRDefault="00A61A53" w:rsidP="0043064E">
                  <w:pPr>
                    <w:framePr w:hSpace="180" w:wrap="around" w:vAnchor="text" w:hAnchor="text" w:y="1"/>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20 000 ± 10%</w:t>
                  </w:r>
                </w:p>
              </w:tc>
              <w:tc>
                <w:tcPr>
                  <w:tcW w:w="762" w:type="dxa"/>
                </w:tcPr>
                <w:p w:rsidR="00A61A53" w:rsidRPr="00587A66" w:rsidRDefault="00A61A53" w:rsidP="0043064E">
                  <w:pPr>
                    <w:framePr w:hSpace="180" w:wrap="around" w:vAnchor="text" w:hAnchor="text" w:y="1"/>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кг</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152,43</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3 048 600,00</w:t>
                  </w:r>
                </w:p>
              </w:tc>
            </w:tr>
            <w:tr w:rsidR="00A61A53" w:rsidRPr="00587A66" w:rsidTr="00333371">
              <w:tc>
                <w:tcPr>
                  <w:tcW w:w="5595" w:type="dxa"/>
                  <w:gridSpan w:val="5"/>
                </w:tcPr>
                <w:p w:rsidR="00A61A53" w:rsidRPr="00587A66" w:rsidRDefault="00A61A53" w:rsidP="0043064E">
                  <w:pPr>
                    <w:framePr w:hSpace="180" w:wrap="around" w:vAnchor="text" w:hAnchor="text" w:y="1"/>
                    <w:suppressOverlap/>
                    <w:jc w:val="right"/>
                    <w:rPr>
                      <w:rFonts w:ascii="Times New Roman" w:hAnsi="Times New Roman" w:cs="Times New Roman"/>
                      <w:bCs/>
                      <w:sz w:val="14"/>
                      <w:szCs w:val="14"/>
                    </w:rPr>
                  </w:pPr>
                  <w:r w:rsidRPr="00587A66">
                    <w:rPr>
                      <w:rFonts w:ascii="Times New Roman" w:hAnsi="Times New Roman" w:cs="Times New Roman"/>
                      <w:bCs/>
                      <w:sz w:val="14"/>
                      <w:szCs w:val="14"/>
                    </w:rPr>
                    <w:t>Итого:</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3 048 600,00</w:t>
                  </w:r>
                </w:p>
              </w:tc>
            </w:tr>
            <w:tr w:rsidR="00A61A53" w:rsidRPr="00587A66" w:rsidTr="00333371">
              <w:tc>
                <w:tcPr>
                  <w:tcW w:w="5595" w:type="dxa"/>
                  <w:gridSpan w:val="5"/>
                </w:tcPr>
                <w:p w:rsidR="00A61A53" w:rsidRPr="00587A66" w:rsidRDefault="00A61A53" w:rsidP="0043064E">
                  <w:pPr>
                    <w:framePr w:hSpace="180" w:wrap="around" w:vAnchor="text" w:hAnchor="text" w:y="1"/>
                    <w:suppressOverlap/>
                    <w:jc w:val="right"/>
                    <w:rPr>
                      <w:rFonts w:ascii="Times New Roman" w:hAnsi="Times New Roman" w:cs="Times New Roman"/>
                      <w:bCs/>
                      <w:sz w:val="14"/>
                      <w:szCs w:val="14"/>
                    </w:rPr>
                  </w:pPr>
                  <w:r w:rsidRPr="00587A66">
                    <w:rPr>
                      <w:rFonts w:ascii="Times New Roman" w:hAnsi="Times New Roman" w:cs="Times New Roman"/>
                      <w:bCs/>
                      <w:sz w:val="14"/>
                      <w:szCs w:val="14"/>
                    </w:rPr>
                    <w:t>НДС 18%:</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548 748,00</w:t>
                  </w:r>
                </w:p>
              </w:tc>
            </w:tr>
            <w:tr w:rsidR="00A61A53" w:rsidRPr="00587A66" w:rsidTr="00333371">
              <w:tc>
                <w:tcPr>
                  <w:tcW w:w="5595" w:type="dxa"/>
                  <w:gridSpan w:val="5"/>
                </w:tcPr>
                <w:p w:rsidR="00A61A53" w:rsidRPr="00587A66" w:rsidRDefault="00A61A53" w:rsidP="0043064E">
                  <w:pPr>
                    <w:framePr w:hSpace="180" w:wrap="around" w:vAnchor="text" w:hAnchor="text" w:y="1"/>
                    <w:suppressOverlap/>
                    <w:jc w:val="right"/>
                    <w:rPr>
                      <w:rFonts w:ascii="Times New Roman" w:hAnsi="Times New Roman" w:cs="Times New Roman"/>
                      <w:bCs/>
                      <w:sz w:val="14"/>
                      <w:szCs w:val="14"/>
                    </w:rPr>
                  </w:pPr>
                  <w:r w:rsidRPr="00587A66">
                    <w:rPr>
                      <w:rFonts w:ascii="Times New Roman" w:hAnsi="Times New Roman" w:cs="Times New Roman"/>
                      <w:bCs/>
                      <w:sz w:val="14"/>
                      <w:szCs w:val="14"/>
                    </w:rPr>
                    <w:t>Итого с НДС 18%:</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3 597 348,00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178 860 537,17 руб. или 0,31%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xml:space="preserve">.”) – лицо, осуществляющее полномочия единоличного исполнительного органа Общества (управляющая организация).                 </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19</w:t>
            </w:r>
            <w:r>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17.07.2018 г. заключение Дополнительного соглашения № АНТИП 08-09/18 к Агентскому договору № РАМ/ДС-011 от 30 декабря 2002 г.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ПРИНЦИПАЛ поручает АГЕНТУ приобрести ТОВАР на следующих условиях:</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 Наименование и качество ТОВАРА: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Кокс электродный для алюминиевой промышленности марки КЭС* АО «Антипинский нефтеперерабатывающий завод». Качество Товара должно соответствовать СТО 73171028-006-2016</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Количество ТОВАРА: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10 000 (десять тысяч) тонн </w:t>
            </w:r>
            <w:r w:rsidRPr="00E06FF9">
              <w:rPr>
                <w:rFonts w:ascii="Times New Roman" w:hAnsi="Times New Roman" w:cs="Times New Roman"/>
                <w:sz w:val="18"/>
                <w:szCs w:val="18"/>
                <w:u w:val="single"/>
              </w:rPr>
              <w:t>+</w:t>
            </w:r>
            <w:r w:rsidRPr="00E06FF9">
              <w:rPr>
                <w:rFonts w:ascii="Times New Roman" w:hAnsi="Times New Roman" w:cs="Times New Roman"/>
                <w:sz w:val="18"/>
                <w:szCs w:val="18"/>
              </w:rPr>
              <w:t xml:space="preserve"> 10% кокса электродного для алюминиевой промышленности марки КЭС производства АО «Антипинский нефтеперерабатывающий завод».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без НДС (Ц1) за 1(одну) тонну Товара, доставленного до станции Багульная ВСЖД поставляемого по настоящему Дополнительному соглашению рассчитывается по формуле: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(Ц1) = </w:t>
            </w:r>
            <w:r w:rsidRPr="00E06FF9">
              <w:rPr>
                <w:rFonts w:ascii="Times New Roman" w:hAnsi="Times New Roman" w:cs="Times New Roman"/>
                <w:bCs/>
                <w:sz w:val="18"/>
                <w:szCs w:val="18"/>
              </w:rPr>
              <w:t>112,00 (</w:t>
            </w:r>
            <w:r w:rsidRPr="00E06FF9">
              <w:rPr>
                <w:rFonts w:ascii="Times New Roman" w:hAnsi="Times New Roman" w:cs="Times New Roman"/>
                <w:bCs/>
                <w:sz w:val="18"/>
                <w:szCs w:val="18"/>
                <w:lang w:val="en-US"/>
              </w:rPr>
              <w:t>USD</w:t>
            </w:r>
            <w:r w:rsidRPr="00E06FF9">
              <w:rPr>
                <w:rFonts w:ascii="Times New Roman" w:hAnsi="Times New Roman" w:cs="Times New Roman"/>
                <w:bCs/>
                <w:sz w:val="18"/>
                <w:szCs w:val="18"/>
              </w:rPr>
              <w:t>) * К + Тариф (руб.), </w:t>
            </w:r>
            <w:r w:rsidRPr="00E06FF9">
              <w:rPr>
                <w:rFonts w:ascii="Times New Roman" w:hAnsi="Times New Roman" w:cs="Times New Roman"/>
                <w:sz w:val="18"/>
                <w:szCs w:val="18"/>
              </w:rPr>
              <w:t>где: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Тариф (руб.) – расходы по транспортировке 1 тонны Товара до станции Багульная ВСЖД.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lang w:val="en-US"/>
              </w:rPr>
              <w:t>K</w:t>
            </w:r>
            <w:r w:rsidRPr="00E06FF9">
              <w:rPr>
                <w:rFonts w:ascii="Times New Roman" w:hAnsi="Times New Roman" w:cs="Times New Roman"/>
                <w:sz w:val="18"/>
                <w:szCs w:val="18"/>
              </w:rPr>
              <w:t>- курс доллара США на дату выставления счета-фактуры поставщиком,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Расходы по транспортировке Товара до станции назначения входят в стоимость Товара.    Расходы по транспортировке составляют: 2 293,27 руб. за тонну Товара без учета НДС  при доставке до станции Багульная ВСЖД.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за Товар без НДС фиксируется в рублях  Российской Федерации  по курсу Центрального банка РФ на день выставления счетов-фактур на отгруженный Товар поставщиком и округляется в большую сторону так, чтобы цена без НДС была равна целому числу или целому и пяти десятым. Ставка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 Срок поставки: август-сентябрь 2018 года.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108 999 786 руб. или 0,19%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19</w:t>
            </w:r>
            <w:r>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17.07.2018 г. заключение Дополнительного соглашения № ТАНЕКО 08-09/18</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Агентскому договору № РАМ/ДС-011 от 30 декабря 2002 г.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ПРИНЦИПАЛ поручает АГЕНТУ приобрести ТОВАР на следующих условиях:</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 Наименование и качество ТОВАРА: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Кокс нефтяной анодный марки Б (в дальнейшем по тексту - «Товар») производства НПЗ АО "ТАНЕКО". Качество Товара должно соответствовать требованиям, указанным в Дополнительном соглашении.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Количество ТОВАРА: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9 000 (девять тысяч) +/- 10 % тонн  кокса нефтяного анодного марки Б производства НПЗ АО "ТАНЕКО"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на Товар на условиях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ж.д. станция  Биклянь составляет 4 700 рублей за тонну с учетом НДС.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 Срок поставки: июль-август 2018 года.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42 300 000 руб. или 0,07%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19</w:t>
            </w:r>
            <w:r>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17.07.2018 г. заключение Дополнительного соглашения № 6 к Договору № БрАЗ 2018К от 8 февраля 2018 г. между ПАО «РУСАЛ Братск» (Принципал) и АО «ОК РУСАЛ ТД» (Агент).</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Стороны договорились произвести в августе 2018 года поставку кремния, именуемого в дальнейшем Товар, в соответствии с</w:t>
            </w:r>
            <w:r>
              <w:rPr>
                <w:rFonts w:ascii="Times New Roman" w:hAnsi="Times New Roman" w:cs="Times New Roman"/>
                <w:sz w:val="18"/>
                <w:szCs w:val="18"/>
              </w:rPr>
              <w:t xml:space="preserve"> нижеуказанными спецификациями:</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1. Грузоотправитель: АО «Кремний».</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Количество тонн*: 700.</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соответствующего наименования определяются в соответствии со спецификацией Дополнительного соглашения.</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 Качество товара должно соответствовать требованиям, установленн</w:t>
            </w:r>
            <w:r>
              <w:rPr>
                <w:rFonts w:ascii="Times New Roman" w:hAnsi="Times New Roman" w:cs="Times New Roman"/>
                <w:sz w:val="18"/>
                <w:szCs w:val="18"/>
              </w:rPr>
              <w:t>ым в Дополнительном соглашении.</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2. Грузоотправитель: ООО «РУСАЛ Кремний Урал».</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Количество тонн*: 372.</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 xml:space="preserve">Транспортные расходы за 1 тонну в долларах США без НДС: 78. </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цена за 1 тонну в долларах США без НДС на условиях CPT станция Грузополучателя соответствующего наименования определяются в соответствии со спецификацией Дополнительного соглашения.</w:t>
            </w:r>
          </w:p>
          <w:p w:rsid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 Качество товара должно соответствовать требованиям, установленным в Дополнительном соглашении.</w:t>
            </w:r>
          </w:p>
          <w:p w:rsidR="00A61A53" w:rsidRPr="00E06FF9" w:rsidRDefault="00A61A53" w:rsidP="00841F28">
            <w:pPr>
              <w:rPr>
                <w:rFonts w:ascii="Times New Roman" w:hAnsi="Times New Roman" w:cs="Times New Roman"/>
                <w:bCs/>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19 669 671,63 долларов США </w:t>
            </w:r>
            <w:r w:rsidRPr="00E06FF9">
              <w:rPr>
                <w:rFonts w:ascii="Times New Roman" w:hAnsi="Times New Roman" w:cs="Times New Roman"/>
                <w:sz w:val="18"/>
                <w:szCs w:val="18"/>
              </w:rPr>
              <w:t xml:space="preserve">или 2,05%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58 220 992 495,00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19</w:t>
            </w:r>
            <w:r>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18.07.2018 г. заключение Дополнительного соглашения № 2 к  Договору поставки № РА/БР-Ш-2018 от 01.06.2018г.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4.1. Статьи 4 «ЦЕНА ТОВАРА»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28 476,79 (Двадцать восемь тысяч четыреста семьдесят шесть и 79/100)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30 165,71 (Тридцать тысяч сто шестьдесят пять и 71/100)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Условия Дополнительного соглашения вступают в силу и становятся обязательными для Сторон с 01.08.2018г.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1,71%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w:t>
            </w:r>
            <w:r w:rsidR="009F74A5">
              <w:rPr>
                <w:rFonts w:ascii="Times New Roman" w:hAnsi="Times New Roman" w:cs="Times New Roman"/>
                <w:sz w:val="18"/>
                <w:szCs w:val="18"/>
              </w:rPr>
              <w:t>тва (управляющая организация);</w:t>
            </w:r>
          </w:p>
          <w:p w:rsidR="009F74A5" w:rsidRPr="00E06FF9" w:rsidRDefault="009F74A5"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rPr>
              <w:t>200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18.07.2018 г. заключение Приложения № СXC-П-2018 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августе – декабре 2018 г. пек каменноугольный электродный гранулированный марки В, в дальнейшем именуемый «Товар», производства «Cixian Xinbao Chemical Co., Ltd.», Китай, в количестве 5 000 метрических тонн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требованиям, указанным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за одну метрическую тонну Товара на условиях, оговоренных в п. 3 настоящего Приложения, не должна превышать 800 (восьмисот) долларов США. Стоимость упаковки, маркировки и доставки до пограничной станции должна входить в стоимость Товара. Упаковка должна быть одноразовой и возврату не подлежать.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8 000 000 долларов США или 0,86%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rPr>
              <w:t>201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18.07.2018 г. заключение Приложения № ФА-2018/MM/</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/2 к Агентскому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августе – декабре 2018 г. фтористый алюминий (в дальнейшем по тексту - «Товар») производства «SHANGHAI MINMETALS UNION INTERTRADE CO.,LTD.» или «NINGXIA KING CHEMICALS CO., LTD.» или «Henan CNMNC Shaoxing Industrial Limited Company», Китай в количестве 1000 метрических тонн +/- 100% в опционе Агента. Точное количество Товара определяется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 до пограничной станции Наушки/ Забайкальск и/или терминала в порту Владивосток и/или Восточный (г. Находка).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5 000 000 долларов США или 0,54%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9F74A5" w:rsidRDefault="00A61A53" w:rsidP="009F74A5">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являющееся контролир</w:t>
            </w:r>
            <w:r w:rsidR="009F74A5">
              <w:rPr>
                <w:rFonts w:ascii="Times New Roman" w:hAnsi="Times New Roman" w:cs="Times New Roman"/>
                <w:sz w:val="18"/>
                <w:szCs w:val="18"/>
              </w:rPr>
              <w:t>ующим лицом ПАО «РУСАЛ Братск»;</w:t>
            </w:r>
          </w:p>
          <w:p w:rsidR="00A61A53" w:rsidRPr="00E06FF9" w:rsidRDefault="00A61A53" w:rsidP="009F74A5">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являющееся контролир</w:t>
            </w:r>
            <w:r w:rsidR="009F74A5">
              <w:rPr>
                <w:rFonts w:ascii="Times New Roman" w:hAnsi="Times New Roman" w:cs="Times New Roman"/>
                <w:sz w:val="18"/>
                <w:szCs w:val="18"/>
              </w:rPr>
              <w:t>ующим лицом ПАО «РУСАЛ Братск».</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rPr>
              <w:t>202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20.07.2018 г. заключение Приложения № 41 к Договору поставки № РБ-Д-12-52-310 от «02 » августа 2012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В соответствии с условиями ДОГОВОРА ПОСТАВЩИК обязуется поставить и передать ПОКУПАТЕЛЮ, а ПОКУПАТЕЛЬ обязуется принять и оплатить в период с июля 2018 г. по декабрь 2018 г. 600 (шестьсот) +/- 20% метрических тонн (далее – «мт») вторичного криолита УФС (ТУ 2157-095-05785247-2012, изм.1), в дальнейшем именуемого «ТОВАР».</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Стоимость ТОВАРА, поставляемого по настоящему приложению, составляет 31 300,00 (тридцать одна тысяча триста)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настоящего Приложения.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201 020 937,17 руб. или 0,35%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9F74A5"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w:t>
            </w:r>
            <w:r w:rsidR="009F74A5">
              <w:rPr>
                <w:rFonts w:ascii="Times New Roman" w:hAnsi="Times New Roman" w:cs="Times New Roman"/>
                <w:sz w:val="18"/>
                <w:szCs w:val="18"/>
              </w:rPr>
              <w:t>ства (управляющая организация);</w:t>
            </w:r>
          </w:p>
          <w:p w:rsidR="00A61A53" w:rsidRPr="00E06FF9" w:rsidRDefault="009F74A5"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r w:rsidR="00A61A53" w:rsidRPr="00E06FF9">
              <w:rPr>
                <w:rFonts w:ascii="Times New Roman" w:hAnsi="Times New Roman" w:cs="Times New Roman"/>
                <w:sz w:val="18"/>
                <w:szCs w:val="18"/>
              </w:rPr>
              <w:t xml:space="preserve">   </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rPr>
              <w:t>203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24.07.2018 г. заключение Приложения № 75 к Договору поставки № РБ-Д-09-52-295 от 22.09.2009 г. между ПАО «РУСАЛ Братск (Поставщик) и АО «РУСАЛ Красноярск»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соответствие с условиями Договора ПОСТАВЩИК обязуется поставить и передать ПОКУПАТЕЛЮ в июле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1119"/>
              <w:gridCol w:w="1119"/>
              <w:gridCol w:w="1119"/>
              <w:gridCol w:w="1119"/>
            </w:tblGrid>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w:t>
                  </w:r>
                </w:p>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bCs/>
                      <w:sz w:val="14"/>
                      <w:szCs w:val="14"/>
                    </w:rPr>
                    <w:t>п/п</w:t>
                  </w:r>
                </w:p>
              </w:tc>
              <w:tc>
                <w:tcPr>
                  <w:tcW w:w="1784"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 Товара</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Цена за ед.изм. без НДС, руб.</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без НДС руб.</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1</w:t>
                  </w:r>
                </w:p>
              </w:tc>
              <w:tc>
                <w:tcPr>
                  <w:tcW w:w="1784" w:type="dxa"/>
                  <w:vAlign w:val="center"/>
                </w:tcPr>
                <w:p w:rsidR="00A61A53" w:rsidRPr="00587A66"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Фильтр пенокерам. ФПК PPI40 508х508х50</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шт.</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144</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3 653,49</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526 102,56</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bCs/>
                      <w:sz w:val="14"/>
                      <w:szCs w:val="14"/>
                    </w:rPr>
                  </w:pPr>
                  <w:r w:rsidRPr="00587A66">
                    <w:rPr>
                      <w:rFonts w:ascii="Times New Roman" w:hAnsi="Times New Roman" w:cs="Times New Roman"/>
                      <w:bCs/>
                      <w:sz w:val="14"/>
                      <w:szCs w:val="14"/>
                    </w:rPr>
                    <w:t>Итого:</w:t>
                  </w:r>
                </w:p>
              </w:tc>
              <w:tc>
                <w:tcPr>
                  <w:tcW w:w="1119"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color w:val="000000"/>
                      <w:sz w:val="14"/>
                      <w:szCs w:val="14"/>
                    </w:rPr>
                  </w:pPr>
                  <w:r w:rsidRPr="00587A66">
                    <w:rPr>
                      <w:rFonts w:ascii="Times New Roman" w:hAnsi="Times New Roman" w:cs="Times New Roman"/>
                      <w:bCs/>
                      <w:color w:val="000000"/>
                      <w:sz w:val="14"/>
                      <w:szCs w:val="14"/>
                    </w:rPr>
                    <w:t>526 102,56</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bCs/>
                      <w:sz w:val="14"/>
                      <w:szCs w:val="14"/>
                    </w:rPr>
                  </w:pPr>
                  <w:r w:rsidRPr="00587A66">
                    <w:rPr>
                      <w:rFonts w:ascii="Times New Roman" w:hAnsi="Times New Roman" w:cs="Times New Roman"/>
                      <w:bCs/>
                      <w:sz w:val="14"/>
                      <w:szCs w:val="14"/>
                    </w:rPr>
                    <w:t>НДС 18%:</w:t>
                  </w:r>
                </w:p>
              </w:tc>
              <w:tc>
                <w:tcPr>
                  <w:tcW w:w="1119"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94 698,46</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autoSpaceDN w:val="0"/>
                    <w:suppressOverlap/>
                    <w:rPr>
                      <w:rFonts w:ascii="Times New Roman" w:hAnsi="Times New Roman" w:cs="Times New Roman"/>
                      <w:bCs/>
                      <w:sz w:val="14"/>
                      <w:szCs w:val="14"/>
                    </w:rPr>
                  </w:pPr>
                  <w:r w:rsidRPr="00587A66">
                    <w:rPr>
                      <w:rFonts w:ascii="Times New Roman" w:hAnsi="Times New Roman" w:cs="Times New Roman"/>
                      <w:bCs/>
                      <w:sz w:val="14"/>
                      <w:szCs w:val="14"/>
                    </w:rPr>
                    <w:t>Всего с НДС 18%:</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autoSpaceDN w:val="0"/>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bCs/>
                      <w:color w:val="000000"/>
                      <w:sz w:val="14"/>
                      <w:szCs w:val="14"/>
                    </w:rPr>
                  </w:pPr>
                  <w:r w:rsidRPr="00587A66">
                    <w:rPr>
                      <w:rFonts w:ascii="Times New Roman" w:hAnsi="Times New Roman" w:cs="Times New Roman"/>
                      <w:bCs/>
                      <w:color w:val="000000"/>
                      <w:sz w:val="14"/>
                      <w:szCs w:val="14"/>
                    </w:rPr>
                    <w:t>620 801,02</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665 606 765,20 руб. или 1,14%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58 220 992 495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Общества</w:t>
            </w:r>
            <w:r w:rsidR="009F74A5">
              <w:rPr>
                <w:rFonts w:ascii="Times New Roman" w:hAnsi="Times New Roman" w:cs="Times New Roman"/>
                <w:bCs/>
                <w:sz w:val="18"/>
                <w:szCs w:val="18"/>
              </w:rPr>
              <w:t xml:space="preserve"> (управляющая организация);</w:t>
            </w:r>
          </w:p>
          <w:p w:rsidR="009F74A5" w:rsidRPr="00E06FF9" w:rsidRDefault="009F74A5"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rPr>
              <w:t>204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24.07.2018 г. заключение Приложения № 9 к Договору поставки № РБ-Д-16-52-403/РН-Д-16-249 от 29.06.2016 г. между ПАО «РУСАЛ Братск (Поставщик) и АО «РУСАЛ Новокузнецк»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июле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134"/>
              <w:gridCol w:w="1134"/>
              <w:gridCol w:w="1299"/>
            </w:tblGrid>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w:t>
                  </w:r>
                </w:p>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п/п</w:t>
                  </w:r>
                </w:p>
              </w:tc>
              <w:tc>
                <w:tcPr>
                  <w:tcW w:w="2126"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 Товара</w:t>
                  </w:r>
                </w:p>
              </w:tc>
              <w:tc>
                <w:tcPr>
                  <w:tcW w:w="567"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Цена за ед.изм. без НДС, руб.</w:t>
                  </w:r>
                </w:p>
              </w:tc>
              <w:tc>
                <w:tcPr>
                  <w:tcW w:w="129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без НДС руб.</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1</w:t>
                  </w:r>
                </w:p>
              </w:tc>
              <w:tc>
                <w:tcPr>
                  <w:tcW w:w="2126"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Кокс нефтяной прокаленный</w:t>
                  </w:r>
                </w:p>
              </w:tc>
              <w:tc>
                <w:tcPr>
                  <w:tcW w:w="567" w:type="dxa"/>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тн</w:t>
                  </w:r>
                </w:p>
              </w:tc>
              <w:tc>
                <w:tcPr>
                  <w:tcW w:w="1134" w:type="dxa"/>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1 500 +/- 5%</w:t>
                  </w:r>
                </w:p>
              </w:tc>
              <w:tc>
                <w:tcPr>
                  <w:tcW w:w="1134" w:type="dxa"/>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6 901,77</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10 352 655,00</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2126"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Итого:</w:t>
                  </w:r>
                </w:p>
              </w:tc>
              <w:tc>
                <w:tcPr>
                  <w:tcW w:w="567"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10 352 655,00</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2126"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НДС 18% :</w:t>
                  </w:r>
                </w:p>
              </w:tc>
              <w:tc>
                <w:tcPr>
                  <w:tcW w:w="567"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1 863 477,90</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2126"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Всего с НДС 18%:</w:t>
                  </w:r>
                </w:p>
              </w:tc>
              <w:tc>
                <w:tcPr>
                  <w:tcW w:w="567"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12 216 132,90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91 901 271,03 руб. или 0,16%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58 220 992 495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9F74A5">
              <w:rPr>
                <w:rFonts w:ascii="Times New Roman" w:hAnsi="Times New Roman" w:cs="Times New Roman"/>
                <w:bCs/>
                <w:sz w:val="18"/>
                <w:szCs w:val="18"/>
              </w:rPr>
              <w:t>ества (управляющая организация);</w:t>
            </w:r>
          </w:p>
          <w:p w:rsidR="009F74A5" w:rsidRPr="00E06FF9" w:rsidRDefault="009F74A5"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rPr>
              <w:t>205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24.07.2018 г. заключение Дополнительного соглашения № 5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w:t>
            </w:r>
            <w:r w:rsidRPr="00E06FF9">
              <w:rPr>
                <w:rFonts w:ascii="Times New Roman" w:hAnsi="Times New Roman" w:cs="Times New Roman"/>
                <w:bCs/>
                <w:sz w:val="18"/>
                <w:szCs w:val="18"/>
              </w:rPr>
              <w:t xml:space="preserve">Договора подряда  № 4310Т598 от 04.12.2017г. </w:t>
            </w:r>
            <w:r w:rsidRPr="00E06FF9">
              <w:rPr>
                <w:rFonts w:ascii="Times New Roman" w:hAnsi="Times New Roman" w:cs="Times New Roman"/>
                <w:sz w:val="18"/>
                <w:szCs w:val="18"/>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hAnsi="Times New Roman" w:cs="Times New Roman"/>
                <w:bCs/>
                <w:sz w:val="18"/>
                <w:szCs w:val="18"/>
              </w:rPr>
              <w:t xml:space="preserve">  </w:t>
            </w:r>
            <w:r w:rsidRPr="00E06FF9">
              <w:rPr>
                <w:rFonts w:ascii="Times New Roman" w:hAnsi="Times New Roman" w:cs="Times New Roman"/>
                <w:sz w:val="18"/>
                <w:szCs w:val="18"/>
              </w:rPr>
              <w:t>83 663 562,77 руб. (Восемьдесят три миллиона шестьсот шестьдесят три тысячи пятьсот шестьдесят два руб. 77 коп.), в том числе НДС 18% -  12 762 238,39 руб. и определена в Приложении №1 к настоящему Договору. Фактическая стоимость восстановительного ремонта отражается в Актах и определяется в соответствии с п. 5.2., 5.3. настоящего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1.2. Изложить Приложение №1 к договору </w:t>
            </w:r>
            <w:r w:rsidRPr="00E06FF9">
              <w:rPr>
                <w:rFonts w:ascii="Times New Roman" w:hAnsi="Times New Roman" w:cs="Times New Roman"/>
                <w:bCs/>
                <w:sz w:val="18"/>
                <w:szCs w:val="18"/>
              </w:rPr>
              <w:t xml:space="preserve">№  4310Т598 от 04.12.2017г. </w:t>
            </w:r>
            <w:r w:rsidRPr="00E06FF9">
              <w:rPr>
                <w:rFonts w:ascii="Times New Roman" w:hAnsi="Times New Roman" w:cs="Times New Roman"/>
                <w:sz w:val="18"/>
                <w:szCs w:val="18"/>
              </w:rPr>
              <w:t xml:space="preserve">в редакции Приложения №1 к настоящему Дополнительному соглашению. </w:t>
            </w:r>
          </w:p>
          <w:p w:rsidR="00A61A53" w:rsidRPr="009F74A5"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w:t>
            </w:r>
            <w:r w:rsidRPr="00E06FF9">
              <w:rPr>
                <w:rFonts w:ascii="Times New Roman" w:hAnsi="Times New Roman" w:cs="Times New Roman"/>
                <w:bCs/>
                <w:sz w:val="18"/>
                <w:szCs w:val="18"/>
              </w:rPr>
              <w:t>№  4310Т598 от 04.12.2017г.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83 663 562,77 рублей или 0,14% балансовой стоимости активов. </w:t>
            </w:r>
          </w:p>
          <w:p w:rsidR="00A61A53" w:rsidRPr="00E06FF9" w:rsidRDefault="00A61A53" w:rsidP="00841F28">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58 220 992 495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9F74A5">
              <w:rPr>
                <w:rFonts w:ascii="Times New Roman" w:hAnsi="Times New Roman" w:cs="Times New Roman"/>
                <w:sz w:val="18"/>
                <w:szCs w:val="18"/>
              </w:rPr>
              <w:t>ества (управляющая организация);</w:t>
            </w:r>
          </w:p>
          <w:p w:rsidR="009F74A5" w:rsidRPr="00E06FF9" w:rsidRDefault="009F74A5" w:rsidP="00841F28">
            <w:pPr>
              <w:jc w:val="both"/>
              <w:rPr>
                <w:rFonts w:ascii="Times New Roman" w:hAnsi="Times New Roman" w:cs="Times New Roman"/>
                <w:sz w:val="18"/>
                <w:szCs w:val="18"/>
              </w:rPr>
            </w:pPr>
            <w:r>
              <w:rPr>
                <w:rFonts w:ascii="Times New Roman" w:hAnsi="Times New Roman" w:cs="Times New Roman"/>
                <w:sz w:val="18"/>
                <w:szCs w:val="18"/>
              </w:rPr>
              <w:t xml:space="preserve">г) </w:t>
            </w:r>
            <w:r w:rsidRPr="00A103D4">
              <w:rPr>
                <w:rFonts w:ascii="Times New Roman" w:hAnsi="Times New Roman" w:cs="Times New Roman"/>
                <w:sz w:val="18"/>
                <w:szCs w:val="18"/>
              </w:rPr>
              <w:t xml:space="preserve"> Члены Совета директоров – Бороданенко Владимир Анатольевич, М</w:t>
            </w:r>
            <w:r>
              <w:rPr>
                <w:rFonts w:ascii="Times New Roman" w:hAnsi="Times New Roman" w:cs="Times New Roman"/>
                <w:sz w:val="18"/>
                <w:szCs w:val="18"/>
              </w:rPr>
              <w:t>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20</w:t>
            </w:r>
            <w:r>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30.07.2018 г. заключение Приложения № 76 к Договору поставки № РБ-Д-09-52-295 от 22.09.2009 г. между ПАО «РУСАЛ Братск (Поставщик) и АО «РУСАЛ Красноярск»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соответствие с условиями Договора ПОСТАВЩИК обязуется поставить и передать ПОКУПАТЕЛЮ в июле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1119"/>
              <w:gridCol w:w="1119"/>
              <w:gridCol w:w="1119"/>
              <w:gridCol w:w="1119"/>
            </w:tblGrid>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w:t>
                  </w:r>
                </w:p>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bCs/>
                      <w:sz w:val="14"/>
                      <w:szCs w:val="14"/>
                    </w:rPr>
                    <w:t>п/п</w:t>
                  </w:r>
                </w:p>
              </w:tc>
              <w:tc>
                <w:tcPr>
                  <w:tcW w:w="178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 Товара</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Цена за ед.изм. без НДС, руб.</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без НДС руб.</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1</w:t>
                  </w:r>
                </w:p>
              </w:tc>
              <w:tc>
                <w:tcPr>
                  <w:tcW w:w="1784" w:type="dxa"/>
                  <w:vAlign w:val="center"/>
                </w:tcPr>
                <w:p w:rsidR="00A61A53" w:rsidRPr="00587A66"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Лигатура AlZr5 брикет/таблетки</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кг</w:t>
                  </w:r>
                </w:p>
              </w:tc>
              <w:tc>
                <w:tcPr>
                  <w:tcW w:w="1119" w:type="dxa"/>
                  <w:vAlign w:val="center"/>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650</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195,64</w:t>
                  </w: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127 166,00</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Итого:</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127 166,00</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НДС 18% :</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22 889,88</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Всего с НДС 18%:</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p>
              </w:tc>
              <w:tc>
                <w:tcPr>
                  <w:tcW w:w="111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150 055,88</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665 756 821,08 руб. или 1,00%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9F74A5">
              <w:rPr>
                <w:rFonts w:ascii="Times New Roman" w:hAnsi="Times New Roman" w:cs="Times New Roman"/>
                <w:bCs/>
                <w:sz w:val="18"/>
                <w:szCs w:val="18"/>
              </w:rPr>
              <w:t>ества (управляющая организация);</w:t>
            </w:r>
          </w:p>
          <w:p w:rsidR="009F74A5" w:rsidRPr="00E06FF9" w:rsidRDefault="009F74A5"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20</w:t>
            </w:r>
            <w:r>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30.07.2018 г. заключение Дополнения № 5 к Заданию № 20 к Агентскому договору  № 9110В014 от 07.08.2014г. между ПАО «РУСАЛ Братск» (Принципал) и ООО «РУСАЛ ИТЦ»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ПРЕДМЕТ ДОПОЛНЕНИЯ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 Настоящим Стороны выражают своё согласие изменить Задание к Договору и изложить его в редакции Приложения №1 к настоящему Дополнению (на пяти листах), являющегося неотъемлемой частью настоящего Дополнения.</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2. Приложение № 1 содержит следующие существенные условия:</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ПОРУЧЕНИЕ ПРИНЦИПАЛА АГЕНТУ:</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Заключать сделки и совершать иные действия для организации выполнения Проекта, в том числе:</w:t>
            </w:r>
          </w:p>
          <w:p w:rsidR="009F74A5" w:rsidRPr="009F74A5" w:rsidRDefault="009F74A5" w:rsidP="009F74A5">
            <w:pPr>
              <w:jc w:val="both"/>
              <w:rPr>
                <w:rFonts w:ascii="Times New Roman" w:hAnsi="Times New Roman" w:cs="Times New Roman"/>
                <w:sz w:val="18"/>
                <w:szCs w:val="18"/>
              </w:rPr>
            </w:pPr>
            <w:r>
              <w:rPr>
                <w:rFonts w:ascii="Times New Roman" w:hAnsi="Times New Roman" w:cs="Times New Roman"/>
                <w:sz w:val="18"/>
                <w:szCs w:val="18"/>
              </w:rPr>
              <w:t xml:space="preserve">• </w:t>
            </w:r>
            <w:r w:rsidRPr="009F74A5">
              <w:rPr>
                <w:rFonts w:ascii="Times New Roman" w:hAnsi="Times New Roman" w:cs="Times New Roman"/>
                <w:sz w:val="18"/>
                <w:szCs w:val="18"/>
              </w:rPr>
              <w:t>Управление поставками оборудования и материалов;</w:t>
            </w:r>
          </w:p>
          <w:p w:rsidR="009F74A5" w:rsidRPr="009F74A5" w:rsidRDefault="009F74A5" w:rsidP="009F74A5">
            <w:pPr>
              <w:jc w:val="both"/>
              <w:rPr>
                <w:rFonts w:ascii="Times New Roman" w:hAnsi="Times New Roman" w:cs="Times New Roman"/>
                <w:sz w:val="18"/>
                <w:szCs w:val="18"/>
              </w:rPr>
            </w:pPr>
            <w:r>
              <w:rPr>
                <w:rFonts w:ascii="Times New Roman" w:hAnsi="Times New Roman" w:cs="Times New Roman"/>
                <w:sz w:val="18"/>
                <w:szCs w:val="18"/>
              </w:rPr>
              <w:t xml:space="preserve">• </w:t>
            </w:r>
            <w:r w:rsidRPr="009F74A5">
              <w:rPr>
                <w:rFonts w:ascii="Times New Roman" w:hAnsi="Times New Roman" w:cs="Times New Roman"/>
                <w:sz w:val="18"/>
                <w:szCs w:val="18"/>
              </w:rPr>
              <w:t>Управление пусконаладочными работами;</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 Приемка работ, выполненных подрядными организациями.</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 xml:space="preserve">РЕЗУЛЬТАТ, ОЖИДАЕМЫЙ ОТ РЕАЛИЗАЦИИ ПРОЕКТА: </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1. Комплект нормативно-технологической документации (НТД) на производство катанки из алюминиевых сплавов 3ХХХ, 4ХХХ, 5ХХХ серий.</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2. Заключение потребителя по итогам испытаний опытных партий катанки из сплавов для производства</w:t>
            </w:r>
            <w:r>
              <w:rPr>
                <w:rFonts w:ascii="Times New Roman" w:hAnsi="Times New Roman" w:cs="Times New Roman"/>
                <w:sz w:val="18"/>
                <w:szCs w:val="18"/>
              </w:rPr>
              <w:t>.</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3. Доработанное оборудование опытно-промышленной линии ЛПА 6</w:t>
            </w:r>
            <w:r>
              <w:rPr>
                <w:rFonts w:ascii="Times New Roman" w:hAnsi="Times New Roman" w:cs="Times New Roman"/>
                <w:sz w:val="18"/>
                <w:szCs w:val="18"/>
              </w:rPr>
              <w:t>.</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УКРУПНЕННЫЙ КАЛЕНДАРНЫЙ ГРАФИК ВЫПОЛНЕНИЯ РАБОТ ПО ПРОЕКТУ:</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Управление поставками оборудования 01.01.2017-30.12.2018</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Управление строительно-монтажными и пусконаладочными</w:t>
            </w:r>
            <w:r>
              <w:rPr>
                <w:rFonts w:ascii="Times New Roman" w:hAnsi="Times New Roman" w:cs="Times New Roman"/>
                <w:sz w:val="18"/>
                <w:szCs w:val="18"/>
              </w:rPr>
              <w:t xml:space="preserve"> работами 14.08.2017-30.12.2018</w:t>
            </w:r>
          </w:p>
          <w:p w:rsidR="009F74A5" w:rsidRPr="009F74A5"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Сроки и порядок реализации отдельных направлений работ, указанные в приведенном календарном графике, являются ориентировочными. В целях оптимизации хода реализации Проекта, Агент вправе самостоятельно корректировать указанные сроки с таким расчетом, чтобы обеспечить завершение выполнения задач в срок по 30.12.2018г. включительно.</w:t>
            </w:r>
          </w:p>
          <w:p w:rsidR="00A61A53" w:rsidRPr="00E06FF9" w:rsidRDefault="009F74A5" w:rsidP="009F74A5">
            <w:pPr>
              <w:jc w:val="both"/>
              <w:rPr>
                <w:rFonts w:ascii="Times New Roman" w:hAnsi="Times New Roman" w:cs="Times New Roman"/>
                <w:sz w:val="18"/>
                <w:szCs w:val="18"/>
              </w:rPr>
            </w:pPr>
            <w:r w:rsidRPr="009F74A5">
              <w:rPr>
                <w:rFonts w:ascii="Times New Roman" w:hAnsi="Times New Roman" w:cs="Times New Roman"/>
                <w:sz w:val="18"/>
                <w:szCs w:val="18"/>
              </w:rPr>
              <w:t>Положения Дополнения применимы к отношениям Сторон, возникшим между ними по предмету Дополнения с 01 ноября 2016.</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214 213 741,76 рублей или 0,32%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20</w:t>
            </w:r>
            <w:r>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30.07.2018 г. заключение Приложения № 83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 в июле 2018 г.:</w:t>
            </w:r>
          </w:p>
          <w:tbl>
            <w:tblPr>
              <w:tblStyle w:val="a3"/>
              <w:tblW w:w="6714" w:type="dxa"/>
              <w:tblLayout w:type="fixed"/>
              <w:tblLook w:val="04A0" w:firstRow="1" w:lastRow="0" w:firstColumn="1" w:lastColumn="0" w:noHBand="0" w:noVBand="1"/>
            </w:tblPr>
            <w:tblGrid>
              <w:gridCol w:w="428"/>
              <w:gridCol w:w="1023"/>
              <w:gridCol w:w="598"/>
              <w:gridCol w:w="682"/>
              <w:gridCol w:w="682"/>
              <w:gridCol w:w="873"/>
              <w:gridCol w:w="873"/>
              <w:gridCol w:w="873"/>
              <w:gridCol w:w="682"/>
            </w:tblGrid>
            <w:tr w:rsidR="00A61A53" w:rsidRPr="00587A66" w:rsidTr="00587A66">
              <w:tc>
                <w:tcPr>
                  <w:tcW w:w="454" w:type="dxa"/>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 п/п</w:t>
                  </w:r>
                </w:p>
              </w:tc>
              <w:tc>
                <w:tcPr>
                  <w:tcW w:w="113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Вид товара</w:t>
                  </w:r>
                </w:p>
              </w:tc>
              <w:tc>
                <w:tcPr>
                  <w:tcW w:w="6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ЕИ</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Объем поставки</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Цена за ЕИ, руб. без НДС</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Стоимость заказа (без НДС), руб</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НДС (18%), руб</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Стоимость заказа</w:t>
                  </w:r>
                </w:p>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(c НДС), руб</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587A66">
                    <w:rPr>
                      <w:rFonts w:ascii="Times New Roman" w:hAnsi="Times New Roman" w:cs="Times New Roman"/>
                      <w:bCs/>
                      <w:iCs/>
                      <w:sz w:val="14"/>
                      <w:szCs w:val="14"/>
                    </w:rPr>
                    <w:t>Период поставки</w:t>
                  </w:r>
                </w:p>
              </w:tc>
            </w:tr>
            <w:tr w:rsidR="00A61A53" w:rsidRPr="00587A66" w:rsidTr="00587A66">
              <w:tc>
                <w:tcPr>
                  <w:tcW w:w="454" w:type="dxa"/>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134" w:type="dxa"/>
                  <w:vAlign w:val="center"/>
                </w:tcPr>
                <w:p w:rsidR="00A61A53" w:rsidRPr="00587A66" w:rsidRDefault="00A61A53" w:rsidP="0043064E">
                  <w:pPr>
                    <w:framePr w:hSpace="180" w:wrap="around" w:vAnchor="text" w:hAnchor="text" w:y="1"/>
                    <w:ind w:left="-57" w:right="-57"/>
                    <w:suppressOverlap/>
                    <w:rPr>
                      <w:rFonts w:ascii="Times New Roman" w:hAnsi="Times New Roman" w:cs="Times New Roman"/>
                      <w:sz w:val="14"/>
                      <w:szCs w:val="14"/>
                    </w:rPr>
                  </w:pPr>
                  <w:r w:rsidRPr="00587A66">
                    <w:rPr>
                      <w:rFonts w:ascii="Times New Roman" w:hAnsi="Times New Roman" w:cs="Times New Roman"/>
                      <w:color w:val="000000"/>
                      <w:sz w:val="14"/>
                      <w:szCs w:val="14"/>
                    </w:rPr>
                    <w:t>Лигатура Cu80F брикет/таблетки</w:t>
                  </w:r>
                </w:p>
              </w:tc>
              <w:tc>
                <w:tcPr>
                  <w:tcW w:w="6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кг</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6 953,000</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color w:val="000000"/>
                      <w:sz w:val="14"/>
                      <w:szCs w:val="14"/>
                    </w:rPr>
                    <w:t>410,86 </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color w:val="000000"/>
                      <w:sz w:val="14"/>
                      <w:szCs w:val="14"/>
                    </w:rPr>
                    <w:t>2 856 709,58</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514 207,72</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3 370 917,30</w:t>
                  </w:r>
                </w:p>
              </w:tc>
              <w:tc>
                <w:tcPr>
                  <w:tcW w:w="746" w:type="dxa"/>
                  <w:vMerge w:val="restart"/>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Июль 2018 г.</w:t>
                  </w:r>
                </w:p>
              </w:tc>
            </w:tr>
            <w:tr w:rsidR="00A61A53" w:rsidRPr="00587A66" w:rsidTr="00587A66">
              <w:tc>
                <w:tcPr>
                  <w:tcW w:w="3730" w:type="dxa"/>
                  <w:gridSpan w:val="5"/>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Итого:</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color w:val="000000"/>
                      <w:sz w:val="14"/>
                      <w:szCs w:val="14"/>
                    </w:rPr>
                    <w:t>2 856 709,58</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514 207,72</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3 370 917,30</w:t>
                  </w:r>
                </w:p>
              </w:tc>
              <w:tc>
                <w:tcPr>
                  <w:tcW w:w="746" w:type="dxa"/>
                  <w:vMerge/>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3 370 917 (три миллиона триста семьдесят тысяч девятьсот семнадцать) рублей 30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отгрузка Товара с отклонением по весу +/-10 % от объема поставки.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655 519 188,50 руб. или 0,98%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9F74A5">
              <w:rPr>
                <w:rFonts w:ascii="Times New Roman" w:hAnsi="Times New Roman" w:cs="Times New Roman"/>
                <w:sz w:val="18"/>
                <w:szCs w:val="18"/>
              </w:rPr>
              <w:t>ества (управляющая организация);</w:t>
            </w:r>
          </w:p>
          <w:p w:rsidR="009F74A5" w:rsidRPr="00E06FF9" w:rsidRDefault="009F74A5"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20</w:t>
            </w:r>
            <w:r>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30.07.2018 г. заключение Дополнительного соглашения № 12 к Договору на оказание инжиниринговых услуг № 9110Е583 от 02.12.2014 г. между ПАО «РУСАЛ Братск» (Заказчик) и ООО «РУСАЛ ИТЦ» (Исполнитель).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1. ПРЕДМЕТ СОГЛАШЕНИЯ</w:t>
            </w:r>
          </w:p>
          <w:p w:rsidR="00A61A53" w:rsidRDefault="00A61A53" w:rsidP="00841F28">
            <w:pPr>
              <w:tabs>
                <w:tab w:val="left" w:pos="709"/>
              </w:tabs>
              <w:jc w:val="both"/>
              <w:rPr>
                <w:rFonts w:ascii="Times New Roman" w:hAnsi="Times New Roman" w:cs="Times New Roman"/>
                <w:sz w:val="18"/>
                <w:szCs w:val="18"/>
              </w:rPr>
            </w:pPr>
            <w:r w:rsidRPr="00E06FF9">
              <w:rPr>
                <w:rFonts w:ascii="Times New Roman" w:hAnsi="Times New Roman" w:cs="Times New Roman"/>
                <w:sz w:val="18"/>
                <w:szCs w:val="18"/>
              </w:rPr>
              <w:t>1.1. Стороны выразили своё согласие Приложение № 2 к Договору «Цена услуг» изменить и изложить в редакции Приложения № 1 к Соглашению.</w:t>
            </w:r>
          </w:p>
          <w:p w:rsidR="00C23641" w:rsidRPr="00C23641" w:rsidRDefault="00C23641" w:rsidP="00C23641">
            <w:pPr>
              <w:tabs>
                <w:tab w:val="left" w:pos="709"/>
              </w:tabs>
              <w:jc w:val="both"/>
              <w:rPr>
                <w:rFonts w:ascii="Times New Roman" w:hAnsi="Times New Roman" w:cs="Times New Roman"/>
                <w:sz w:val="18"/>
                <w:szCs w:val="18"/>
              </w:rPr>
            </w:pPr>
            <w:r w:rsidRPr="00C23641">
              <w:rPr>
                <w:rFonts w:ascii="Times New Roman" w:hAnsi="Times New Roman" w:cs="Times New Roman"/>
                <w:sz w:val="18"/>
                <w:szCs w:val="18"/>
              </w:rPr>
              <w:t>Цена услуг определяется согласно Приложению №1:</w:t>
            </w:r>
          </w:p>
          <w:p w:rsidR="00C23641" w:rsidRPr="00C23641" w:rsidRDefault="00C23641" w:rsidP="00C23641">
            <w:pPr>
              <w:tabs>
                <w:tab w:val="left" w:pos="709"/>
              </w:tabs>
              <w:jc w:val="both"/>
              <w:rPr>
                <w:rFonts w:ascii="Times New Roman" w:hAnsi="Times New Roman" w:cs="Times New Roman"/>
                <w:sz w:val="18"/>
                <w:szCs w:val="18"/>
              </w:rPr>
            </w:pPr>
            <w:r w:rsidRPr="00C23641">
              <w:rPr>
                <w:rFonts w:ascii="Times New Roman" w:hAnsi="Times New Roman" w:cs="Times New Roman"/>
                <w:sz w:val="18"/>
                <w:szCs w:val="18"/>
              </w:rPr>
              <w:t>Услуги в отношении технической поддержки технологии , используемой у Заказчика. На 2018 (за исключением технической поддержки технологии литья товарной продукции из а</w:t>
            </w:r>
            <w:r>
              <w:rPr>
                <w:rFonts w:ascii="Times New Roman" w:hAnsi="Times New Roman" w:cs="Times New Roman"/>
                <w:sz w:val="18"/>
                <w:szCs w:val="18"/>
              </w:rPr>
              <w:t>люминия и алюминиевых сплавов) –</w:t>
            </w:r>
            <w:r w:rsidRPr="00C23641">
              <w:rPr>
                <w:rFonts w:ascii="Times New Roman" w:hAnsi="Times New Roman" w:cs="Times New Roman"/>
                <w:sz w:val="18"/>
                <w:szCs w:val="18"/>
              </w:rPr>
              <w:t xml:space="preserve"> цена услуг (с учетом НДС) составляет 20 158 550, 71 рублей.</w:t>
            </w:r>
          </w:p>
          <w:p w:rsidR="00C23641" w:rsidRPr="00C23641" w:rsidRDefault="00C23641" w:rsidP="00C23641">
            <w:pPr>
              <w:tabs>
                <w:tab w:val="left" w:pos="709"/>
              </w:tabs>
              <w:jc w:val="both"/>
              <w:rPr>
                <w:rFonts w:ascii="Times New Roman" w:hAnsi="Times New Roman" w:cs="Times New Roman"/>
                <w:sz w:val="18"/>
                <w:szCs w:val="18"/>
              </w:rPr>
            </w:pPr>
            <w:r w:rsidRPr="00C23641">
              <w:rPr>
                <w:rFonts w:ascii="Times New Roman" w:hAnsi="Times New Roman" w:cs="Times New Roman"/>
                <w:sz w:val="18"/>
                <w:szCs w:val="18"/>
              </w:rPr>
              <w:t>Услуги в отношении технической поддержки технологии литья товарной продукции из алюминия</w:t>
            </w:r>
            <w:r>
              <w:rPr>
                <w:rFonts w:ascii="Times New Roman" w:hAnsi="Times New Roman" w:cs="Times New Roman"/>
                <w:sz w:val="18"/>
                <w:szCs w:val="18"/>
              </w:rPr>
              <w:t xml:space="preserve"> и алюминиевых сплавов на 2018 –</w:t>
            </w:r>
            <w:r w:rsidRPr="00C23641">
              <w:rPr>
                <w:rFonts w:ascii="Times New Roman" w:hAnsi="Times New Roman" w:cs="Times New Roman"/>
                <w:sz w:val="18"/>
                <w:szCs w:val="18"/>
              </w:rPr>
              <w:t xml:space="preserve"> цена услуг (с учетом НДС) составляет 9 989 476, 73 рублей.</w:t>
            </w:r>
          </w:p>
          <w:p w:rsidR="00C23641" w:rsidRPr="00E06FF9" w:rsidRDefault="00C23641" w:rsidP="00C23641">
            <w:pPr>
              <w:tabs>
                <w:tab w:val="left" w:pos="709"/>
              </w:tabs>
              <w:jc w:val="both"/>
              <w:rPr>
                <w:rFonts w:ascii="Times New Roman" w:hAnsi="Times New Roman" w:cs="Times New Roman"/>
                <w:sz w:val="18"/>
                <w:szCs w:val="18"/>
              </w:rPr>
            </w:pPr>
            <w:r w:rsidRPr="00C23641">
              <w:rPr>
                <w:rFonts w:ascii="Times New Roman" w:hAnsi="Times New Roman" w:cs="Times New Roman"/>
                <w:sz w:val="18"/>
                <w:szCs w:val="18"/>
              </w:rPr>
              <w:t>Услуги в отношении технической поддержки программного обеспечения АСУТП на 2018 –цена  услуг составляет (с учетом НДС) 827 334, 06 рублей.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116 166 322,09 рублей  или 0,17%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10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31.07.2018 г. заключение Дополнения № 1 к дополнительному соглашению № 13 к договору подряда  № 4310Т610 от </w:t>
            </w:r>
            <w:r w:rsidRPr="00E06FF9">
              <w:rPr>
                <w:rFonts w:ascii="Times New Roman" w:hAnsi="Times New Roman" w:cs="Times New Roman"/>
                <w:bCs/>
                <w:sz w:val="18"/>
                <w:szCs w:val="18"/>
              </w:rPr>
              <w:t>01.12.2017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В целях дальнейшего сотрудничества Стороны решили внести Дополнение к Дополнительному соглашению № 13 от  01.06.2018г. Договора № 4310T610   от  «01» декабря 2017г., заключенному между ООО «РУС-Инжиниринг» и ПАО «РУСАЛ Братск» следующие уточнения: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 Пункт 1. Дополнительного соглашения №13 от 01.06.2018г. к Договору №4310T610   от  «01» декабря 2017г. изложить в следующей редакции: «Подрядчик обязуется выполнить, а Заказчик обязуется оплатить Работы по капитальному ремонту «Печи прокалочной с холодильником №2 (инв. № 140013884, 140023935)» ДАМ, стоимость которого составляет 34 610 998,15 (Тридцать четыре миллиона шестьсот десять тысяч девятьсот девяносто восемь) руб. 15 коп, в том числе НДС 5 279 643,79 (Пять миллионов двести семьдесят девять тысяч шестьсот сорок три) руб. 79 коп. и определена планово-расчетной калькуляцией (Приложение №2), на основании ведомостей дефектов (Приложения №3.1, 3.2) к настоящему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1.2. Пункт 1.4. Дополнительного соглашения №13 от 01.06.2018г. к Договору №4310T610   от  «01» декабря 2017 г. изложить в следующей редакции: «Общая стоимость Работ по настоящему Соглашению составляет 34 610 998,15 (Тридцать четыре миллиона шестьсот десять тысяч девятьсот девяносто восемь) руб. 15 коп, в том числе НДС 5 279 643,79 (Пять миллионов двести семьдесят девять тысяч шестьсот сорок три) руб. 79 коп.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1.3. Приложение №2 к Дополнительному соглашению №13 Договора №4310T610   от  «01» декабря 2017г. (Плановая калькуляция на выполнение Капитального ремонта «Печи прокалочной с холодильником №2 (инв. № 140013884, 140023935) изложить  в редакции Приложения №1 к настоящему Дополнению.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w:t>
            </w:r>
            <w:r w:rsidR="00C23641">
              <w:rPr>
                <w:rFonts w:ascii="Times New Roman" w:hAnsi="Times New Roman" w:cs="Times New Roman"/>
                <w:sz w:val="18"/>
                <w:szCs w:val="18"/>
              </w:rPr>
              <w:t xml:space="preserve"> </w:t>
            </w:r>
            <w:r w:rsidRPr="00E06FF9">
              <w:rPr>
                <w:rFonts w:ascii="Times New Roman" w:hAnsi="Times New Roman" w:cs="Times New Roman"/>
                <w:sz w:val="18"/>
                <w:szCs w:val="18"/>
              </w:rPr>
              <w:t xml:space="preserve">Дополнение  распространяется на взаимоотношения сторон с 01.06.2018г и составляет неотъемлемую часть Договора № 4310T610   от  «01» декабря 2017 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145 035 738,15 рублей или 0,22%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23641">
              <w:rPr>
                <w:rFonts w:ascii="Times New Roman" w:hAnsi="Times New Roman" w:cs="Times New Roman"/>
                <w:sz w:val="18"/>
                <w:szCs w:val="18"/>
              </w:rPr>
              <w:t>ества (управляющая организация);</w:t>
            </w:r>
          </w:p>
          <w:p w:rsidR="00C23641" w:rsidRPr="00E06FF9" w:rsidRDefault="00C23641" w:rsidP="00841F28">
            <w:pPr>
              <w:jc w:val="both"/>
              <w:rPr>
                <w:rFonts w:ascii="Times New Roman" w:hAnsi="Times New Roman" w:cs="Times New Roman"/>
                <w:sz w:val="18"/>
                <w:szCs w:val="18"/>
              </w:rPr>
            </w:pPr>
            <w:r w:rsidRPr="00C23641">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11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31.07.2018 г. заключение Приложения № 84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16"/>
              <w:gridCol w:w="975"/>
              <w:gridCol w:w="577"/>
              <w:gridCol w:w="656"/>
              <w:gridCol w:w="835"/>
              <w:gridCol w:w="835"/>
              <w:gridCol w:w="882"/>
              <w:gridCol w:w="882"/>
              <w:gridCol w:w="656"/>
            </w:tblGrid>
            <w:tr w:rsidR="00A61A53" w:rsidRPr="00587A66" w:rsidTr="00587A66">
              <w:tc>
                <w:tcPr>
                  <w:tcW w:w="454" w:type="dxa"/>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 п/п</w:t>
                  </w:r>
                </w:p>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p>
              </w:tc>
              <w:tc>
                <w:tcPr>
                  <w:tcW w:w="113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Наименование</w:t>
                  </w:r>
                </w:p>
              </w:tc>
              <w:tc>
                <w:tcPr>
                  <w:tcW w:w="6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Ед.</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изм.</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Кол-во</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Цена</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(без НДС)</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руб / т</w:t>
                  </w:r>
                </w:p>
                <w:p w:rsidR="00A61A53" w:rsidRPr="00587A66" w:rsidRDefault="00A61A53" w:rsidP="0043064E">
                  <w:pPr>
                    <w:framePr w:hSpace="180" w:wrap="around" w:vAnchor="text" w:hAnchor="text" w:y="1"/>
                    <w:ind w:left="-57" w:right="-57"/>
                    <w:suppressOverlap/>
                    <w:rPr>
                      <w:rFonts w:ascii="Times New Roman" w:hAnsi="Times New Roman" w:cs="Times New Roman"/>
                      <w:bCs/>
                      <w:iCs/>
                      <w:color w:val="000000"/>
                      <w:sz w:val="14"/>
                      <w:szCs w:val="14"/>
                    </w:rPr>
                  </w:pP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 xml:space="preserve">Сумма без НДС, </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руб</w:t>
                  </w:r>
                </w:p>
              </w:tc>
              <w:tc>
                <w:tcPr>
                  <w:tcW w:w="1021" w:type="dxa"/>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НДС (18%), руб</w:t>
                  </w:r>
                </w:p>
              </w:tc>
              <w:tc>
                <w:tcPr>
                  <w:tcW w:w="1021"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 xml:space="preserve">Сумма с НДС, </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руб</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Срок поставки</w:t>
                  </w:r>
                </w:p>
              </w:tc>
            </w:tr>
            <w:tr w:rsidR="00A61A53" w:rsidRPr="00587A66" w:rsidTr="00587A66">
              <w:tc>
                <w:tcPr>
                  <w:tcW w:w="454" w:type="dxa"/>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13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Кокс прокаленный</w:t>
                  </w:r>
                </w:p>
              </w:tc>
              <w:tc>
                <w:tcPr>
                  <w:tcW w:w="6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т</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1 600  +/- 10%</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13 470,26</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21552416</w:t>
                  </w:r>
                </w:p>
              </w:tc>
              <w:tc>
                <w:tcPr>
                  <w:tcW w:w="1021"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3 879434,88</w:t>
                  </w:r>
                </w:p>
              </w:tc>
              <w:tc>
                <w:tcPr>
                  <w:tcW w:w="1021"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25431850,88</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 xml:space="preserve"> Июль 2018г. </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25 431 850,88 (двадцать пять миллионов четыреста тридцать одна тысяча восемьсот пятьдесят) рублей и 88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Порядок и сроки оплаты – 100% предоплата.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Приложение вступает в силу с даты  подписания и распространяет свое действие на отношения Сторон, возникшие с 01.07.2018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683 494 224,47 рублей или 1,02%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23641">
              <w:rPr>
                <w:rFonts w:ascii="Times New Roman" w:hAnsi="Times New Roman" w:cs="Times New Roman"/>
                <w:sz w:val="18"/>
                <w:szCs w:val="18"/>
              </w:rPr>
              <w:t>ества (управляющая организация);</w:t>
            </w:r>
          </w:p>
          <w:p w:rsidR="00C23641" w:rsidRPr="00E06FF9" w:rsidRDefault="00C23641" w:rsidP="00841F28">
            <w:pPr>
              <w:jc w:val="both"/>
              <w:rPr>
                <w:rFonts w:ascii="Times New Roman" w:hAnsi="Times New Roman" w:cs="Times New Roman"/>
                <w:sz w:val="18"/>
                <w:szCs w:val="18"/>
              </w:rPr>
            </w:pPr>
            <w:r w:rsidRPr="00C23641">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12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31.07.2018 г. заключение Приложения № 85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28"/>
              <w:gridCol w:w="1023"/>
              <w:gridCol w:w="598"/>
              <w:gridCol w:w="682"/>
              <w:gridCol w:w="682"/>
              <w:gridCol w:w="873"/>
              <w:gridCol w:w="873"/>
              <w:gridCol w:w="873"/>
              <w:gridCol w:w="682"/>
            </w:tblGrid>
            <w:tr w:rsidR="00A61A53" w:rsidRPr="00587A66" w:rsidTr="00587A66">
              <w:tc>
                <w:tcPr>
                  <w:tcW w:w="454" w:type="dxa"/>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 п/п</w:t>
                  </w:r>
                </w:p>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p>
              </w:tc>
              <w:tc>
                <w:tcPr>
                  <w:tcW w:w="113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Наименование</w:t>
                  </w:r>
                </w:p>
              </w:tc>
              <w:tc>
                <w:tcPr>
                  <w:tcW w:w="6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Ед.</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изм.</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Кол-во</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Цена</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(без НДС)</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руб / т</w:t>
                  </w:r>
                </w:p>
                <w:p w:rsidR="00A61A53" w:rsidRPr="00587A66" w:rsidRDefault="00A61A53" w:rsidP="0043064E">
                  <w:pPr>
                    <w:framePr w:hSpace="180" w:wrap="around" w:vAnchor="text" w:hAnchor="text" w:y="1"/>
                    <w:ind w:left="-57" w:right="-57"/>
                    <w:suppressOverlap/>
                    <w:rPr>
                      <w:rFonts w:ascii="Times New Roman" w:hAnsi="Times New Roman" w:cs="Times New Roman"/>
                      <w:bCs/>
                      <w:iCs/>
                      <w:color w:val="000000"/>
                      <w:sz w:val="14"/>
                      <w:szCs w:val="14"/>
                    </w:rPr>
                  </w:pP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 xml:space="preserve">Сумма без НДС, </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руб</w:t>
                  </w:r>
                </w:p>
              </w:tc>
              <w:tc>
                <w:tcPr>
                  <w:tcW w:w="964" w:type="dxa"/>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НДС (18%), руб</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 xml:space="preserve">Сумма с НДС, </w:t>
                  </w:r>
                </w:p>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руб</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587A66">
                    <w:rPr>
                      <w:rFonts w:ascii="Times New Roman" w:hAnsi="Times New Roman" w:cs="Times New Roman"/>
                      <w:bCs/>
                      <w:iCs/>
                      <w:color w:val="000000"/>
                      <w:sz w:val="14"/>
                      <w:szCs w:val="14"/>
                    </w:rPr>
                    <w:t>Срок поставки</w:t>
                  </w:r>
                </w:p>
              </w:tc>
            </w:tr>
            <w:tr w:rsidR="00A61A53" w:rsidRPr="00587A66" w:rsidTr="00587A66">
              <w:tc>
                <w:tcPr>
                  <w:tcW w:w="454" w:type="dxa"/>
                  <w:vAlign w:val="center"/>
                </w:tcPr>
                <w:p w:rsidR="00A61A53" w:rsidRPr="00587A66"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13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Масса анодная (нормальная)</w:t>
                  </w:r>
                </w:p>
              </w:tc>
              <w:tc>
                <w:tcPr>
                  <w:tcW w:w="6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т</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300  +/- 10%</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20 195,95</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6 058 785,00</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1 090 581,30</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7 149 366,30</w:t>
                  </w:r>
                </w:p>
              </w:tc>
              <w:tc>
                <w:tcPr>
                  <w:tcW w:w="746"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июль 2018г.</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7 149 366 (семь миллионов сто сорок девять тысяч триста шестьдесят шесть) рублей  30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Порядок и сроки оплаты – 100% предоплата.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Приложение вступает в силу с даты  подписания и распространяет свое действие на отношения Сторон, возникшие с 01.07.2018г.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691 358 527,40 рублей или 1,03%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23641">
              <w:rPr>
                <w:rFonts w:ascii="Times New Roman" w:hAnsi="Times New Roman" w:cs="Times New Roman"/>
                <w:sz w:val="18"/>
                <w:szCs w:val="18"/>
              </w:rPr>
              <w:t>ества (управляющая организация);</w:t>
            </w:r>
          </w:p>
          <w:p w:rsidR="00C23641" w:rsidRPr="00E06FF9" w:rsidRDefault="00C23641"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13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01.08.2018 г. заключение Приложения № 77 к Договору поставки № РБ-Д-09-52-295 от 22.09.2009 г. между ПАО «РУСАЛ Братск (Поставщик) и АО «РУСАЛ Красноярск»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В соответствии с условиями Договора ПОСТАВЩИК обязуется поставить и передать ПОКУПАТЕЛЮ в </w:t>
            </w:r>
            <w:r w:rsidRPr="00E06FF9">
              <w:rPr>
                <w:rFonts w:ascii="Times New Roman" w:hAnsi="Times New Roman" w:cs="Times New Roman"/>
                <w:b/>
                <w:sz w:val="18"/>
                <w:szCs w:val="18"/>
              </w:rPr>
              <w:t>августе</w:t>
            </w:r>
            <w:r w:rsidRPr="00E06FF9">
              <w:rPr>
                <w:rFonts w:ascii="Times New Roman" w:hAnsi="Times New Roman" w:cs="Times New Roman"/>
                <w:sz w:val="18"/>
                <w:szCs w:val="18"/>
              </w:rPr>
              <w:t xml:space="preserve">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984"/>
              <w:gridCol w:w="992"/>
              <w:gridCol w:w="1046"/>
              <w:gridCol w:w="1119"/>
              <w:gridCol w:w="1119"/>
            </w:tblGrid>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w:t>
                  </w:r>
                </w:p>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bCs/>
                      <w:sz w:val="14"/>
                      <w:szCs w:val="14"/>
                    </w:rPr>
                    <w:t>п/п</w:t>
                  </w:r>
                </w:p>
              </w:tc>
              <w:tc>
                <w:tcPr>
                  <w:tcW w:w="198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 Товара</w:t>
                  </w:r>
                </w:p>
              </w:tc>
              <w:tc>
                <w:tcPr>
                  <w:tcW w:w="992"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1046"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Цена за ед.изм. без НДС, руб.</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без НДС руб.</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1</w:t>
                  </w:r>
                </w:p>
              </w:tc>
              <w:tc>
                <w:tcPr>
                  <w:tcW w:w="198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Доска обрезная 40х150х6000 (отгруз. ГП)</w:t>
                  </w:r>
                </w:p>
              </w:tc>
              <w:tc>
                <w:tcPr>
                  <w:tcW w:w="992"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м3</w:t>
                  </w:r>
                </w:p>
              </w:tc>
              <w:tc>
                <w:tcPr>
                  <w:tcW w:w="1046"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6,000</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14 541,82</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87 250,92</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2</w:t>
                  </w:r>
                </w:p>
              </w:tc>
              <w:tc>
                <w:tcPr>
                  <w:tcW w:w="198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Брус 120х120х1100 с паз.(отгр.ГП) т/обр.</w:t>
                  </w:r>
                </w:p>
              </w:tc>
              <w:tc>
                <w:tcPr>
                  <w:tcW w:w="992"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м3</w:t>
                  </w:r>
                </w:p>
              </w:tc>
              <w:tc>
                <w:tcPr>
                  <w:tcW w:w="1046"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19,400</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14 109,86</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273 731,28</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3</w:t>
                  </w:r>
                </w:p>
              </w:tc>
              <w:tc>
                <w:tcPr>
                  <w:tcW w:w="198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Брус 100х100х2450 (отгруз.ГП) т/обр.</w:t>
                  </w:r>
                </w:p>
              </w:tc>
              <w:tc>
                <w:tcPr>
                  <w:tcW w:w="992"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м3</w:t>
                  </w:r>
                </w:p>
              </w:tc>
              <w:tc>
                <w:tcPr>
                  <w:tcW w:w="1046"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32,210</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16 965,45</w:t>
                  </w:r>
                </w:p>
              </w:tc>
              <w:tc>
                <w:tcPr>
                  <w:tcW w:w="111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546 457,14</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984" w:type="dxa"/>
                  <w:vAlign w:val="center"/>
                </w:tcPr>
                <w:p w:rsidR="00A61A53" w:rsidRPr="00587A66" w:rsidRDefault="00A61A53" w:rsidP="0043064E">
                  <w:pPr>
                    <w:framePr w:hSpace="180" w:wrap="around" w:vAnchor="text" w:hAnchor="text" w:y="1"/>
                    <w:suppressOverlap/>
                    <w:rPr>
                      <w:rFonts w:ascii="Times New Roman" w:hAnsi="Times New Roman" w:cs="Times New Roman"/>
                      <w:color w:val="000000"/>
                      <w:sz w:val="14"/>
                      <w:szCs w:val="14"/>
                    </w:rPr>
                  </w:pPr>
                  <w:r w:rsidRPr="00587A66">
                    <w:rPr>
                      <w:rFonts w:ascii="Times New Roman" w:hAnsi="Times New Roman" w:cs="Times New Roman"/>
                      <w:bCs/>
                      <w:sz w:val="14"/>
                      <w:szCs w:val="14"/>
                    </w:rPr>
                    <w:t>Итого:</w:t>
                  </w:r>
                </w:p>
              </w:tc>
              <w:tc>
                <w:tcPr>
                  <w:tcW w:w="992"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p>
              </w:tc>
              <w:tc>
                <w:tcPr>
                  <w:tcW w:w="1046"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p>
              </w:tc>
              <w:tc>
                <w:tcPr>
                  <w:tcW w:w="1119"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color w:val="000000"/>
                      <w:sz w:val="14"/>
                      <w:szCs w:val="14"/>
                    </w:rPr>
                  </w:pPr>
                  <w:r w:rsidRPr="00587A66">
                    <w:rPr>
                      <w:rFonts w:ascii="Times New Roman" w:hAnsi="Times New Roman" w:cs="Times New Roman"/>
                      <w:sz w:val="14"/>
                      <w:szCs w:val="14"/>
                    </w:rPr>
                    <w:t> </w:t>
                  </w:r>
                </w:p>
              </w:tc>
              <w:tc>
                <w:tcPr>
                  <w:tcW w:w="1119"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907 439,35</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984"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НДС 18%:</w:t>
                  </w:r>
                </w:p>
              </w:tc>
              <w:tc>
                <w:tcPr>
                  <w:tcW w:w="992"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046"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163 339,08</w:t>
                  </w:r>
                </w:p>
              </w:tc>
            </w:tr>
            <w:tr w:rsidR="00A61A53" w:rsidRPr="00587A66" w:rsidTr="00333371">
              <w:tc>
                <w:tcPr>
                  <w:tcW w:w="454"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p>
              </w:tc>
              <w:tc>
                <w:tcPr>
                  <w:tcW w:w="1984"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Всего с НДС 18%:</w:t>
                  </w:r>
                </w:p>
              </w:tc>
              <w:tc>
                <w:tcPr>
                  <w:tcW w:w="992"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046"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vAlign w:val="center"/>
                </w:tcPr>
                <w:p w:rsidR="00A61A53" w:rsidRPr="00587A66" w:rsidRDefault="00A61A53" w:rsidP="0043064E">
                  <w:pPr>
                    <w:framePr w:hSpace="180" w:wrap="around" w:vAnchor="text" w:hAnchor="text" w:y="1"/>
                    <w:suppressOverlap/>
                    <w:jc w:val="right"/>
                    <w:rPr>
                      <w:rFonts w:ascii="Times New Roman" w:hAnsi="Times New Roman" w:cs="Times New Roman"/>
                      <w:sz w:val="14"/>
                      <w:szCs w:val="14"/>
                    </w:rPr>
                  </w:pPr>
                  <w:r w:rsidRPr="00587A66">
                    <w:rPr>
                      <w:rFonts w:ascii="Times New Roman" w:hAnsi="Times New Roman" w:cs="Times New Roman"/>
                      <w:sz w:val="14"/>
                      <w:szCs w:val="14"/>
                    </w:rPr>
                    <w:t> </w:t>
                  </w:r>
                </w:p>
              </w:tc>
              <w:tc>
                <w:tcPr>
                  <w:tcW w:w="1119" w:type="dxa"/>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1 070 778,43</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666 827 599,51 руб. или 1,00%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C23641">
              <w:rPr>
                <w:rFonts w:ascii="Times New Roman" w:hAnsi="Times New Roman" w:cs="Times New Roman"/>
                <w:bCs/>
                <w:sz w:val="18"/>
                <w:szCs w:val="18"/>
              </w:rPr>
              <w:t>ества (управляющая организация);</w:t>
            </w:r>
          </w:p>
          <w:p w:rsidR="00C23641" w:rsidRPr="00E06FF9" w:rsidRDefault="00C23641"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14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01.08.2018 г. заключение Спецификации № 40 </w:t>
            </w:r>
            <w:r w:rsidRPr="00E06FF9">
              <w:rPr>
                <w:rFonts w:ascii="Times New Roman" w:hAnsi="Times New Roman" w:cs="Times New Roman"/>
                <w:iCs/>
                <w:sz w:val="18"/>
                <w:szCs w:val="18"/>
              </w:rPr>
              <w:t xml:space="preserve">к </w:t>
            </w:r>
            <w:r w:rsidRPr="00E06FF9">
              <w:rPr>
                <w:rFonts w:ascii="Times New Roman" w:hAnsi="Times New Roman" w:cs="Times New Roman"/>
                <w:bCs/>
                <w:iCs/>
                <w:sz w:val="18"/>
                <w:szCs w:val="18"/>
              </w:rPr>
              <w:t>договору № 44/2/006  от «01» января  2015 г.</w:t>
            </w:r>
            <w:r w:rsidRPr="00E06FF9">
              <w:rPr>
                <w:rFonts w:ascii="Times New Roman" w:hAnsi="Times New Roman" w:cs="Times New Roman"/>
                <w:sz w:val="18"/>
                <w:szCs w:val="18"/>
              </w:rPr>
              <w:t xml:space="preserve">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1. Поставщик передает Покупателю, а Покупатель принимает и оплачивает товар – шлак, содержащий алюминий (лом и отходы цветных металлов), в объеме и по цене, указанной в нижеприведенной таблице:</w:t>
            </w:r>
          </w:p>
          <w:tbl>
            <w:tblPr>
              <w:tblW w:w="66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961"/>
              <w:gridCol w:w="1233"/>
              <w:gridCol w:w="961"/>
              <w:gridCol w:w="961"/>
              <w:gridCol w:w="962"/>
            </w:tblGrid>
            <w:tr w:rsidR="00A61A53" w:rsidRPr="00587A66" w:rsidTr="00587A66">
              <w:trPr>
                <w:trHeight w:val="920"/>
              </w:trPr>
              <w:tc>
                <w:tcPr>
                  <w:tcW w:w="1644"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Группа шлака (ГОСТ 1639-2009)</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Объем поставки,</w:t>
                  </w: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Тн.</w:t>
                  </w:r>
                </w:p>
              </w:tc>
              <w:tc>
                <w:tcPr>
                  <w:tcW w:w="1276" w:type="dxa"/>
                  <w:tcBorders>
                    <w:top w:val="single" w:sz="4" w:space="0" w:color="auto"/>
                    <w:left w:val="single" w:sz="4" w:space="0" w:color="auto"/>
                    <w:bottom w:val="single" w:sz="4" w:space="0" w:color="auto"/>
                    <w:right w:val="single" w:sz="4" w:space="0" w:color="auto"/>
                  </w:tcBorders>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Код  ОКПД2</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Срок поставки</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Цена за 1тн. брутто в руб., без НДС</w:t>
                  </w:r>
                </w:p>
              </w:tc>
              <w:tc>
                <w:tcPr>
                  <w:tcW w:w="993"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Направление отгрузки</w:t>
                  </w:r>
                </w:p>
              </w:tc>
            </w:tr>
            <w:tr w:rsidR="00A61A53" w:rsidRPr="00587A66" w:rsidTr="00587A66">
              <w:trPr>
                <w:trHeight w:val="420"/>
              </w:trPr>
              <w:tc>
                <w:tcPr>
                  <w:tcW w:w="1644"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Алюминийсодержащий шлак</w:t>
                  </w: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от сплавов А 356.2.</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180,0</w:t>
                  </w:r>
                </w:p>
              </w:tc>
              <w:tc>
                <w:tcPr>
                  <w:tcW w:w="1276" w:type="dxa"/>
                  <w:vMerge w:val="restart"/>
                  <w:tcBorders>
                    <w:top w:val="single" w:sz="4" w:space="0" w:color="auto"/>
                    <w:left w:val="single" w:sz="4" w:space="0" w:color="auto"/>
                    <w:right w:val="single" w:sz="4" w:space="0" w:color="auto"/>
                  </w:tcBorders>
                  <w:vAlign w:val="center"/>
                  <w:hideMark/>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lang w:val="en-US"/>
                    </w:rPr>
                    <w:t>38.32.29.490</w:t>
                  </w:r>
                </w:p>
              </w:tc>
              <w:tc>
                <w:tcPr>
                  <w:tcW w:w="992" w:type="dxa"/>
                  <w:vMerge w:val="restart"/>
                  <w:tcBorders>
                    <w:top w:val="single" w:sz="4" w:space="0" w:color="auto"/>
                    <w:left w:val="single" w:sz="4" w:space="0" w:color="auto"/>
                    <w:right w:val="single" w:sz="4" w:space="0" w:color="auto"/>
                  </w:tcBorders>
                  <w:vAlign w:val="center"/>
                  <w:hideMark/>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Август</w:t>
                  </w: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2018г.</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33 929,97</w:t>
                  </w:r>
                </w:p>
              </w:tc>
              <w:tc>
                <w:tcPr>
                  <w:tcW w:w="993"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60 тн - ст. Воскресенск</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60 тн - ст. Монетная</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60 тн - ст. Новоотрадная</w:t>
                  </w:r>
                </w:p>
              </w:tc>
            </w:tr>
            <w:tr w:rsidR="00A61A53" w:rsidRPr="00587A66" w:rsidTr="00587A66">
              <w:trPr>
                <w:trHeight w:val="420"/>
              </w:trPr>
              <w:tc>
                <w:tcPr>
                  <w:tcW w:w="1644"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Алюминийсодержащий шлак</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240,0</w:t>
                  </w:r>
                </w:p>
              </w:tc>
              <w:tc>
                <w:tcPr>
                  <w:tcW w:w="1276" w:type="dxa"/>
                  <w:vMerge/>
                  <w:tcBorders>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92" w:type="dxa"/>
                  <w:vMerge/>
                  <w:tcBorders>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33 929,97</w:t>
                  </w:r>
                </w:p>
              </w:tc>
              <w:tc>
                <w:tcPr>
                  <w:tcW w:w="993"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60 тн - ст. Воскресенск</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60 тн - ст. Монетная</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120 тн - ст. Новоотрадная</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Итого товар на сумму  14 250 587,40  (Четырнадцать  миллионов двести пятьдесят тысяч пятьсот восемьдесят семь, 40) рублей без учета НДС. Цена установлена без учета НДС, налогообложение НДС производится в соответствии с действующим законодательством РФ, НДС исчисляется налоговым агентом. </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sz w:val="18"/>
                <w:szCs w:val="18"/>
              </w:rPr>
              <w:t xml:space="preserve">2. </w:t>
            </w:r>
            <w:r w:rsidRPr="00E06FF9">
              <w:rPr>
                <w:rFonts w:ascii="Times New Roman" w:hAnsi="Times New Roman" w:cs="Times New Roman"/>
                <w:bCs/>
                <w:sz w:val="18"/>
                <w:szCs w:val="18"/>
              </w:rPr>
              <w:t>Спецификация является неотъемлемой частью Договора № 44/2/006 от 01.01.2015г., вступает в силу с момента его подписания сторонами и распространяет свое действие на отношения сторон, возникшие с 01.08.2018 года.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353 431 587,26 руб. или 0,53%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15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01.08.2018 г. заключение Спецификации № 39 к договору № 44/2/019 от 25.02.15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5840" w:type="dxa"/>
              <w:tblLayout w:type="fixed"/>
              <w:tblLook w:val="04A0" w:firstRow="1" w:lastRow="0" w:firstColumn="1" w:lastColumn="0" w:noHBand="0" w:noVBand="1"/>
            </w:tblPr>
            <w:tblGrid>
              <w:gridCol w:w="386"/>
              <w:gridCol w:w="848"/>
              <w:gridCol w:w="617"/>
              <w:gridCol w:w="752"/>
              <w:gridCol w:w="655"/>
              <w:gridCol w:w="732"/>
              <w:gridCol w:w="925"/>
              <w:gridCol w:w="925"/>
            </w:tblGrid>
            <w:tr w:rsidR="00587A66" w:rsidRPr="00587A66" w:rsidTr="00587A66">
              <w:tc>
                <w:tcPr>
                  <w:tcW w:w="45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p>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w:t>
                  </w:r>
                </w:p>
              </w:tc>
              <w:tc>
                <w:tcPr>
                  <w:tcW w:w="113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Наименование товара</w:t>
                  </w:r>
                </w:p>
              </w:tc>
              <w:tc>
                <w:tcPr>
                  <w:tcW w:w="79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Срок поставки</w:t>
                  </w:r>
                </w:p>
              </w:tc>
              <w:tc>
                <w:tcPr>
                  <w:tcW w:w="993"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p>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Базис поставки</w:t>
                  </w:r>
                </w:p>
              </w:tc>
              <w:tc>
                <w:tcPr>
                  <w:tcW w:w="8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p>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Кол-во, т</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Цена за 1 т, рублей без НДС</w:t>
                  </w:r>
                </w:p>
              </w:tc>
              <w:tc>
                <w:tcPr>
                  <w:tcW w:w="1247"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Сумма без НДС, рублей</w:t>
                  </w:r>
                </w:p>
              </w:tc>
              <w:tc>
                <w:tcPr>
                  <w:tcW w:w="1247"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Сумма с НДС, рублей</w:t>
                  </w:r>
                </w:p>
              </w:tc>
            </w:tr>
            <w:tr w:rsidR="00587A66" w:rsidRPr="00587A66" w:rsidTr="00587A66">
              <w:tc>
                <w:tcPr>
                  <w:tcW w:w="45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1</w:t>
                  </w:r>
                </w:p>
              </w:tc>
              <w:tc>
                <w:tcPr>
                  <w:tcW w:w="113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Кокс нефтяной прокаленный КЭП-2</w:t>
                  </w:r>
                </w:p>
              </w:tc>
              <w:tc>
                <w:tcPr>
                  <w:tcW w:w="79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Август 2018г.</w:t>
                  </w:r>
                </w:p>
              </w:tc>
              <w:tc>
                <w:tcPr>
                  <w:tcW w:w="993"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lang w:val="en-US"/>
                    </w:rPr>
                    <w:t>CPT</w:t>
                  </w:r>
                  <w:r w:rsidRPr="00587A66">
                    <w:rPr>
                      <w:rFonts w:ascii="Times New Roman" w:hAnsi="Times New Roman" w:cs="Times New Roman"/>
                      <w:color w:val="000000"/>
                      <w:sz w:val="14"/>
                      <w:szCs w:val="14"/>
                    </w:rPr>
                    <w:t xml:space="preserve"> Станция Камышта, Красноярской ж/д</w:t>
                  </w:r>
                </w:p>
              </w:tc>
              <w:tc>
                <w:tcPr>
                  <w:tcW w:w="850"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3 573,41</w:t>
                  </w:r>
                </w:p>
              </w:tc>
              <w:tc>
                <w:tcPr>
                  <w:tcW w:w="964"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17 357,30</w:t>
                  </w:r>
                </w:p>
              </w:tc>
              <w:tc>
                <w:tcPr>
                  <w:tcW w:w="1247"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62 024 749,39</w:t>
                  </w:r>
                </w:p>
              </w:tc>
              <w:tc>
                <w:tcPr>
                  <w:tcW w:w="1247" w:type="dxa"/>
                  <w:vAlign w:val="center"/>
                </w:tcPr>
                <w:p w:rsidR="00A61A53" w:rsidRPr="00587A66"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587A66">
                    <w:rPr>
                      <w:rFonts w:ascii="Times New Roman" w:hAnsi="Times New Roman" w:cs="Times New Roman"/>
                      <w:color w:val="000000"/>
                      <w:sz w:val="14"/>
                      <w:szCs w:val="14"/>
                    </w:rPr>
                    <w:t>73 189 204,28</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73 189 204,28 руб. (Семьдесят три миллиона сто восемьдесят девять тысяч двести четыре рубля и 28 копеек), в том числе НДС на сумму 11 164 454,89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корректировка количества товара в пределах +/- 10%.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727 030 271,29 руб. или 1,09%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23641">
              <w:rPr>
                <w:rFonts w:ascii="Times New Roman" w:hAnsi="Times New Roman" w:cs="Times New Roman"/>
                <w:sz w:val="18"/>
                <w:szCs w:val="18"/>
              </w:rPr>
              <w:t>ества (управляющая организация);</w:t>
            </w:r>
          </w:p>
          <w:p w:rsidR="00C23641" w:rsidRPr="00E06FF9" w:rsidRDefault="00C23641" w:rsidP="00841F28">
            <w:pPr>
              <w:jc w:val="both"/>
              <w:rPr>
                <w:rFonts w:ascii="Times New Roman" w:hAnsi="Times New Roman" w:cs="Times New Roman"/>
                <w:sz w:val="18"/>
                <w:szCs w:val="18"/>
              </w:rPr>
            </w:pPr>
            <w:r w:rsidRPr="00C23641">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21</w:t>
            </w:r>
            <w:r>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01.08.2018 г. заключение Дополнительного соглашения № 2/18 к договору № ИТ-ШХ-01/15 от 01 декабря 2014 г. между ПАО «РУСАЛ Братск» (Заказчик) и ООО «ИТ-Сервис» (Исполнитель) на абонентское обслуживание ИТ-инфраструктуры.</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пришли к решению с 01.08.2018 г. внести следующие изменения в Договор:</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Пункт 1.1. Договора изложить в редакции: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порядке и на условиях, установленных Договором и технической документацией, Исполнитель обязуется ежемесячно оказывать услуги (далее по тексту - Услуги):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абонентского обслуживания оборудования информационно-технической инфраструктуры, на условиях определенных в Приложении № 1.1.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хостинга и администрирования информационных систем, на условиях определенных в Приложении № 1.2.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предоставления доступа (подключению) к системе электронного документооборота Пэй-Докс, на условиях определенных в Приложении № 1.3.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абонентского обслуживания оборудования и сооружений связи, на условиях определенных в Приложении № 1.4.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«Службы Заказчика», на условиях определенных в Приложении № 1.5.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предоставления доступа (подключение) к программному обеспечению, на условиях определенных в Приложении № 1.6.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предоставление сервиса видеоконференцсвязи, на условиях определенных в            Приложении № 1.7.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предоставление доступа и возможности использования Информационно-справочной системой Техэксперт, на условиях определенных в Приложении № 1.8.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1.2. Дополнить Договор Приложением № 1.8 в редакции Приложения №1 к настоящему Соглашению.</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128 352 169,22 рублей или 0,19%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w:t>
            </w:r>
            <w:r w:rsidR="00C23641">
              <w:rPr>
                <w:rFonts w:ascii="Times New Roman" w:hAnsi="Times New Roman" w:cs="Times New Roman"/>
                <w:sz w:val="18"/>
                <w:szCs w:val="18"/>
              </w:rPr>
              <w:t xml:space="preserve">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21</w:t>
            </w:r>
            <w:r>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01.08.2018 г. заключение Спецификации № 41 </w:t>
            </w:r>
            <w:r w:rsidRPr="00E06FF9">
              <w:rPr>
                <w:rFonts w:ascii="Times New Roman" w:hAnsi="Times New Roman" w:cs="Times New Roman"/>
                <w:iCs/>
                <w:sz w:val="18"/>
                <w:szCs w:val="18"/>
              </w:rPr>
              <w:t xml:space="preserve">к </w:t>
            </w:r>
            <w:r w:rsidRPr="00E06FF9">
              <w:rPr>
                <w:rFonts w:ascii="Times New Roman" w:hAnsi="Times New Roman" w:cs="Times New Roman"/>
                <w:bCs/>
                <w:iCs/>
                <w:sz w:val="18"/>
                <w:szCs w:val="18"/>
              </w:rPr>
              <w:t>договору № 44/2/006  от «01» января  2015 г.</w:t>
            </w:r>
            <w:r w:rsidRPr="00E06FF9">
              <w:rPr>
                <w:rFonts w:ascii="Times New Roman" w:hAnsi="Times New Roman" w:cs="Times New Roman"/>
                <w:sz w:val="18"/>
                <w:szCs w:val="18"/>
              </w:rPr>
              <w:t xml:space="preserve">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1. Поставщик передает Покупателю, а Покупатель принимает и оплачивает товар – шлак, содержащий алюминий (лом и отходы цветных металлов), в объеме и по цене, указанной в нижеприведенной таблице:</w:t>
            </w:r>
          </w:p>
          <w:tbl>
            <w:tblPr>
              <w:tblW w:w="66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968"/>
              <w:gridCol w:w="1243"/>
              <w:gridCol w:w="968"/>
              <w:gridCol w:w="968"/>
              <w:gridCol w:w="969"/>
            </w:tblGrid>
            <w:tr w:rsidR="00A61A53" w:rsidRPr="00587A66" w:rsidTr="00587A66">
              <w:trPr>
                <w:trHeight w:val="920"/>
              </w:trPr>
              <w:tc>
                <w:tcPr>
                  <w:tcW w:w="1588"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Группа шлака (ГОСТ 1639-2009)</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Объем поставки,</w:t>
                  </w: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Тн.</w:t>
                  </w:r>
                </w:p>
              </w:tc>
              <w:tc>
                <w:tcPr>
                  <w:tcW w:w="1276" w:type="dxa"/>
                  <w:tcBorders>
                    <w:top w:val="single" w:sz="4" w:space="0" w:color="auto"/>
                    <w:left w:val="single" w:sz="4" w:space="0" w:color="auto"/>
                    <w:bottom w:val="single" w:sz="4" w:space="0" w:color="auto"/>
                    <w:right w:val="single" w:sz="4" w:space="0" w:color="auto"/>
                  </w:tcBorders>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Код  ОКПД2</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Срок поставки</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Цена за 1тн. брутто в руб., без НДС</w:t>
                  </w:r>
                </w:p>
              </w:tc>
              <w:tc>
                <w:tcPr>
                  <w:tcW w:w="993"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Направление отгрузки</w:t>
                  </w:r>
                </w:p>
              </w:tc>
            </w:tr>
            <w:tr w:rsidR="00A61A53" w:rsidRPr="00587A66" w:rsidTr="00587A66">
              <w:trPr>
                <w:trHeight w:val="420"/>
              </w:trPr>
              <w:tc>
                <w:tcPr>
                  <w:tcW w:w="1588"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Алюминийсодержащий шлак</w:t>
                  </w: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от сплавов А 356.2.</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120,0</w:t>
                  </w:r>
                </w:p>
              </w:tc>
              <w:tc>
                <w:tcPr>
                  <w:tcW w:w="1276" w:type="dxa"/>
                  <w:vMerge w:val="restart"/>
                  <w:tcBorders>
                    <w:top w:val="single" w:sz="4" w:space="0" w:color="auto"/>
                    <w:left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lang w:val="en-US"/>
                    </w:rPr>
                    <w:t>38.32.29.490</w:t>
                  </w:r>
                </w:p>
              </w:tc>
              <w:tc>
                <w:tcPr>
                  <w:tcW w:w="992" w:type="dxa"/>
                  <w:vMerge w:val="restart"/>
                  <w:tcBorders>
                    <w:top w:val="single" w:sz="4" w:space="0" w:color="auto"/>
                    <w:left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Сентябрь</w:t>
                  </w: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2018г.</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34 209,55</w:t>
                  </w:r>
                </w:p>
              </w:tc>
              <w:tc>
                <w:tcPr>
                  <w:tcW w:w="993"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120 тн - ст. Монетная</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r>
            <w:tr w:rsidR="00A61A53" w:rsidRPr="00587A66" w:rsidTr="00587A66">
              <w:trPr>
                <w:trHeight w:val="420"/>
              </w:trPr>
              <w:tc>
                <w:tcPr>
                  <w:tcW w:w="1588"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Алюминийсодержащий шлак</w:t>
                  </w: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240,0</w:t>
                  </w:r>
                </w:p>
              </w:tc>
              <w:tc>
                <w:tcPr>
                  <w:tcW w:w="1276" w:type="dxa"/>
                  <w:vMerge/>
                  <w:tcBorders>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92" w:type="dxa"/>
                  <w:vMerge/>
                  <w:tcBorders>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sz w:val="14"/>
                      <w:szCs w:val="14"/>
                    </w:rPr>
                    <w:t>34 209,55</w:t>
                  </w:r>
                </w:p>
              </w:tc>
              <w:tc>
                <w:tcPr>
                  <w:tcW w:w="993" w:type="dxa"/>
                  <w:tcBorders>
                    <w:top w:val="single" w:sz="4" w:space="0" w:color="auto"/>
                    <w:left w:val="single" w:sz="4" w:space="0" w:color="auto"/>
                    <w:bottom w:val="single" w:sz="4" w:space="0" w:color="auto"/>
                    <w:right w:val="single" w:sz="4" w:space="0" w:color="auto"/>
                  </w:tcBorders>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60 тн - ст. Воскресенск</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120 тн - ст. Монетная</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60 тн - ст. Новоотрадная</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12 315 438,00  (Двенадцать  миллионов триста пятнадцать тысяч четыреста тридцать восемь, 00) рублей без учета НДС.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365 747 025,26 руб. или 0,55%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6D4FC0"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21</w:t>
            </w:r>
            <w:r w:rsidR="001243D8">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01.08.2018 г. заключение Спецификации № 67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C23641">
              <w:rPr>
                <w:rFonts w:ascii="Times New Roman" w:hAnsi="Times New Roman" w:cs="Times New Roman"/>
                <w:sz w:val="18"/>
                <w:szCs w:val="18"/>
              </w:rPr>
              <w:t xml:space="preserve"> в августе 2018</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161"/>
              <w:gridCol w:w="1061"/>
              <w:gridCol w:w="408"/>
              <w:gridCol w:w="1047"/>
              <w:gridCol w:w="894"/>
              <w:gridCol w:w="996"/>
            </w:tblGrid>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 п/п</w:t>
                  </w: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Кол-во</w:t>
                  </w: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БЕИ</w:t>
                  </w: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Цена                    (руб. за ед.)</w:t>
                  </w: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Стоимость                    без НДС                               (руб.)</w:t>
                  </w:r>
                </w:p>
              </w:tc>
              <w:tc>
                <w:tcPr>
                  <w:tcW w:w="107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Сумма НДС                               (руб.)</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Антифриз</w:t>
                  </w:r>
                  <w:r w:rsidRPr="00587A66">
                    <w:rPr>
                      <w:rFonts w:ascii="Times New Roman" w:eastAsia="Times New Roman" w:hAnsi="Times New Roman" w:cs="Times New Roman"/>
                      <w:sz w:val="14"/>
                      <w:szCs w:val="14"/>
                      <w:lang w:val="en-US" w:eastAsia="ru-RU"/>
                    </w:rPr>
                    <w:t xml:space="preserve"> G-Energy SNF40 (</w:t>
                  </w:r>
                  <w:r w:rsidRPr="00587A66">
                    <w:rPr>
                      <w:rFonts w:ascii="Times New Roman" w:eastAsia="Times New Roman" w:hAnsi="Times New Roman" w:cs="Times New Roman"/>
                      <w:sz w:val="14"/>
                      <w:szCs w:val="14"/>
                      <w:lang w:eastAsia="ru-RU"/>
                    </w:rPr>
                    <w:t>кг</w:t>
                  </w:r>
                  <w:r w:rsidRPr="00587A66">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98,80</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11 856,00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2 134,08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Жидкость охлажд.Тосол А-40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39,08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781,60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140,69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11,830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127,68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1 510,45</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271,88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53,02</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8 483,20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1 526,98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Mobil Univis 32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122,47</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25 473,76</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4 585,28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1 469,21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176 305,20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31 734,94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80,29</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43 356,60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7 804,19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114,51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21 184,35</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3 813,18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43,78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51 660,40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9 298,87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46,92</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16 891,20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3 040,42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555,000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111,97</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62 143,35</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11 185,80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55,39</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9 970,20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1 794,64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мотор.Mobil Super 3000 Х1 5W40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363,41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7 268,20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1 308,28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60,21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10 837,80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1 950,80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241,54</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24 154,00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4 347,72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16</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трансмис.Mobilube HD 80W90 (л)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157,78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32 818,24</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5 907,28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17</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ТМ-5-18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37,80</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6 804,00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1 224,72</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18</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64,36</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23 169,60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4 170,53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19</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1 050,000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56,13</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58 936,50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10 608,57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20</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587A66">
                    <w:rPr>
                      <w:rFonts w:ascii="Times New Roman" w:eastAsia="Times New Roman" w:hAnsi="Times New Roman" w:cs="Times New Roman"/>
                      <w:sz w:val="14"/>
                      <w:szCs w:val="14"/>
                      <w:lang w:eastAsia="ru-RU"/>
                    </w:rPr>
                    <w:t>Смазка</w:t>
                  </w:r>
                  <w:r w:rsidRPr="00587A66">
                    <w:rPr>
                      <w:rFonts w:ascii="Times New Roman" w:eastAsia="Times New Roman" w:hAnsi="Times New Roman" w:cs="Times New Roman"/>
                      <w:sz w:val="14"/>
                      <w:szCs w:val="14"/>
                      <w:lang w:val="en-US" w:eastAsia="ru-RU"/>
                    </w:rPr>
                    <w:t xml:space="preserve"> Kettenschmieroil Liqui Moly 400</w:t>
                  </w:r>
                  <w:r w:rsidRPr="00587A66">
                    <w:rPr>
                      <w:rFonts w:ascii="Times New Roman" w:eastAsia="Times New Roman" w:hAnsi="Times New Roman" w:cs="Times New Roman"/>
                      <w:sz w:val="14"/>
                      <w:szCs w:val="14"/>
                      <w:lang w:eastAsia="ru-RU"/>
                    </w:rPr>
                    <w:t>мл</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1 117,31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5 586,55</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1 005,58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21</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140,000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986,14</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138 059,60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24 850,73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22</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105,000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97,58</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10 245,90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1 844,25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23</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10,000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537,71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5 377,10</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967,88</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24</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0,060</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39 111,81</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2 346,71</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422,40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25</w:t>
                  </w:r>
                </w:p>
              </w:tc>
              <w:tc>
                <w:tcPr>
                  <w:tcW w:w="1260"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25,408</w:t>
                  </w:r>
                </w:p>
              </w:tc>
              <w:tc>
                <w:tcPr>
                  <w:tcW w:w="426"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45 751,35</w:t>
                  </w:r>
                </w:p>
              </w:tc>
              <w:tc>
                <w:tcPr>
                  <w:tcW w:w="964"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1 162 450,32</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209 241,07</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587A66">
                    <w:rPr>
                      <w:rFonts w:ascii="Times New Roman" w:hAnsi="Times New Roman" w:cs="Times New Roman"/>
                      <w:bCs/>
                      <w:sz w:val="14"/>
                      <w:szCs w:val="14"/>
                    </w:rPr>
                    <w:t>Всего</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1 917 670,83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НДС</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345 180,76</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Итого</w:t>
                  </w:r>
                </w:p>
              </w:tc>
              <w:tc>
                <w:tcPr>
                  <w:tcW w:w="1077" w:type="dxa"/>
                  <w:shd w:val="clear" w:color="auto" w:fill="auto"/>
                  <w:vAlign w:val="bottom"/>
                </w:tcPr>
                <w:p w:rsidR="00A61A53" w:rsidRPr="00587A66"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587A66">
                    <w:rPr>
                      <w:rFonts w:ascii="Times New Roman" w:eastAsia="Times New Roman" w:hAnsi="Times New Roman" w:cs="Times New Roman"/>
                      <w:sz w:val="14"/>
                      <w:szCs w:val="14"/>
                      <w:lang w:eastAsia="ru-RU"/>
                    </w:rPr>
                    <w:t>2 262 851,59</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двести шестьдесят две тысячи восемьсот пятьдесят один рубль 59 копеек, в том числе НДС, 18% – 345 180 рублей и 76 копеек.</w:t>
            </w:r>
          </w:p>
          <w:p w:rsidR="00A61A53" w:rsidRPr="00E06FF9" w:rsidRDefault="000F29E7" w:rsidP="00841F28">
            <w:pPr>
              <w:jc w:val="both"/>
              <w:rPr>
                <w:rFonts w:ascii="Times New Roman" w:hAnsi="Times New Roman" w:cs="Times New Roman"/>
                <w:sz w:val="18"/>
                <w:szCs w:val="18"/>
              </w:rPr>
            </w:pPr>
            <w:r>
              <w:rPr>
                <w:rFonts w:ascii="Times New Roman" w:hAnsi="Times New Roman" w:cs="Times New Roman"/>
                <w:sz w:val="18"/>
                <w:szCs w:val="18"/>
              </w:rPr>
              <w:t xml:space="preserve">2. </w:t>
            </w:r>
            <w:r w:rsidR="00A61A53" w:rsidRPr="00E06FF9">
              <w:rPr>
                <w:rFonts w:ascii="Times New Roman" w:hAnsi="Times New Roman" w:cs="Times New Roman"/>
                <w:sz w:val="18"/>
                <w:szCs w:val="18"/>
              </w:rPr>
              <w:t>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августа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230 407 763,66 рублей или 0,34%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23641">
              <w:rPr>
                <w:rFonts w:ascii="Times New Roman" w:hAnsi="Times New Roman" w:cs="Times New Roman"/>
                <w:sz w:val="18"/>
                <w:szCs w:val="18"/>
              </w:rPr>
              <w:t>ества (управляющая организация);</w:t>
            </w:r>
          </w:p>
          <w:p w:rsidR="00C23641" w:rsidRPr="00E06FF9" w:rsidRDefault="00C23641"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6D4FC0"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21</w:t>
            </w:r>
            <w:r w:rsidR="001243D8">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01.08.2018 г. заключение Спецификации № 66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1205"/>
              <w:gridCol w:w="1100"/>
              <w:gridCol w:w="416"/>
              <w:gridCol w:w="1086"/>
              <w:gridCol w:w="925"/>
              <w:gridCol w:w="824"/>
            </w:tblGrid>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 п/п</w:t>
                  </w: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Кол-во</w:t>
                  </w: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БЕИ</w:t>
                  </w: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Цена                    (руб. за ед.)</w:t>
                  </w: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587A66">
                    <w:rPr>
                      <w:rFonts w:ascii="Times New Roman" w:hAnsi="Times New Roman" w:cs="Times New Roman"/>
                      <w:bCs/>
                      <w:sz w:val="14"/>
                      <w:szCs w:val="14"/>
                    </w:rPr>
                    <w:t>Сумма НДС                               (руб.)</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1</w:t>
                  </w:r>
                </w:p>
              </w:tc>
              <w:tc>
                <w:tcPr>
                  <w:tcW w:w="1260"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Гидрат окиси алюминия</w:t>
                  </w:r>
                </w:p>
              </w:tc>
              <w:tc>
                <w:tcPr>
                  <w:tcW w:w="1149"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0,850</w:t>
                  </w:r>
                </w:p>
              </w:tc>
              <w:tc>
                <w:tcPr>
                  <w:tcW w:w="426"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Т</w:t>
                  </w:r>
                </w:p>
              </w:tc>
              <w:tc>
                <w:tcPr>
                  <w:tcW w:w="113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41 061,09</w:t>
                  </w:r>
                </w:p>
              </w:tc>
              <w:tc>
                <w:tcPr>
                  <w:tcW w:w="96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34 901,93</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6 282,35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2</w:t>
                  </w:r>
                </w:p>
              </w:tc>
              <w:tc>
                <w:tcPr>
                  <w:tcW w:w="1260"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Домкрат вспомогат.ч.71-У-6-00 Q-25т б/у</w:t>
                  </w:r>
                </w:p>
              </w:tc>
              <w:tc>
                <w:tcPr>
                  <w:tcW w:w="1149"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10,000</w:t>
                  </w:r>
                </w:p>
              </w:tc>
              <w:tc>
                <w:tcPr>
                  <w:tcW w:w="426"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ШТ</w:t>
                  </w:r>
                </w:p>
              </w:tc>
              <w:tc>
                <w:tcPr>
                  <w:tcW w:w="113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6 394,53</w:t>
                  </w:r>
                </w:p>
              </w:tc>
              <w:tc>
                <w:tcPr>
                  <w:tcW w:w="96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63 945,30</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11 510,15</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3</w:t>
                  </w:r>
                </w:p>
              </w:tc>
              <w:tc>
                <w:tcPr>
                  <w:tcW w:w="1260"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Поликарбонат сот.прозр.6х2100х6000</w:t>
                  </w:r>
                </w:p>
              </w:tc>
              <w:tc>
                <w:tcPr>
                  <w:tcW w:w="1149"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w:t>
                  </w:r>
                </w:p>
              </w:tc>
              <w:tc>
                <w:tcPr>
                  <w:tcW w:w="426"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ЛСТ</w:t>
                  </w:r>
                </w:p>
              </w:tc>
              <w:tc>
                <w:tcPr>
                  <w:tcW w:w="113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3 268,48</w:t>
                  </w:r>
                </w:p>
              </w:tc>
              <w:tc>
                <w:tcPr>
                  <w:tcW w:w="96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3 268,48</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588,33</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4</w:t>
                  </w:r>
                </w:p>
              </w:tc>
              <w:tc>
                <w:tcPr>
                  <w:tcW w:w="1260"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Пробка ЧЛ ч.2.6.237-01</w:t>
                  </w:r>
                </w:p>
              </w:tc>
              <w:tc>
                <w:tcPr>
                  <w:tcW w:w="1149"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140,000</w:t>
                  </w:r>
                </w:p>
              </w:tc>
              <w:tc>
                <w:tcPr>
                  <w:tcW w:w="426"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ШТ</w:t>
                  </w:r>
                </w:p>
              </w:tc>
              <w:tc>
                <w:tcPr>
                  <w:tcW w:w="113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88,96</w:t>
                  </w:r>
                </w:p>
              </w:tc>
              <w:tc>
                <w:tcPr>
                  <w:tcW w:w="96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12 454,40</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2 241,79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5</w:t>
                  </w:r>
                </w:p>
              </w:tc>
              <w:tc>
                <w:tcPr>
                  <w:tcW w:w="1260"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Фланец Ду-15 Ру-1</w:t>
                  </w:r>
                </w:p>
              </w:tc>
              <w:tc>
                <w:tcPr>
                  <w:tcW w:w="1149"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10,000</w:t>
                  </w:r>
                </w:p>
              </w:tc>
              <w:tc>
                <w:tcPr>
                  <w:tcW w:w="426"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ШТ</w:t>
                  </w:r>
                </w:p>
              </w:tc>
              <w:tc>
                <w:tcPr>
                  <w:tcW w:w="113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102,70</w:t>
                  </w:r>
                </w:p>
              </w:tc>
              <w:tc>
                <w:tcPr>
                  <w:tcW w:w="96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1 027,00</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184,86</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6</w:t>
                  </w:r>
                </w:p>
              </w:tc>
              <w:tc>
                <w:tcPr>
                  <w:tcW w:w="1260"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Фланец Ду-25 Ру-1</w:t>
                  </w:r>
                </w:p>
              </w:tc>
              <w:tc>
                <w:tcPr>
                  <w:tcW w:w="1149"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10,000</w:t>
                  </w:r>
                </w:p>
              </w:tc>
              <w:tc>
                <w:tcPr>
                  <w:tcW w:w="426"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ШТ</w:t>
                  </w:r>
                </w:p>
              </w:tc>
              <w:tc>
                <w:tcPr>
                  <w:tcW w:w="113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109,00</w:t>
                  </w:r>
                </w:p>
              </w:tc>
              <w:tc>
                <w:tcPr>
                  <w:tcW w:w="96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1 090,00</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196,20</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sz w:val="14"/>
                      <w:szCs w:val="14"/>
                    </w:rPr>
                    <w:t>7</w:t>
                  </w:r>
                </w:p>
              </w:tc>
              <w:tc>
                <w:tcPr>
                  <w:tcW w:w="1260"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Чугун д/заливки секций</w:t>
                  </w:r>
                </w:p>
              </w:tc>
              <w:tc>
                <w:tcPr>
                  <w:tcW w:w="1149"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34,385</w:t>
                  </w:r>
                </w:p>
              </w:tc>
              <w:tc>
                <w:tcPr>
                  <w:tcW w:w="426"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rPr>
                      <w:rFonts w:ascii="Times New Roman" w:hAnsi="Times New Roman" w:cs="Times New Roman"/>
                      <w:color w:val="000000"/>
                      <w:sz w:val="14"/>
                      <w:szCs w:val="14"/>
                    </w:rPr>
                  </w:pPr>
                  <w:r w:rsidRPr="00587A66">
                    <w:rPr>
                      <w:rFonts w:ascii="Times New Roman" w:hAnsi="Times New Roman" w:cs="Times New Roman"/>
                      <w:color w:val="000000"/>
                      <w:sz w:val="14"/>
                      <w:szCs w:val="14"/>
                    </w:rPr>
                    <w:t>Т</w:t>
                  </w:r>
                </w:p>
              </w:tc>
              <w:tc>
                <w:tcPr>
                  <w:tcW w:w="113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49 950,27</w:t>
                  </w:r>
                </w:p>
              </w:tc>
              <w:tc>
                <w:tcPr>
                  <w:tcW w:w="964"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1 717 540,03</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309 157,21</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587A66">
                    <w:rPr>
                      <w:rFonts w:ascii="Times New Roman" w:hAnsi="Times New Roman" w:cs="Times New Roman"/>
                      <w:bCs/>
                      <w:sz w:val="14"/>
                      <w:szCs w:val="14"/>
                    </w:rPr>
                    <w:t>Всего</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1 834 227,14</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НДС</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330 160,89</w:t>
                  </w:r>
                </w:p>
              </w:tc>
            </w:tr>
            <w:tr w:rsidR="00A61A53" w:rsidRPr="00587A66" w:rsidTr="00587A66">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587A66">
                    <w:rPr>
                      <w:rFonts w:ascii="Times New Roman" w:hAnsi="Times New Roman" w:cs="Times New Roman"/>
                      <w:bCs/>
                      <w:sz w:val="14"/>
                      <w:szCs w:val="14"/>
                    </w:rPr>
                    <w:t>Итого</w:t>
                  </w:r>
                </w:p>
              </w:tc>
              <w:tc>
                <w:tcPr>
                  <w:tcW w:w="857" w:type="dxa"/>
                  <w:shd w:val="clear" w:color="auto" w:fill="auto"/>
                </w:tcPr>
                <w:p w:rsidR="00A61A53" w:rsidRPr="00587A66" w:rsidRDefault="00A61A53" w:rsidP="0043064E">
                  <w:pPr>
                    <w:framePr w:hSpace="180" w:wrap="around" w:vAnchor="text" w:hAnchor="text" w:y="1"/>
                    <w:autoSpaceDE w:val="0"/>
                    <w:autoSpaceDN w:val="0"/>
                    <w:adjustRightInd w:val="0"/>
                    <w:spacing w:after="0" w:line="240" w:lineRule="auto"/>
                    <w:ind w:left="-57" w:right="-57"/>
                    <w:suppressOverlap/>
                    <w:jc w:val="right"/>
                    <w:rPr>
                      <w:rFonts w:ascii="Times New Roman" w:hAnsi="Times New Roman" w:cs="Times New Roman"/>
                      <w:color w:val="000000"/>
                      <w:sz w:val="14"/>
                      <w:szCs w:val="14"/>
                    </w:rPr>
                  </w:pPr>
                  <w:r w:rsidRPr="00587A66">
                    <w:rPr>
                      <w:rFonts w:ascii="Times New Roman" w:hAnsi="Times New Roman" w:cs="Times New Roman"/>
                      <w:color w:val="000000"/>
                      <w:sz w:val="14"/>
                      <w:szCs w:val="14"/>
                    </w:rPr>
                    <w:t>2 164 388,03</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сто шестьдесят четыре тысячи триста восемьдесят восемь рублей 03 копейки, в том числе НДС, 18% — 330 160 рублей и 89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августа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232 572 151,69 рублей или 0,35%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23641">
              <w:rPr>
                <w:rFonts w:ascii="Times New Roman" w:hAnsi="Times New Roman" w:cs="Times New Roman"/>
                <w:sz w:val="18"/>
                <w:szCs w:val="18"/>
              </w:rPr>
              <w:t>ества (управляющая организация);</w:t>
            </w:r>
          </w:p>
          <w:p w:rsidR="00C23641" w:rsidRPr="00E06FF9" w:rsidRDefault="00C23641"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20</w:t>
            </w:r>
          </w:p>
        </w:tc>
        <w:tc>
          <w:tcPr>
            <w:tcW w:w="7469" w:type="dxa"/>
          </w:tcPr>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01.08.2018 г. заключение Дополнительного соглашения № 22 к Договору аренды транспортных средств без экипажа от 01.12.2015 г. № 3576Н072/РБ-Д-15-02-692 от 01 декабря 2015 г. между ПАО «РУСАЛ Братск» (Арендатор) и ООО «РУС-Инжиниринг» (Арендодатель).</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ввести в аренду с 01.08.2018 г. дополнительно 1 (одну) единицу транспортного средства согласно заказу на предоставление транспортных средств - Приложение № 2 к дополнительному соглашению.</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дополнительной 1-ой единицы транспортного средства определяется согласно Приложению № 1 к дополнительному соглашению</w:t>
            </w:r>
            <w:r w:rsidR="00C23641">
              <w:rPr>
                <w:rFonts w:ascii="Times New Roman" w:hAnsi="Times New Roman" w:cs="Times New Roman"/>
                <w:sz w:val="18"/>
                <w:szCs w:val="18"/>
              </w:rPr>
              <w:t xml:space="preserve"> и составляет 973 228,74 рублей за период август-декабрь</w:t>
            </w:r>
            <w:r w:rsidRPr="00E06FF9">
              <w:rPr>
                <w:rFonts w:ascii="Times New Roman" w:hAnsi="Times New Roman" w:cs="Times New Roman"/>
                <w:sz w:val="18"/>
                <w:szCs w:val="18"/>
              </w:rPr>
              <w:t>.</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настоящего дополнительного соглашения являются Приложения №№ 1-4.</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186 973 971,45 руб. или 0,28% балансовой стоимости активов эмитента.</w:t>
            </w:r>
          </w:p>
          <w:p w:rsidR="00A61A53" w:rsidRPr="00E06FF9" w:rsidRDefault="00A61A53"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23641">
              <w:rPr>
                <w:rFonts w:ascii="Times New Roman" w:hAnsi="Times New Roman" w:cs="Times New Roman"/>
                <w:sz w:val="18"/>
                <w:szCs w:val="18"/>
              </w:rPr>
              <w:t>ества (управляющая организация);</w:t>
            </w:r>
          </w:p>
          <w:p w:rsidR="00C23641" w:rsidRPr="00E06FF9" w:rsidRDefault="00C23641" w:rsidP="00512CC6">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21</w:t>
            </w:r>
          </w:p>
        </w:tc>
        <w:tc>
          <w:tcPr>
            <w:tcW w:w="7469" w:type="dxa"/>
          </w:tcPr>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03.08.2018 г. совершение крупной с</w:t>
            </w:r>
            <w:r w:rsidR="00C23641">
              <w:rPr>
                <w:rFonts w:ascii="Times New Roman" w:hAnsi="Times New Roman" w:cs="Times New Roman"/>
                <w:sz w:val="18"/>
                <w:szCs w:val="18"/>
              </w:rPr>
              <w:t>делки (взаимосвязанных сделок):</w:t>
            </w:r>
          </w:p>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Письмо о согласии (Consent Letter) (далее – «Письмо о согласии»), в соответствии с которым, в частности:</w:t>
            </w:r>
          </w:p>
          <w:p w:rsidR="000F29E7"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 xml:space="preserve">(1) Вносятся изменения в Договор предэкспортного финансирования от 24 мая 2017 г. на общую сумму до 2 000 000 000 (двух миллиардов) долларов США (вместе с изменениями к нему, далее – «Кредитный договор») между, среди прочих лиц, United Company Rusal Plc в качестве заемщика и ING Bank N.V. в качестве Агента по кредиту (в соответствии с определением термина «Facility Agent» в Кредитном договоре), в частности, в части замены определения термина «Выручка» (в соответствии с термином «Proceeds» в Кредитном договоре), содержащегося в </w:t>
            </w:r>
            <w:r w:rsidR="000F29E7">
              <w:rPr>
                <w:rFonts w:ascii="Times New Roman" w:hAnsi="Times New Roman" w:cs="Times New Roman"/>
                <w:sz w:val="18"/>
                <w:szCs w:val="18"/>
              </w:rPr>
              <w:t>статье 23.1 Кредитного договора;</w:t>
            </w:r>
          </w:p>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 xml:space="preserve">(2) ING Bank N.V. в качестве Агента по кредиту (в соответствии с определением термина «Facility Agent» в Кредитном договоре) предоставляет согласие на внесение необходимых изменений каждым соответствующим Обязанным лицом (в соответствии с определением термина «Obligor» в Кредитном договоре) в Торговые документы (в соответствии с определением термина «Trade Documents» в Кредитном договоре), заключенные до 6 апреля 2018 г., с тем, чтобы обеспечить возможность осуществлять или получать платежи по ним в евро (далее – «Согласие»); </w:t>
            </w:r>
          </w:p>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(3) Нарушение условий получения Согласия, изложенных в пункте 4(b) Письма о согласии, является Событием неисполнения (в соответствии с определением термина «Event of Default» в Кредитном договоре);</w:t>
            </w:r>
          </w:p>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(4) Каждый Гарант (в соответствии с определением термина «Guarantor» в Кредитном договоре), в том числе Общество, подтверждает, что соответствующие обязательства, предусмотренные договором гарантии от 24 мая 2017 года, сохраняют полную силу и действие, несмотря на положения Письма о согласии, а также распространяются на любые новые обязательства любого Обязанного лица по любым Финансовым документам (в соответствии с определением термина «Finance Documents» в Кредитном договоре), принятые в результате подписания Письма о согласии; и</w:t>
            </w:r>
          </w:p>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(5) Каждое Обязанное лицо, в том числе Общество, подтверждает, что Обеспечение (в соответствии с определением термина «Security» в Кредитном договоре), созданное в соответствии с каким-либо Документом по обеспечению (в соответствии с определением термина «Security Document» в Кредитном договоре) стороной по которому является соответствующее Обязанное лицо, сохраняет полную силу и действие, несмотря на положения Письма о согласии, а также продолжает обеспечивать его Обеспеченные обязательства (в соответствии с определением термина «Secured Obligations» в Кредитном договоре) по Финансовым документам с учетом внесенных изменений.</w:t>
            </w:r>
          </w:p>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до 2 000 000 долларов США или 187,94% балансовой стоимости активов эмитента.</w:t>
            </w:r>
          </w:p>
          <w:p w:rsidR="00A61A53" w:rsidRPr="00E06FF9" w:rsidRDefault="00A61A53" w:rsidP="001966BA">
            <w:pPr>
              <w:jc w:val="both"/>
              <w:rPr>
                <w:rFonts w:ascii="Times New Roman" w:hAnsi="Times New Roman" w:cs="Times New Roman"/>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66 810 688 499 руб.</w:t>
            </w:r>
          </w:p>
          <w:p w:rsidR="00A61A53" w:rsidRPr="00E06FF9" w:rsidRDefault="00A61A53" w:rsidP="001966BA">
            <w:pPr>
              <w:jc w:val="both"/>
              <w:rPr>
                <w:rFonts w:ascii="Times New Roman" w:hAnsi="Times New Roman" w:cs="Times New Roman"/>
                <w:bCs/>
                <w:sz w:val="18"/>
                <w:szCs w:val="18"/>
              </w:rPr>
            </w:pPr>
            <w:r w:rsidRPr="00E06FF9">
              <w:rPr>
                <w:rFonts w:ascii="Times New Roman" w:hAnsi="Times New Roman" w:cs="Times New Roman"/>
                <w:bCs/>
                <w:sz w:val="18"/>
                <w:szCs w:val="18"/>
              </w:rPr>
              <w:t>Лицом, имеющим заинтересованность, является:</w:t>
            </w:r>
          </w:p>
          <w:p w:rsidR="00A61A53" w:rsidRPr="00E06FF9" w:rsidRDefault="00A61A53" w:rsidP="001966BA">
            <w:pPr>
              <w:jc w:val="both"/>
              <w:rPr>
                <w:rFonts w:ascii="Times New Roman" w:hAnsi="Times New Roman" w:cs="Times New Roman"/>
                <w:bCs/>
                <w:iCs/>
                <w:sz w:val="18"/>
                <w:szCs w:val="18"/>
              </w:rPr>
            </w:pPr>
            <w:r w:rsidRPr="00E06FF9">
              <w:rPr>
                <w:rFonts w:ascii="Times New Roman" w:hAnsi="Times New Roman" w:cs="Times New Roman"/>
                <w:bCs/>
                <w:iCs/>
                <w:sz w:val="18"/>
                <w:szCs w:val="18"/>
              </w:rPr>
              <w:t>а) UNITED COMPANY RUSAL PLC (Компания «ЮНАЙТЕД КОМПАНИ РУСАЛ ПЛС»).</w:t>
            </w:r>
          </w:p>
          <w:p w:rsidR="00A61A53" w:rsidRPr="00E06FF9" w:rsidRDefault="00A61A53" w:rsidP="001966BA">
            <w:pPr>
              <w:jc w:val="both"/>
              <w:rPr>
                <w:rFonts w:ascii="Times New Roman" w:hAnsi="Times New Roman" w:cs="Times New Roman"/>
                <w:bCs/>
                <w:iCs/>
                <w:sz w:val="18"/>
                <w:szCs w:val="18"/>
              </w:rPr>
            </w:pPr>
            <w:r w:rsidRPr="00E06FF9">
              <w:rPr>
                <w:rFonts w:ascii="Times New Roman" w:hAnsi="Times New Roman" w:cs="Times New Roman"/>
                <w:bCs/>
                <w:iCs/>
                <w:sz w:val="18"/>
                <w:szCs w:val="18"/>
              </w:rPr>
              <w:t>Основание заинтересованности: лицо, являющееся контролирующим лицом ПАО «РУСАЛ Братск», а также</w:t>
            </w:r>
            <w:r w:rsidRPr="00E06FF9">
              <w:rPr>
                <w:rFonts w:ascii="Times New Roman" w:hAnsi="Times New Roman" w:cs="Times New Roman"/>
                <w:sz w:val="18"/>
                <w:szCs w:val="18"/>
              </w:rPr>
              <w:t xml:space="preserve"> являющееся выгодоприобретателем указанных сделок</w:t>
            </w:r>
            <w:r w:rsidRPr="00E06FF9">
              <w:rPr>
                <w:rFonts w:ascii="Times New Roman" w:hAnsi="Times New Roman" w:cs="Times New Roman"/>
                <w:bCs/>
                <w:iCs/>
                <w:sz w:val="18"/>
                <w:szCs w:val="18"/>
              </w:rPr>
              <w:t>.</w:t>
            </w:r>
          </w:p>
          <w:p w:rsidR="00A61A53" w:rsidRPr="00E06FF9" w:rsidRDefault="00A61A53" w:rsidP="001966BA">
            <w:pPr>
              <w:jc w:val="both"/>
              <w:rPr>
                <w:rFonts w:ascii="Times New Roman" w:hAnsi="Times New Roman" w:cs="Times New Roman"/>
                <w:bCs/>
                <w:iCs/>
                <w:sz w:val="18"/>
                <w:szCs w:val="18"/>
              </w:rPr>
            </w:pPr>
            <w:r w:rsidRPr="00E06FF9">
              <w:rPr>
                <w:rFonts w:ascii="Times New Roman" w:hAnsi="Times New Roman" w:cs="Times New Roman"/>
                <w:bCs/>
                <w:i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C23641" w:rsidRPr="005D0381" w:rsidRDefault="00A61A53" w:rsidP="001966BA">
            <w:pPr>
              <w:jc w:val="both"/>
              <w:rPr>
                <w:rFonts w:ascii="Times New Roman" w:hAnsi="Times New Roman" w:cs="Times New Roman"/>
                <w:sz w:val="18"/>
                <w:szCs w:val="18"/>
              </w:rPr>
            </w:pPr>
            <w:r w:rsidRPr="00E06FF9">
              <w:rPr>
                <w:rFonts w:ascii="Times New Roman" w:hAnsi="Times New Roman" w:cs="Times New Roman"/>
                <w:bCs/>
                <w:i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w:t>
            </w:r>
            <w:r w:rsidR="00C23641">
              <w:rPr>
                <w:rFonts w:ascii="Times New Roman" w:hAnsi="Times New Roman" w:cs="Times New Roman"/>
                <w:bCs/>
                <w:iCs/>
                <w:sz w:val="18"/>
                <w:szCs w:val="18"/>
              </w:rPr>
              <w:t xml:space="preserve"> </w:t>
            </w:r>
            <w:r w:rsidR="00C23641" w:rsidRPr="005D0381">
              <w:rPr>
                <w:rFonts w:ascii="Times New Roman" w:hAnsi="Times New Roman" w:cs="Times New Roman"/>
                <w:sz w:val="18"/>
                <w:szCs w:val="18"/>
              </w:rPr>
              <w:t>в уставном капитале RTI Limited</w:t>
            </w:r>
            <w:r w:rsidR="00C23641">
              <w:rPr>
                <w:rFonts w:ascii="Times New Roman" w:eastAsia="SimSun" w:hAnsi="Times New Roman" w:cs="Times New Roman"/>
                <w:bCs/>
                <w:sz w:val="18"/>
                <w:szCs w:val="18"/>
              </w:rPr>
              <w:t xml:space="preserve"> – </w:t>
            </w:r>
            <w:r w:rsidR="00C23641" w:rsidRPr="005D0381">
              <w:rPr>
                <w:rFonts w:ascii="Times New Roman" w:eastAsia="SimSun" w:hAnsi="Times New Roman" w:cs="Times New Roman"/>
                <w:bCs/>
                <w:sz w:val="18"/>
                <w:szCs w:val="18"/>
              </w:rPr>
              <w:t>100</w:t>
            </w:r>
            <w:r w:rsidR="00C23641" w:rsidRPr="005D0381">
              <w:rPr>
                <w:rFonts w:ascii="Times New Roman" w:hAnsi="Times New Roman" w:cs="Times New Roman"/>
                <w:sz w:val="18"/>
                <w:szCs w:val="18"/>
              </w:rPr>
              <w:t xml:space="preserve">%, в  уставном капитале иных  </w:t>
            </w:r>
            <w:r w:rsidR="00C23641">
              <w:rPr>
                <w:rFonts w:ascii="Times New Roman" w:hAnsi="Times New Roman" w:cs="Times New Roman"/>
                <w:sz w:val="18"/>
                <w:szCs w:val="18"/>
              </w:rPr>
              <w:t xml:space="preserve">лиц-сторон сделки  – </w:t>
            </w:r>
            <w:r w:rsidR="00C23641" w:rsidRPr="005D0381">
              <w:rPr>
                <w:rFonts w:ascii="Times New Roman" w:hAnsi="Times New Roman" w:cs="Times New Roman"/>
                <w:sz w:val="18"/>
                <w:szCs w:val="18"/>
              </w:rPr>
              <w:t>0%</w:t>
            </w:r>
            <w:r w:rsidR="00C23641">
              <w:rPr>
                <w:rFonts w:ascii="Times New Roman" w:hAnsi="Times New Roman" w:cs="Times New Roman"/>
                <w:sz w:val="18"/>
                <w:szCs w:val="18"/>
              </w:rPr>
              <w:t>.</w:t>
            </w:r>
          </w:p>
          <w:p w:rsidR="001966BA" w:rsidRPr="001966BA" w:rsidRDefault="001966BA" w:rsidP="001966BA">
            <w:pPr>
              <w:jc w:val="both"/>
              <w:rPr>
                <w:rFonts w:ascii="Times New Roman" w:hAnsi="Times New Roman" w:cs="Times New Roman"/>
                <w:bCs/>
                <w:iCs/>
                <w:sz w:val="18"/>
                <w:szCs w:val="18"/>
              </w:rPr>
            </w:pPr>
            <w:r>
              <w:rPr>
                <w:rFonts w:ascii="Times New Roman" w:hAnsi="Times New Roman" w:cs="Times New Roman"/>
                <w:bCs/>
                <w:iCs/>
                <w:sz w:val="18"/>
                <w:szCs w:val="18"/>
              </w:rPr>
              <w:t xml:space="preserve">б) </w:t>
            </w:r>
            <w:r>
              <w:t xml:space="preserve"> </w:t>
            </w:r>
            <w:r w:rsidRPr="001966BA">
              <w:rPr>
                <w:rFonts w:ascii="Times New Roman" w:hAnsi="Times New Roman" w:cs="Times New Roman"/>
                <w:bCs/>
                <w:iCs/>
                <w:sz w:val="18"/>
                <w:szCs w:val="18"/>
              </w:rPr>
              <w:t>АО «РУСАЛ»</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Основание заинтересованности: лицо является контролирующим лицом Общества и стороной/выгодоприобретателем по Сделке, а также контролирующим лицом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и Акционерного общества «Объединенная Компания РУСАЛ – Торговый Дом», также являющихся сторонами/выгодоприобретателями по Сделке;</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–100%,</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в уставном капитале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и Акционерного общества «Объединенная Компания РУСАЛ – Торговый Дом»,100%, в  уставном капитале иных  лиц-сторон сделки -0%</w:t>
            </w:r>
          </w:p>
          <w:p w:rsidR="001966BA" w:rsidRPr="001966BA" w:rsidRDefault="001966BA" w:rsidP="001966BA">
            <w:pPr>
              <w:jc w:val="both"/>
              <w:rPr>
                <w:rFonts w:ascii="Times New Roman" w:hAnsi="Times New Roman" w:cs="Times New Roman"/>
                <w:bCs/>
                <w:iCs/>
                <w:sz w:val="18"/>
                <w:szCs w:val="18"/>
                <w:lang w:val="en-US"/>
              </w:rPr>
            </w:pPr>
            <w:r>
              <w:rPr>
                <w:rFonts w:ascii="Times New Roman" w:hAnsi="Times New Roman" w:cs="Times New Roman"/>
                <w:bCs/>
                <w:iCs/>
                <w:sz w:val="18"/>
                <w:szCs w:val="18"/>
              </w:rPr>
              <w:t xml:space="preserve">в) </w:t>
            </w:r>
            <w:r w:rsidRPr="001966BA">
              <w:rPr>
                <w:rFonts w:ascii="Times New Roman" w:hAnsi="Times New Roman" w:cs="Times New Roman"/>
                <w:bCs/>
                <w:iCs/>
                <w:sz w:val="18"/>
                <w:szCs w:val="18"/>
              </w:rPr>
              <w:t xml:space="preserve">Закрытое акционерное общество «РУСАЛ Глобал Менеджмент Б.В.» </w:t>
            </w:r>
            <w:r w:rsidRPr="001966BA">
              <w:rPr>
                <w:rFonts w:ascii="Times New Roman" w:hAnsi="Times New Roman" w:cs="Times New Roman"/>
                <w:bCs/>
                <w:iCs/>
                <w:sz w:val="18"/>
                <w:szCs w:val="18"/>
                <w:lang w:val="en-US"/>
              </w:rPr>
              <w:t>(Private Limited Liability Company “RUSAL Global Management B.V.”)</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Основание заинтересованности: лицо осуществляет полномочия единоличного исполнительного органа Общества и также является лицом, осуществляющим полномочия единоличного исполнительного органа  АО «РУСАЛ»,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и Акционерного общества «Объединенная компания РУСАЛ Уральский Алюминий», являющихся также сторонами/выгодоприобретателями по Сделке.</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1966BA" w:rsidRPr="001966BA" w:rsidRDefault="001966BA" w:rsidP="001966BA">
            <w:pPr>
              <w:jc w:val="both"/>
              <w:rPr>
                <w:rFonts w:ascii="Times New Roman" w:hAnsi="Times New Roman" w:cs="Times New Roman"/>
                <w:bCs/>
                <w:iCs/>
                <w:sz w:val="18"/>
                <w:szCs w:val="18"/>
              </w:rPr>
            </w:pPr>
            <w:r>
              <w:rPr>
                <w:rFonts w:ascii="Times New Roman" w:hAnsi="Times New Roman" w:cs="Times New Roman"/>
                <w:bCs/>
                <w:iCs/>
                <w:sz w:val="18"/>
                <w:szCs w:val="18"/>
              </w:rPr>
              <w:t xml:space="preserve">г) </w:t>
            </w:r>
            <w:r w:rsidRPr="001966BA">
              <w:rPr>
                <w:rFonts w:ascii="Times New Roman" w:hAnsi="Times New Roman" w:cs="Times New Roman"/>
                <w:bCs/>
                <w:iCs/>
                <w:sz w:val="18"/>
                <w:szCs w:val="18"/>
              </w:rPr>
              <w:t xml:space="preserve">Бороданенко Владимир Анатольевич, </w:t>
            </w:r>
            <w:r>
              <w:rPr>
                <w:rFonts w:ascii="Times New Roman" w:hAnsi="Times New Roman" w:cs="Times New Roman"/>
                <w:bCs/>
                <w:iCs/>
                <w:sz w:val="18"/>
                <w:szCs w:val="18"/>
              </w:rPr>
              <w:t>Михайленко Юлия Константиновна.</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Основание заинтересованности: лица являются членами Совета директоров Общества, а также одновременно занимают должности в органе управления Закрытого акционерного общества «РУСАЛ Глобал Менеджмент Б.В.» (Private Limited Liability Company “RUSAL Global Management B.V.”), - лица, осуществляющего полномочия единоличного исполнительного органа АО «РУСАЛ»,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и Акционерного общества «Объединенная компания РУСАЛ Уральский Алюминий», являющихся сторонами/выгодоприобретателями по Сделке.</w:t>
            </w:r>
          </w:p>
          <w:p w:rsidR="001966BA"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1966BA" w:rsidRDefault="001966BA" w:rsidP="001966BA">
            <w:pPr>
              <w:jc w:val="both"/>
              <w:rPr>
                <w:rFonts w:ascii="Times New Roman" w:hAnsi="Times New Roman" w:cs="Times New Roman"/>
                <w:bCs/>
                <w:iCs/>
                <w:sz w:val="18"/>
                <w:szCs w:val="18"/>
              </w:rPr>
            </w:pPr>
            <w:r w:rsidRPr="001966BA">
              <w:rPr>
                <w:rFonts w:ascii="Times New Roman" w:hAnsi="Times New Roman" w:cs="Times New Roman"/>
                <w:bCs/>
                <w:i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w:t>
            </w:r>
            <w:r>
              <w:rPr>
                <w:rFonts w:ascii="Times New Roman" w:hAnsi="Times New Roman" w:cs="Times New Roman"/>
                <w:bCs/>
                <w:iCs/>
                <w:sz w:val="18"/>
                <w:szCs w:val="18"/>
              </w:rPr>
              <w:t>а дату совершения сделки  – 0%.</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одобрена решением единственного акционера от 03.08.2018 г.</w:t>
            </w:r>
          </w:p>
          <w:p w:rsidR="00A61A53" w:rsidRPr="00E06FF9" w:rsidRDefault="00A61A53" w:rsidP="00ED5A56">
            <w:pPr>
              <w:jc w:val="center"/>
              <w:rPr>
                <w:rFonts w:ascii="Times New Roman" w:eastAsia="Calibri" w:hAnsi="Times New Roman" w:cs="Times New Roman"/>
                <w:sz w:val="18"/>
                <w:szCs w:val="18"/>
              </w:rPr>
            </w:pP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22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06.08.2018 г. заключение Приложения № 10 к Договору поставки № РБ-Д-16-52-403/РН-Д-16-249 от 29.06.2016 г. между ПАО «РУСАЛ Братск (Поставщик) и АО «РУСАЛ Новокузнецк»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августе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134"/>
              <w:gridCol w:w="1134"/>
              <w:gridCol w:w="1299"/>
            </w:tblGrid>
            <w:tr w:rsidR="00A61A53" w:rsidRPr="00587A66" w:rsidTr="00333371">
              <w:tc>
                <w:tcPr>
                  <w:tcW w:w="45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w:t>
                  </w:r>
                </w:p>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п/п</w:t>
                  </w:r>
                </w:p>
              </w:tc>
              <w:tc>
                <w:tcPr>
                  <w:tcW w:w="2126"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 Товара</w:t>
                  </w:r>
                </w:p>
              </w:tc>
              <w:tc>
                <w:tcPr>
                  <w:tcW w:w="567"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Цена за ед.изм. без НДС, руб.</w:t>
                  </w:r>
                </w:p>
              </w:tc>
              <w:tc>
                <w:tcPr>
                  <w:tcW w:w="1299"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без НДС руб.</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1</w:t>
                  </w:r>
                </w:p>
              </w:tc>
              <w:tc>
                <w:tcPr>
                  <w:tcW w:w="2126" w:type="dxa"/>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Кокс нефтяной прокаленный</w:t>
                  </w:r>
                </w:p>
              </w:tc>
              <w:tc>
                <w:tcPr>
                  <w:tcW w:w="567" w:type="dxa"/>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тн</w:t>
                  </w:r>
                </w:p>
              </w:tc>
              <w:tc>
                <w:tcPr>
                  <w:tcW w:w="1134" w:type="dxa"/>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1 365 +/- 20%</w:t>
                  </w:r>
                </w:p>
              </w:tc>
              <w:tc>
                <w:tcPr>
                  <w:tcW w:w="1134" w:type="dxa"/>
                </w:tcPr>
                <w:p w:rsidR="00A61A53" w:rsidRPr="00587A66"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587A66">
                    <w:rPr>
                      <w:rFonts w:ascii="Times New Roman" w:hAnsi="Times New Roman" w:cs="Times New Roman"/>
                      <w:sz w:val="14"/>
                      <w:szCs w:val="14"/>
                    </w:rPr>
                    <w:t>9 765,94</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13 330 508,10</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2126"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Итого:</w:t>
                  </w:r>
                </w:p>
              </w:tc>
              <w:tc>
                <w:tcPr>
                  <w:tcW w:w="567"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13 330 508,10</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2126"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НДС 18% :</w:t>
                  </w:r>
                </w:p>
              </w:tc>
              <w:tc>
                <w:tcPr>
                  <w:tcW w:w="567"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2 399 491,46</w:t>
                  </w:r>
                </w:p>
              </w:tc>
            </w:tr>
            <w:tr w:rsidR="00A61A53" w:rsidRPr="00587A66" w:rsidTr="00333371">
              <w:tc>
                <w:tcPr>
                  <w:tcW w:w="454" w:type="dxa"/>
                  <w:vAlign w:val="center"/>
                </w:tcPr>
                <w:p w:rsidR="00A61A53" w:rsidRPr="00587A66" w:rsidRDefault="00A61A53" w:rsidP="0043064E">
                  <w:pPr>
                    <w:framePr w:hSpace="180" w:wrap="around" w:vAnchor="text" w:hAnchor="text" w:y="1"/>
                    <w:suppressOverlap/>
                    <w:rPr>
                      <w:rFonts w:ascii="Times New Roman" w:hAnsi="Times New Roman" w:cs="Times New Roman"/>
                      <w:sz w:val="14"/>
                      <w:szCs w:val="14"/>
                    </w:rPr>
                  </w:pPr>
                  <w:r w:rsidRPr="00587A66">
                    <w:rPr>
                      <w:rFonts w:ascii="Times New Roman" w:hAnsi="Times New Roman" w:cs="Times New Roman"/>
                      <w:sz w:val="14"/>
                      <w:szCs w:val="14"/>
                    </w:rPr>
                    <w:t> </w:t>
                  </w:r>
                </w:p>
              </w:tc>
              <w:tc>
                <w:tcPr>
                  <w:tcW w:w="2126" w:type="dxa"/>
                  <w:vAlign w:val="center"/>
                </w:tcPr>
                <w:p w:rsidR="00A61A53" w:rsidRPr="00587A66" w:rsidRDefault="00A61A53" w:rsidP="0043064E">
                  <w:pPr>
                    <w:framePr w:hSpace="180" w:wrap="around" w:vAnchor="text" w:hAnchor="text" w:y="1"/>
                    <w:suppressOverlap/>
                    <w:rPr>
                      <w:rFonts w:ascii="Times New Roman" w:hAnsi="Times New Roman" w:cs="Times New Roman"/>
                      <w:bCs/>
                      <w:sz w:val="14"/>
                      <w:szCs w:val="14"/>
                    </w:rPr>
                  </w:pPr>
                  <w:r w:rsidRPr="00587A66">
                    <w:rPr>
                      <w:rFonts w:ascii="Times New Roman" w:hAnsi="Times New Roman" w:cs="Times New Roman"/>
                      <w:bCs/>
                      <w:sz w:val="14"/>
                      <w:szCs w:val="14"/>
                    </w:rPr>
                    <w:t>Всего с НДС 18%:</w:t>
                  </w:r>
                </w:p>
              </w:tc>
              <w:tc>
                <w:tcPr>
                  <w:tcW w:w="567"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134" w:type="dxa"/>
                  <w:vAlign w:val="center"/>
                </w:tcPr>
                <w:p w:rsidR="00A61A53" w:rsidRPr="00587A66" w:rsidRDefault="00A61A53" w:rsidP="0043064E">
                  <w:pPr>
                    <w:framePr w:hSpace="180" w:wrap="around" w:vAnchor="text" w:hAnchor="text" w:y="1"/>
                    <w:suppressOverlap/>
                    <w:jc w:val="center"/>
                    <w:rPr>
                      <w:rFonts w:ascii="Times New Roman" w:hAnsi="Times New Roman" w:cs="Times New Roman"/>
                      <w:sz w:val="14"/>
                      <w:szCs w:val="14"/>
                    </w:rPr>
                  </w:pPr>
                  <w:r w:rsidRPr="00587A66">
                    <w:rPr>
                      <w:rFonts w:ascii="Times New Roman" w:hAnsi="Times New Roman" w:cs="Times New Roman"/>
                      <w:sz w:val="14"/>
                      <w:szCs w:val="14"/>
                    </w:rPr>
                    <w:t> </w:t>
                  </w:r>
                </w:p>
              </w:tc>
              <w:tc>
                <w:tcPr>
                  <w:tcW w:w="1299" w:type="dxa"/>
                </w:tcPr>
                <w:p w:rsidR="00A61A53" w:rsidRPr="00587A66" w:rsidRDefault="00A61A53"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587A66">
                    <w:rPr>
                      <w:rFonts w:ascii="Times New Roman" w:hAnsi="Times New Roman" w:cs="Times New Roman"/>
                      <w:sz w:val="14"/>
                      <w:szCs w:val="14"/>
                    </w:rPr>
                    <w:t>15 729 999,56</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107 631 270,59 руб. или 0,16%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66 810 688 499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A36CC3">
              <w:rPr>
                <w:rFonts w:ascii="Times New Roman" w:hAnsi="Times New Roman" w:cs="Times New Roman"/>
                <w:bCs/>
                <w:sz w:val="18"/>
                <w:szCs w:val="18"/>
              </w:rPr>
              <w:t>ества (управляющая организация);</w:t>
            </w:r>
          </w:p>
          <w:p w:rsidR="00A36CC3" w:rsidRPr="00E06FF9" w:rsidRDefault="00A36CC3" w:rsidP="00841F28">
            <w:pPr>
              <w:jc w:val="both"/>
              <w:rPr>
                <w:rFonts w:ascii="Times New Roman" w:hAnsi="Times New Roman" w:cs="Times New Roman"/>
                <w:sz w:val="18"/>
                <w:szCs w:val="18"/>
              </w:rPr>
            </w:pPr>
            <w:r w:rsidRPr="00A36CC3">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23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06.08.2018 г. заключение Дополнительного соглашения № 7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w:t>
            </w:r>
            <w:r w:rsidRPr="00E06FF9">
              <w:rPr>
                <w:rFonts w:ascii="Times New Roman" w:hAnsi="Times New Roman" w:cs="Times New Roman"/>
                <w:bCs/>
                <w:sz w:val="18"/>
                <w:szCs w:val="18"/>
              </w:rPr>
              <w:t xml:space="preserve">Договора подряда  № 4310Т598 от 04.12.2017г. </w:t>
            </w:r>
            <w:r w:rsidRPr="00E06FF9">
              <w:rPr>
                <w:rFonts w:ascii="Times New Roman" w:hAnsi="Times New Roman" w:cs="Times New Roman"/>
                <w:sz w:val="18"/>
                <w:szCs w:val="18"/>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hAnsi="Times New Roman" w:cs="Times New Roman"/>
                <w:bCs/>
                <w:sz w:val="18"/>
                <w:szCs w:val="18"/>
              </w:rPr>
              <w:t xml:space="preserve">  </w:t>
            </w:r>
            <w:r w:rsidRPr="00E06FF9">
              <w:rPr>
                <w:rFonts w:ascii="Times New Roman" w:hAnsi="Times New Roman" w:cs="Times New Roman"/>
                <w:sz w:val="18"/>
                <w:szCs w:val="18"/>
              </w:rPr>
              <w:t xml:space="preserve">85 246 171,95 руб. (Восемьдесят пять миллионов двести сорок шесть тысяч сто семьдесят один руб. 95 коп.), в том числе НДС 18% -  13 003 653,35 руб.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1.2. Изложить Приложение №1 к договору </w:t>
            </w:r>
            <w:r w:rsidRPr="00E06FF9">
              <w:rPr>
                <w:rFonts w:ascii="Times New Roman" w:hAnsi="Times New Roman" w:cs="Times New Roman"/>
                <w:bCs/>
                <w:sz w:val="18"/>
                <w:szCs w:val="18"/>
              </w:rPr>
              <w:t xml:space="preserve">№  4310Т598 от 04.12.2017г. </w:t>
            </w:r>
            <w:r w:rsidRPr="00E06FF9">
              <w:rPr>
                <w:rFonts w:ascii="Times New Roman" w:hAnsi="Times New Roman" w:cs="Times New Roman"/>
                <w:sz w:val="18"/>
                <w:szCs w:val="18"/>
              </w:rPr>
              <w:t xml:space="preserve">в редакции Приложения №1 к настоящему Дополнительному соглашению. </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sz w:val="18"/>
                <w:szCs w:val="18"/>
              </w:rPr>
              <w:t xml:space="preserve">2. 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w:t>
            </w:r>
            <w:r w:rsidRPr="00E06FF9">
              <w:rPr>
                <w:rFonts w:ascii="Times New Roman" w:hAnsi="Times New Roman" w:cs="Times New Roman"/>
                <w:bCs/>
                <w:sz w:val="18"/>
                <w:szCs w:val="18"/>
              </w:rPr>
              <w:t>№  4310Т598 от 04.12.2017г.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85 246 171,95  рублей или 0,13% балансовой стоимости активов. </w:t>
            </w:r>
          </w:p>
          <w:p w:rsidR="00A61A53" w:rsidRPr="00E06FF9" w:rsidRDefault="00A61A53" w:rsidP="00841F28">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36CC3">
              <w:rPr>
                <w:rFonts w:ascii="Times New Roman" w:hAnsi="Times New Roman" w:cs="Times New Roman"/>
                <w:sz w:val="18"/>
                <w:szCs w:val="18"/>
              </w:rPr>
              <w:t>ества (управляющая организация);</w:t>
            </w:r>
          </w:p>
          <w:p w:rsidR="00A36CC3" w:rsidRPr="00E06FF9" w:rsidRDefault="00A36CC3" w:rsidP="00841F28">
            <w:pPr>
              <w:jc w:val="both"/>
              <w:rPr>
                <w:rFonts w:ascii="Times New Roman" w:hAnsi="Times New Roman" w:cs="Times New Roman"/>
                <w:sz w:val="18"/>
                <w:szCs w:val="18"/>
              </w:rPr>
            </w:pPr>
            <w:r w:rsidRPr="009F74A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24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06.08.2018 г. заключение Дополнительного соглашения № 72 к Договору поставки № 78-2014-05 от 18.12.2014 г. между ПАО «РУСАЛ Братск» (Покупатель) и АО «РУСАЛ Саяногорск» (Поставщик) на поставку обожженных анодных блоков.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октябре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425"/>
              <w:gridCol w:w="709"/>
              <w:gridCol w:w="964"/>
              <w:gridCol w:w="992"/>
              <w:gridCol w:w="992"/>
            </w:tblGrid>
            <w:tr w:rsidR="00A61A53" w:rsidRPr="00587A66" w:rsidTr="006360E0">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п/п</w:t>
                  </w:r>
                </w:p>
                <w:p w:rsidR="00A61A53" w:rsidRPr="00587A66"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559"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Наименование</w:t>
                  </w:r>
                </w:p>
              </w:tc>
              <w:tc>
                <w:tcPr>
                  <w:tcW w:w="425"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Ед. изм.</w:t>
                  </w:r>
                </w:p>
              </w:tc>
              <w:tc>
                <w:tcPr>
                  <w:tcW w:w="709"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Кол-во</w:t>
                  </w:r>
                </w:p>
              </w:tc>
              <w:tc>
                <w:tcPr>
                  <w:tcW w:w="964"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без НДС, руб</w:t>
                  </w:r>
                </w:p>
              </w:tc>
              <w:tc>
                <w:tcPr>
                  <w:tcW w:w="992"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НДС 18%, руб</w:t>
                  </w:r>
                </w:p>
              </w:tc>
              <w:tc>
                <w:tcPr>
                  <w:tcW w:w="992"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587A66">
                    <w:rPr>
                      <w:rFonts w:ascii="Times New Roman" w:hAnsi="Times New Roman" w:cs="Times New Roman"/>
                      <w:bCs/>
                      <w:sz w:val="14"/>
                      <w:szCs w:val="14"/>
                    </w:rPr>
                    <w:t>Сумма с НДС, руб</w:t>
                  </w:r>
                </w:p>
              </w:tc>
            </w:tr>
            <w:tr w:rsidR="00A61A53" w:rsidRPr="00587A66" w:rsidTr="006360E0">
              <w:trPr>
                <w:trHeight w:val="277"/>
              </w:trPr>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bCs/>
                      <w:sz w:val="14"/>
                      <w:szCs w:val="14"/>
                    </w:rPr>
                    <w:t>1</w:t>
                  </w:r>
                </w:p>
              </w:tc>
              <w:tc>
                <w:tcPr>
                  <w:tcW w:w="1559"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
                      <w:bCs/>
                      <w:sz w:val="14"/>
                      <w:szCs w:val="14"/>
                    </w:rPr>
                  </w:pPr>
                  <w:r w:rsidRPr="00587A66">
                    <w:rPr>
                      <w:rFonts w:ascii="Times New Roman" w:hAnsi="Times New Roman" w:cs="Times New Roman"/>
                      <w:bCs/>
                      <w:sz w:val="14"/>
                      <w:szCs w:val="14"/>
                    </w:rPr>
                    <w:t>Сервер SPARC T3-1</w:t>
                  </w:r>
                </w:p>
              </w:tc>
              <w:tc>
                <w:tcPr>
                  <w:tcW w:w="425" w:type="dxa"/>
                  <w:shd w:val="clear" w:color="auto" w:fill="auto"/>
                  <w:vAlign w:val="center"/>
                </w:tcPr>
                <w:p w:rsidR="00A61A53" w:rsidRPr="00587A66"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587A66">
                    <w:rPr>
                      <w:rFonts w:ascii="Times New Roman" w:hAnsi="Times New Roman" w:cs="Times New Roman"/>
                      <w:bCs/>
                      <w:sz w:val="14"/>
                      <w:szCs w:val="14"/>
                    </w:rPr>
                    <w:t>шт.</w:t>
                  </w:r>
                </w:p>
              </w:tc>
              <w:tc>
                <w:tcPr>
                  <w:tcW w:w="70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587A66">
                    <w:rPr>
                      <w:rFonts w:ascii="Times New Roman" w:hAnsi="Times New Roman" w:cs="Times New Roman"/>
                      <w:bCs/>
                      <w:sz w:val="14"/>
                      <w:szCs w:val="14"/>
                    </w:rPr>
                    <w:t>1</w:t>
                  </w: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587A66">
                    <w:rPr>
                      <w:rFonts w:ascii="Times New Roman" w:hAnsi="Times New Roman" w:cs="Times New Roman"/>
                      <w:bCs/>
                      <w:sz w:val="14"/>
                      <w:szCs w:val="14"/>
                    </w:rPr>
                    <w:t>281 397,60</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p>
              </w:tc>
              <w:tc>
                <w:tcPr>
                  <w:tcW w:w="992"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587A66">
                    <w:rPr>
                      <w:rFonts w:ascii="Times New Roman" w:hAnsi="Times New Roman" w:cs="Times New Roman"/>
                      <w:bCs/>
                      <w:sz w:val="14"/>
                      <w:szCs w:val="14"/>
                    </w:rPr>
                    <w:t>50 651,57</w:t>
                  </w:r>
                </w:p>
              </w:tc>
              <w:tc>
                <w:tcPr>
                  <w:tcW w:w="992"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587A66">
                    <w:rPr>
                      <w:rFonts w:ascii="Times New Roman" w:hAnsi="Times New Roman" w:cs="Times New Roman"/>
                      <w:bCs/>
                      <w:sz w:val="14"/>
                      <w:szCs w:val="14"/>
                    </w:rPr>
                    <w:t>332 049,17</w:t>
                  </w:r>
                </w:p>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Cs/>
                      <w:sz w:val="14"/>
                      <w:szCs w:val="14"/>
                    </w:rPr>
                  </w:pPr>
                </w:p>
              </w:tc>
            </w:tr>
            <w:tr w:rsidR="00A61A53" w:rsidRPr="00587A66" w:rsidTr="006360E0">
              <w:tc>
                <w:tcPr>
                  <w:tcW w:w="45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55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587A66">
                    <w:rPr>
                      <w:rFonts w:ascii="Times New Roman" w:hAnsi="Times New Roman" w:cs="Times New Roman"/>
                      <w:sz w:val="14"/>
                      <w:szCs w:val="14"/>
                    </w:rPr>
                    <w:t>Итого</w:t>
                  </w:r>
                </w:p>
              </w:tc>
              <w:tc>
                <w:tcPr>
                  <w:tcW w:w="425"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709"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
                      <w:sz w:val="14"/>
                      <w:szCs w:val="14"/>
                    </w:rPr>
                  </w:pPr>
                  <w:r w:rsidRPr="00587A66">
                    <w:rPr>
                      <w:rFonts w:ascii="Times New Roman" w:hAnsi="Times New Roman" w:cs="Times New Roman"/>
                      <w:b/>
                      <w:sz w:val="14"/>
                      <w:szCs w:val="14"/>
                    </w:rPr>
                    <w:t>1</w:t>
                  </w:r>
                </w:p>
                <w:p w:rsidR="00A61A53" w:rsidRPr="00587A66" w:rsidRDefault="00A61A53" w:rsidP="0043064E">
                  <w:pPr>
                    <w:framePr w:hSpace="180" w:wrap="around" w:vAnchor="text" w:hAnchor="text" w:y="1"/>
                    <w:suppressAutoHyphens/>
                    <w:spacing w:after="0" w:line="240" w:lineRule="auto"/>
                    <w:ind w:left="-57" w:right="-57"/>
                    <w:suppressOverlap/>
                    <w:rPr>
                      <w:rFonts w:ascii="Times New Roman" w:hAnsi="Times New Roman" w:cs="Times New Roman"/>
                      <w:b/>
                      <w:bCs/>
                      <w:sz w:val="14"/>
                      <w:szCs w:val="14"/>
                    </w:rPr>
                  </w:pPr>
                </w:p>
              </w:tc>
              <w:tc>
                <w:tcPr>
                  <w:tcW w:w="964"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
                      <w:bCs/>
                      <w:sz w:val="14"/>
                      <w:szCs w:val="14"/>
                    </w:rPr>
                  </w:pPr>
                  <w:r w:rsidRPr="00587A66">
                    <w:rPr>
                      <w:rFonts w:ascii="Times New Roman" w:hAnsi="Times New Roman" w:cs="Times New Roman"/>
                      <w:b/>
                      <w:bCs/>
                      <w:sz w:val="14"/>
                      <w:szCs w:val="14"/>
                    </w:rPr>
                    <w:t>281 397,60</w:t>
                  </w:r>
                </w:p>
              </w:tc>
              <w:tc>
                <w:tcPr>
                  <w:tcW w:w="992"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
                      <w:sz w:val="14"/>
                      <w:szCs w:val="14"/>
                    </w:rPr>
                  </w:pPr>
                  <w:r w:rsidRPr="00587A66">
                    <w:rPr>
                      <w:rFonts w:ascii="Times New Roman" w:hAnsi="Times New Roman" w:cs="Times New Roman"/>
                      <w:b/>
                      <w:sz w:val="14"/>
                      <w:szCs w:val="14"/>
                    </w:rPr>
                    <w:t>50 651,57</w:t>
                  </w:r>
                </w:p>
              </w:tc>
              <w:tc>
                <w:tcPr>
                  <w:tcW w:w="992" w:type="dxa"/>
                  <w:shd w:val="clear" w:color="auto" w:fill="auto"/>
                  <w:vAlign w:val="center"/>
                </w:tcPr>
                <w:p w:rsidR="00A61A53" w:rsidRPr="00587A66" w:rsidRDefault="00A61A53" w:rsidP="0043064E">
                  <w:pPr>
                    <w:framePr w:hSpace="180" w:wrap="around" w:vAnchor="text" w:hAnchor="text" w:y="1"/>
                    <w:spacing w:after="0" w:line="240" w:lineRule="auto"/>
                    <w:ind w:left="-57" w:right="-57"/>
                    <w:suppressOverlap/>
                    <w:rPr>
                      <w:rFonts w:ascii="Times New Roman" w:hAnsi="Times New Roman" w:cs="Times New Roman"/>
                      <w:b/>
                      <w:bCs/>
                      <w:sz w:val="14"/>
                      <w:szCs w:val="14"/>
                    </w:rPr>
                  </w:pPr>
                  <w:r w:rsidRPr="00587A66">
                    <w:rPr>
                      <w:rFonts w:ascii="Times New Roman" w:hAnsi="Times New Roman" w:cs="Times New Roman"/>
                      <w:b/>
                      <w:bCs/>
                      <w:sz w:val="14"/>
                      <w:szCs w:val="14"/>
                    </w:rPr>
                    <w:t>332 049,17</w:t>
                  </w:r>
                </w:p>
              </w:tc>
            </w:tr>
          </w:tbl>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Общая стоимость Товара составляет: Триста тридцать две тысячи сорок девять рублей 17 копеек,  в том числе НДС 18% – Пятьдесят тысяч шестьсот пятьдесят один рубль 57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5 044 405 986,94 рублей или 7,55%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61A53" w:rsidRPr="00E06FF9" w:rsidRDefault="00A61A53" w:rsidP="00841F28">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36CC3" w:rsidRPr="00A36CC3" w:rsidRDefault="00A36CC3" w:rsidP="00A36CC3">
            <w:pPr>
              <w:jc w:val="both"/>
              <w:rPr>
                <w:rFonts w:ascii="Times New Roman" w:hAnsi="Times New Roman" w:cs="Times New Roman"/>
                <w:sz w:val="18"/>
                <w:szCs w:val="18"/>
              </w:rPr>
            </w:pPr>
            <w:r>
              <w:rPr>
                <w:rFonts w:ascii="Times New Roman" w:hAnsi="Times New Roman" w:cs="Times New Roman"/>
                <w:sz w:val="18"/>
                <w:szCs w:val="18"/>
              </w:rPr>
              <w:t xml:space="preserve">г) </w:t>
            </w:r>
            <w:r>
              <w:t xml:space="preserve"> </w:t>
            </w:r>
            <w:r w:rsidRPr="00A36CC3">
              <w:rPr>
                <w:rFonts w:ascii="Times New Roman" w:hAnsi="Times New Roman" w:cs="Times New Roman"/>
                <w:sz w:val="18"/>
                <w:szCs w:val="18"/>
              </w:rPr>
              <w:t>Члены Совета директоров – Бороданенко Владимир Анатольевич, Михайленко Юлия Константиновна.</w:t>
            </w:r>
          </w:p>
          <w:p w:rsidR="00A36CC3" w:rsidRPr="00A36CC3" w:rsidRDefault="00A36CC3" w:rsidP="00A36CC3">
            <w:pPr>
              <w:jc w:val="both"/>
              <w:rPr>
                <w:rFonts w:ascii="Times New Roman" w:hAnsi="Times New Roman" w:cs="Times New Roman"/>
                <w:sz w:val="18"/>
                <w:szCs w:val="18"/>
              </w:rPr>
            </w:pPr>
            <w:r w:rsidRPr="00A36CC3">
              <w:rPr>
                <w:rFonts w:ascii="Times New Roman" w:hAnsi="Times New Roman" w:cs="Times New Roman"/>
                <w:sz w:val="18"/>
                <w:szCs w:val="18"/>
              </w:rPr>
              <w:t>Основание заинтересованности: лица, занимающие должности в органах управления ПАО «РУСАЛ Братск» и Закрытого акционерного общества «РУСАЛ Глобал Менеджмент Б.В.» (Private Limited Liability Company “RUSAL Global Management B</w:t>
            </w:r>
            <w:r>
              <w:rPr>
                <w:rFonts w:ascii="Times New Roman" w:hAnsi="Times New Roman" w:cs="Times New Roman"/>
                <w:sz w:val="18"/>
                <w:szCs w:val="18"/>
              </w:rPr>
              <w:t xml:space="preserve">.V.”) – управляющей организации АО </w:t>
            </w:r>
            <w:r w:rsidRPr="00A36CC3">
              <w:rPr>
                <w:rFonts w:ascii="Times New Roman" w:hAnsi="Times New Roman" w:cs="Times New Roman"/>
                <w:sz w:val="18"/>
                <w:szCs w:val="18"/>
              </w:rPr>
              <w:t>«РУСАЛ Саяногорск», являющегося стороной Дополнительного соглашения</w:t>
            </w:r>
          </w:p>
          <w:p w:rsidR="00A36CC3" w:rsidRPr="00A36CC3" w:rsidRDefault="00A36CC3" w:rsidP="00A36CC3">
            <w:pPr>
              <w:jc w:val="both"/>
              <w:rPr>
                <w:rFonts w:ascii="Times New Roman" w:hAnsi="Times New Roman" w:cs="Times New Roman"/>
                <w:sz w:val="18"/>
                <w:szCs w:val="18"/>
              </w:rPr>
            </w:pPr>
            <w:r w:rsidRPr="00A36CC3">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36CC3" w:rsidRPr="00E06FF9" w:rsidRDefault="00A36CC3" w:rsidP="00A36CC3">
            <w:pPr>
              <w:jc w:val="both"/>
              <w:rPr>
                <w:rFonts w:ascii="Times New Roman" w:hAnsi="Times New Roman" w:cs="Times New Roman"/>
                <w:sz w:val="18"/>
                <w:szCs w:val="18"/>
              </w:rPr>
            </w:pPr>
            <w:r w:rsidRPr="00A36CC3">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25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07.08.2018 г. заключение Дополнительного соглашения № 92 к Договору поставки № РБ-Д-09-52-6 от «01» января 2009 г.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w:t>
            </w:r>
            <w:r w:rsidRPr="00E06FF9">
              <w:rPr>
                <w:rFonts w:ascii="Times New Roman" w:hAnsi="Times New Roman" w:cs="Times New Roman"/>
                <w:sz w:val="18"/>
                <w:szCs w:val="18"/>
              </w:rPr>
              <w:t>Стоимость шлака алюминиевого составляет 29 253,35 (двадцать девять тысяч  двести пятьдесят три и 35/100) рублей без учета НДС за 1 тонну ТОВАРА, стоимость шлака сплавов составляет 30 976,74 (тридцать тысяч девятьсот семьдесят шесть и 74/100)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НДС исчисляется налоговым агентом). Цена не включает в себя транспортные расходы по доставке товара, Покупатель самостоятельно организует доставку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пришли к соглашению внести изменение в пункт 4.5. Статьи 4 «ЦЕНА ТОВАРА И УСЛОВИЯ ПЛАТЕЖА» Договора и читать его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«4.5 Расчеты по настоящему Договору будут осуществляться путем банковского перевода ПОКУПАТЕЛЕМ   100%   платежей   на   основании   выставленных   ПОСТАВЩИКОМ   счетов-фактур,   в соответствии с фактически поставленным количеством ТОВАРА, на счет ПОСТАВЩИКА, указанный в Статье 10 «Адреса и банковские реквизиты СТОРОН», до 10 числа месяца,  следующего за месяцем поставки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Приложение вступает в силу с момента его подписания полномочными представителями СТОРОН и распространяет свое действие на отношения сторон возникшие с 01.08.2018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906 301 517,72 руб. или 1,36%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A36CC3">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22</w:t>
            </w:r>
            <w:r>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09.08.2018 г. заключение Приложения № 12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августе 2018 года производства филиала ПАО “РУСАЛ Братск” в г. Шелехов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6360E0" w:rsidTr="00333371">
              <w:trPr>
                <w:trHeight w:val="162"/>
              </w:trPr>
              <w:tc>
                <w:tcPr>
                  <w:tcW w:w="3428" w:type="dxa"/>
                  <w:shd w:val="clear" w:color="auto" w:fill="auto"/>
                  <w:vAlign w:val="center"/>
                </w:tcPr>
                <w:p w:rsidR="00A61A53" w:rsidRPr="006360E0"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6360E0">
                    <w:rPr>
                      <w:rFonts w:ascii="Times New Roman" w:hAnsi="Times New Roman" w:cs="Times New Roman"/>
                      <w:sz w:val="14"/>
                      <w:szCs w:val="14"/>
                    </w:rPr>
                    <w:t>Катанка АКЛП-ПТ/Т1-5Е/7Е D9-15 мм</w:t>
                  </w:r>
                </w:p>
              </w:tc>
              <w:tc>
                <w:tcPr>
                  <w:tcW w:w="2979" w:type="dxa"/>
                  <w:shd w:val="clear" w:color="auto" w:fill="auto"/>
                  <w:vAlign w:val="center"/>
                </w:tcPr>
                <w:p w:rsidR="00A61A53" w:rsidRPr="006360E0"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6360E0">
                    <w:rPr>
                      <w:rFonts w:ascii="Times New Roman" w:hAnsi="Times New Roman" w:cs="Times New Roman"/>
                      <w:sz w:val="14"/>
                      <w:szCs w:val="14"/>
                    </w:rPr>
                    <w:t>150 532, 50 руб/тн</w:t>
                  </w:r>
                </w:p>
              </w:tc>
            </w:tr>
          </w:tbl>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612 690 429,50 руб. или 0,92%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36CC3">
              <w:rPr>
                <w:rFonts w:ascii="Times New Roman" w:hAnsi="Times New Roman" w:cs="Times New Roman"/>
                <w:sz w:val="18"/>
                <w:szCs w:val="18"/>
              </w:rPr>
              <w:t>ества (управляющая организация);</w:t>
            </w:r>
          </w:p>
          <w:p w:rsidR="00A36CC3" w:rsidRPr="00A36CC3" w:rsidRDefault="00A36CC3" w:rsidP="00A36CC3">
            <w:pPr>
              <w:contextualSpacing/>
              <w:jc w:val="both"/>
              <w:rPr>
                <w:color w:val="000000" w:themeColor="text1"/>
                <w:sz w:val="20"/>
                <w:szCs w:val="20"/>
              </w:rPr>
            </w:pPr>
            <w:r>
              <w:rPr>
                <w:rFonts w:ascii="Times New Roman" w:hAnsi="Times New Roman" w:cs="Times New Roman"/>
                <w:sz w:val="18"/>
                <w:szCs w:val="18"/>
              </w:rPr>
              <w:t xml:space="preserve">г) </w:t>
            </w:r>
            <w:r w:rsidRPr="00A36CC3">
              <w:rPr>
                <w:rFonts w:ascii="Times New Roman" w:hAnsi="Times New Roman" w:cs="Times New Roman"/>
                <w:sz w:val="18"/>
                <w:szCs w:val="18"/>
              </w:rPr>
              <w:t>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22</w:t>
            </w:r>
            <w:r>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09.08.2018 г. заключение Приложения № 86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 в августе 2018 г.:</w:t>
            </w:r>
          </w:p>
          <w:tbl>
            <w:tblPr>
              <w:tblStyle w:val="a3"/>
              <w:tblW w:w="6714" w:type="dxa"/>
              <w:tblLayout w:type="fixed"/>
              <w:tblLook w:val="04A0" w:firstRow="1" w:lastRow="0" w:firstColumn="1" w:lastColumn="0" w:noHBand="0" w:noVBand="1"/>
            </w:tblPr>
            <w:tblGrid>
              <w:gridCol w:w="414"/>
              <w:gridCol w:w="968"/>
              <w:gridCol w:w="573"/>
              <w:gridCol w:w="737"/>
              <w:gridCol w:w="652"/>
              <w:gridCol w:w="1060"/>
              <w:gridCol w:w="829"/>
              <w:gridCol w:w="829"/>
              <w:gridCol w:w="652"/>
            </w:tblGrid>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 п/п</w:t>
                  </w:r>
                </w:p>
              </w:tc>
              <w:tc>
                <w:tcPr>
                  <w:tcW w:w="113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Вид товара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ЕИ</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Объем поставки</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Цена за ЕИ, руб. без НДС</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 (без НДС),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НДС (18%),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w:t>
                  </w: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(c НДС),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6360E0">
                    <w:rPr>
                      <w:rFonts w:ascii="Times New Roman" w:hAnsi="Times New Roman" w:cs="Times New Roman"/>
                      <w:bCs/>
                      <w:iCs/>
                      <w:sz w:val="14"/>
                      <w:szCs w:val="14"/>
                    </w:rPr>
                    <w:t>Период поставки</w:t>
                  </w:r>
                </w:p>
              </w:tc>
            </w:tr>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134" w:type="dxa"/>
                  <w:vAlign w:val="center"/>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 xml:space="preserve">Лигатура </w:t>
                  </w:r>
                  <w:r w:rsidRPr="006360E0">
                    <w:rPr>
                      <w:rFonts w:ascii="Times New Roman" w:hAnsi="Times New Roman" w:cs="Times New Roman"/>
                      <w:sz w:val="14"/>
                      <w:szCs w:val="14"/>
                      <w:lang w:val="en-US"/>
                    </w:rPr>
                    <w:t>AlTi</w:t>
                  </w:r>
                  <w:r w:rsidRPr="006360E0">
                    <w:rPr>
                      <w:rFonts w:ascii="Times New Roman" w:hAnsi="Times New Roman" w:cs="Times New Roman"/>
                      <w:sz w:val="14"/>
                      <w:szCs w:val="14"/>
                    </w:rPr>
                    <w:t>5</w:t>
                  </w:r>
                  <w:r w:rsidRPr="006360E0">
                    <w:rPr>
                      <w:rFonts w:ascii="Times New Roman" w:hAnsi="Times New Roman" w:cs="Times New Roman"/>
                      <w:sz w:val="14"/>
                      <w:szCs w:val="14"/>
                      <w:lang w:val="en-US"/>
                    </w:rPr>
                    <w:t>B</w:t>
                  </w:r>
                  <w:r w:rsidRPr="006360E0">
                    <w:rPr>
                      <w:rFonts w:ascii="Times New Roman" w:hAnsi="Times New Roman" w:cs="Times New Roman"/>
                      <w:sz w:val="14"/>
                      <w:szCs w:val="14"/>
                    </w:rPr>
                    <w:t>1Ф бухта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кг</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3 050,000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308,47</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940 833,50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169 350,03</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1 110 183,53</w:t>
                  </w:r>
                </w:p>
              </w:tc>
              <w:tc>
                <w:tcPr>
                  <w:tcW w:w="746" w:type="dxa"/>
                  <w:vMerge w:val="restart"/>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Август 2018 г.</w:t>
                  </w:r>
                </w:p>
              </w:tc>
            </w:tr>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w:t>
                  </w:r>
                </w:p>
              </w:tc>
              <w:tc>
                <w:tcPr>
                  <w:tcW w:w="1134" w:type="dxa"/>
                  <w:vAlign w:val="center"/>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 xml:space="preserve">Лигатура </w:t>
                  </w:r>
                  <w:r w:rsidRPr="006360E0">
                    <w:rPr>
                      <w:rFonts w:ascii="Times New Roman" w:hAnsi="Times New Roman" w:cs="Times New Roman"/>
                      <w:sz w:val="14"/>
                      <w:szCs w:val="14"/>
                      <w:lang w:val="en-US"/>
                    </w:rPr>
                    <w:t>AlTi</w:t>
                  </w:r>
                  <w:r w:rsidRPr="006360E0">
                    <w:rPr>
                      <w:rFonts w:ascii="Times New Roman" w:hAnsi="Times New Roman" w:cs="Times New Roman"/>
                      <w:sz w:val="14"/>
                      <w:szCs w:val="14"/>
                    </w:rPr>
                    <w:t>5</w:t>
                  </w:r>
                  <w:r w:rsidRPr="006360E0">
                    <w:rPr>
                      <w:rFonts w:ascii="Times New Roman" w:hAnsi="Times New Roman" w:cs="Times New Roman"/>
                      <w:sz w:val="14"/>
                      <w:szCs w:val="14"/>
                      <w:lang w:val="en-US"/>
                    </w:rPr>
                    <w:t>B</w:t>
                  </w:r>
                  <w:r w:rsidRPr="006360E0">
                    <w:rPr>
                      <w:rFonts w:ascii="Times New Roman" w:hAnsi="Times New Roman" w:cs="Times New Roman"/>
                      <w:sz w:val="14"/>
                      <w:szCs w:val="14"/>
                    </w:rPr>
                    <w:t>1 бухта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кг</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1 918,000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261,77</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502 074,86</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90 373,47</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592 448,33</w:t>
                  </w:r>
                </w:p>
              </w:tc>
              <w:tc>
                <w:tcPr>
                  <w:tcW w:w="746" w:type="dxa"/>
                  <w:vMerge/>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r w:rsidR="00A61A53" w:rsidRPr="006360E0" w:rsidTr="006360E0">
              <w:tc>
                <w:tcPr>
                  <w:tcW w:w="851" w:type="dxa"/>
                  <w:gridSpan w:val="5"/>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Итого:</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1 442 908,36</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259 723,50</w:t>
                  </w:r>
                </w:p>
              </w:tc>
              <w:tc>
                <w:tcPr>
                  <w:tcW w:w="964" w:type="dxa"/>
                  <w:vAlign w:val="center"/>
                </w:tcPr>
                <w:p w:rsidR="00A61A53" w:rsidRPr="006360E0" w:rsidRDefault="00A61A53" w:rsidP="0043064E">
                  <w:pPr>
                    <w:framePr w:hSpace="180" w:wrap="around" w:vAnchor="text" w:hAnchor="text" w:y="1"/>
                    <w:ind w:left="-113"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1 702 631,86</w:t>
                  </w:r>
                </w:p>
              </w:tc>
              <w:tc>
                <w:tcPr>
                  <w:tcW w:w="746" w:type="dxa"/>
                  <w:vMerge/>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1 702 631 (один миллион семьсот две тысячи шестьсот тридцать один) рубль 86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отгрузка Товара с отклонением по весу +/-10 % от объема поставки.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693 231 422,45 рублей или 1,04%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A36CC3">
              <w:rPr>
                <w:rFonts w:ascii="Times New Roman" w:hAnsi="Times New Roman" w:cs="Times New Roman"/>
                <w:sz w:val="18"/>
                <w:szCs w:val="18"/>
              </w:rPr>
              <w:t>ества (управляющая организация);</w:t>
            </w:r>
          </w:p>
          <w:p w:rsidR="00A36CC3" w:rsidRPr="00E06FF9" w:rsidRDefault="00A36CC3" w:rsidP="00841F28">
            <w:pPr>
              <w:jc w:val="both"/>
              <w:rPr>
                <w:rFonts w:ascii="Times New Roman" w:hAnsi="Times New Roman" w:cs="Times New Roman"/>
                <w:sz w:val="18"/>
                <w:szCs w:val="18"/>
              </w:rPr>
            </w:pPr>
            <w:r w:rsidRPr="00A36CC3">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22</w:t>
            </w:r>
            <w:r>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14.08.2018 г. заключение Приложения № ХХ-П-2018/</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 xml:space="preserve"> к Агентскому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tabs>
                <w:tab w:val="num" w:pos="897"/>
              </w:tabs>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сентябре – декабре 2018 г. пек каменноугольный электродный высокотемпературный гранулированный, в дальнейшем именуемый «Товар», производства «Huanghua Xinnuolixing Fine Chemical Stock Company Limited», Китай, в количестве 6 000 метрических тонн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поставляемого по Приложению должно соответствовать требованиям, указанным в нем.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за одну метрическую тонну Товара на условиях, оговоренных в п. 3 настоящего Приложения, не должна превышать 800 (восьмисот) долларов США. Стоимость упаковки, маркировки и доставки до пограничной станции должна входить в стоимость Товара. Упаковка должна быть одноразовой и возврату не подлежать.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9 600 000 долларов США или 0,98%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36CC3" w:rsidRDefault="00A61A53" w:rsidP="00A36CC3">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являющееся контролир</w:t>
            </w:r>
            <w:r w:rsidR="00A36CC3">
              <w:rPr>
                <w:rFonts w:ascii="Times New Roman" w:hAnsi="Times New Roman" w:cs="Times New Roman"/>
                <w:sz w:val="18"/>
                <w:szCs w:val="18"/>
              </w:rPr>
              <w:t>ующим лицом ПАО «РУСАЛ Братск».</w:t>
            </w:r>
          </w:p>
          <w:p w:rsidR="00A61A53" w:rsidRPr="00E06FF9" w:rsidRDefault="00A61A53" w:rsidP="00A36CC3">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являющееся контролир</w:t>
            </w:r>
            <w:r w:rsidR="00A36CC3">
              <w:rPr>
                <w:rFonts w:ascii="Times New Roman" w:hAnsi="Times New Roman" w:cs="Times New Roman"/>
                <w:sz w:val="18"/>
                <w:szCs w:val="18"/>
              </w:rPr>
              <w:t>ующим лицом ПАО «РУСАЛ Братск».</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22</w:t>
            </w:r>
            <w:r>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15.08.2018 г. заключение Дополнительного соглашения № 7 к Договору № БрАЗ 2018К от 8 февраля 2018 г. между ПАО «РУСАЛ Братск» (Принципал) и АО «ОК РУСАЛ ТД» (Агент).</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2F3F0E" w:rsidRPr="002F3F0E" w:rsidRDefault="002F3F0E" w:rsidP="002F3F0E">
            <w:pPr>
              <w:jc w:val="both"/>
              <w:rPr>
                <w:rFonts w:ascii="Times New Roman" w:hAnsi="Times New Roman" w:cs="Times New Roman"/>
                <w:sz w:val="18"/>
                <w:szCs w:val="18"/>
              </w:rPr>
            </w:pPr>
            <w:r>
              <w:rPr>
                <w:rFonts w:ascii="Times New Roman" w:hAnsi="Times New Roman" w:cs="Times New Roman"/>
                <w:sz w:val="18"/>
                <w:szCs w:val="18"/>
              </w:rPr>
              <w:t xml:space="preserve">1. </w:t>
            </w:r>
            <w:r w:rsidRPr="002F3F0E">
              <w:rPr>
                <w:rFonts w:ascii="Times New Roman" w:hAnsi="Times New Roman" w:cs="Times New Roman"/>
                <w:sz w:val="18"/>
                <w:szCs w:val="18"/>
              </w:rPr>
              <w:t>Стороны договорились произвести в сентябре 2018 года поставку кремния, именуемого в дальнейшем Товар, в соответствии с спецификацией, указанной в дополнительном соглашении:</w:t>
            </w:r>
          </w:p>
          <w:p w:rsidR="002F3F0E" w:rsidRPr="002F3F0E" w:rsidRDefault="002F3F0E" w:rsidP="002F3F0E">
            <w:pPr>
              <w:jc w:val="both"/>
              <w:rPr>
                <w:rFonts w:ascii="Times New Roman" w:hAnsi="Times New Roman" w:cs="Times New Roman"/>
                <w:sz w:val="18"/>
                <w:szCs w:val="18"/>
              </w:rPr>
            </w:pPr>
            <w:r w:rsidRPr="002F3F0E">
              <w:rPr>
                <w:rFonts w:ascii="Times New Roman" w:hAnsi="Times New Roman" w:cs="Times New Roman"/>
                <w:sz w:val="18"/>
                <w:szCs w:val="18"/>
              </w:rPr>
              <w:t>Кремний грузоотправитель АО «Кремний» в количестве 100 тонн;</w:t>
            </w:r>
          </w:p>
          <w:p w:rsidR="002F3F0E" w:rsidRPr="002F3F0E" w:rsidRDefault="002F3F0E" w:rsidP="002F3F0E">
            <w:pPr>
              <w:jc w:val="both"/>
              <w:rPr>
                <w:rFonts w:ascii="Times New Roman" w:hAnsi="Times New Roman" w:cs="Times New Roman"/>
                <w:sz w:val="18"/>
                <w:szCs w:val="18"/>
              </w:rPr>
            </w:pPr>
            <w:r w:rsidRPr="002F3F0E">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2F3F0E" w:rsidRDefault="002F3F0E" w:rsidP="002F3F0E">
            <w:pPr>
              <w:jc w:val="both"/>
              <w:rPr>
                <w:rFonts w:ascii="Times New Roman" w:hAnsi="Times New Roman" w:cs="Times New Roman"/>
                <w:sz w:val="18"/>
                <w:szCs w:val="18"/>
              </w:rPr>
            </w:pPr>
            <w:r w:rsidRPr="002F3F0E">
              <w:rPr>
                <w:rFonts w:ascii="Times New Roman" w:hAnsi="Times New Roman" w:cs="Times New Roman"/>
                <w:sz w:val="18"/>
                <w:szCs w:val="18"/>
              </w:rPr>
              <w:t>Товар соответствует ТУ 1711-004-49421724-2016</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Ставка НДС в соответствии с действующим  законодательством  РФ.</w:t>
            </w:r>
          </w:p>
          <w:p w:rsidR="00A61A53" w:rsidRPr="00E06FF9" w:rsidRDefault="00A61A53" w:rsidP="00841F28">
            <w:pPr>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19 985 124,96 долларов США или 1,81%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30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21.08.2018 г. заключение Приложения № 87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 в августе 2018 г.:</w:t>
            </w:r>
          </w:p>
          <w:tbl>
            <w:tblPr>
              <w:tblStyle w:val="a3"/>
              <w:tblW w:w="6714" w:type="dxa"/>
              <w:tblLayout w:type="fixed"/>
              <w:tblLook w:val="04A0" w:firstRow="1" w:lastRow="0" w:firstColumn="1" w:lastColumn="0" w:noHBand="0" w:noVBand="1"/>
            </w:tblPr>
            <w:tblGrid>
              <w:gridCol w:w="418"/>
              <w:gridCol w:w="989"/>
              <w:gridCol w:w="583"/>
              <w:gridCol w:w="664"/>
              <w:gridCol w:w="664"/>
              <w:gridCol w:w="942"/>
              <w:gridCol w:w="895"/>
              <w:gridCol w:w="895"/>
              <w:gridCol w:w="664"/>
            </w:tblGrid>
            <w:tr w:rsidR="00A61A53" w:rsidRPr="006360E0" w:rsidTr="00333371">
              <w:tc>
                <w:tcPr>
                  <w:tcW w:w="45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 п/п</w:t>
                  </w:r>
                </w:p>
              </w:tc>
              <w:tc>
                <w:tcPr>
                  <w:tcW w:w="113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Вид товара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ЕИ</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Объем поставки</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Цена за ЕИ, руб. без НДС</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 (без НДС),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НДС (18%),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w:t>
                  </w: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(c НДС),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6360E0">
                    <w:rPr>
                      <w:rFonts w:ascii="Times New Roman" w:hAnsi="Times New Roman" w:cs="Times New Roman"/>
                      <w:bCs/>
                      <w:iCs/>
                      <w:sz w:val="14"/>
                      <w:szCs w:val="14"/>
                    </w:rPr>
                    <w:t>Период поставки</w:t>
                  </w:r>
                </w:p>
              </w:tc>
            </w:tr>
            <w:tr w:rsidR="00A61A53" w:rsidRPr="006360E0" w:rsidTr="00333371">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134" w:type="dxa"/>
                  <w:vAlign w:val="center"/>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 xml:space="preserve">Лигатура </w:t>
                  </w:r>
                  <w:r w:rsidRPr="006360E0">
                    <w:rPr>
                      <w:rFonts w:ascii="Times New Roman" w:hAnsi="Times New Roman" w:cs="Times New Roman"/>
                      <w:sz w:val="14"/>
                      <w:szCs w:val="14"/>
                      <w:lang w:val="en-US"/>
                    </w:rPr>
                    <w:t>AlTi</w:t>
                  </w:r>
                  <w:r w:rsidRPr="006360E0">
                    <w:rPr>
                      <w:rFonts w:ascii="Times New Roman" w:hAnsi="Times New Roman" w:cs="Times New Roman"/>
                      <w:sz w:val="14"/>
                      <w:szCs w:val="14"/>
                    </w:rPr>
                    <w:t>5</w:t>
                  </w:r>
                  <w:r w:rsidRPr="006360E0">
                    <w:rPr>
                      <w:rFonts w:ascii="Times New Roman" w:hAnsi="Times New Roman" w:cs="Times New Roman"/>
                      <w:sz w:val="14"/>
                      <w:szCs w:val="14"/>
                      <w:lang w:val="en-US"/>
                    </w:rPr>
                    <w:t>B</w:t>
                  </w:r>
                  <w:r w:rsidRPr="006360E0">
                    <w:rPr>
                      <w:rFonts w:ascii="Times New Roman" w:hAnsi="Times New Roman" w:cs="Times New Roman"/>
                      <w:sz w:val="14"/>
                      <w:szCs w:val="14"/>
                    </w:rPr>
                    <w:t>1Ф бухта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кг</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955,000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308,47</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294 588,85</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53 025,99</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347 614,84</w:t>
                  </w:r>
                </w:p>
              </w:tc>
              <w:tc>
                <w:tcPr>
                  <w:tcW w:w="746" w:type="dxa"/>
                  <w:vMerge w:val="restart"/>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Август 2018 г.</w:t>
                  </w:r>
                </w:p>
              </w:tc>
            </w:tr>
            <w:tr w:rsidR="00A61A53" w:rsidRPr="006360E0" w:rsidTr="00333371">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w:t>
                  </w:r>
                </w:p>
              </w:tc>
              <w:tc>
                <w:tcPr>
                  <w:tcW w:w="1134" w:type="dxa"/>
                  <w:vAlign w:val="center"/>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 xml:space="preserve">Лигатура </w:t>
                  </w:r>
                  <w:r w:rsidRPr="006360E0">
                    <w:rPr>
                      <w:rFonts w:ascii="Times New Roman" w:hAnsi="Times New Roman" w:cs="Times New Roman"/>
                      <w:sz w:val="14"/>
                      <w:szCs w:val="14"/>
                      <w:lang w:val="en-US"/>
                    </w:rPr>
                    <w:t>AlSr</w:t>
                  </w:r>
                  <w:r w:rsidRPr="006360E0">
                    <w:rPr>
                      <w:rFonts w:ascii="Times New Roman" w:hAnsi="Times New Roman" w:cs="Times New Roman"/>
                      <w:sz w:val="14"/>
                      <w:szCs w:val="14"/>
                    </w:rPr>
                    <w:t>20 чушка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кг</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4 972,500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293,10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1 457 439,75</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262 339,16</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1 719 778,91</w:t>
                  </w:r>
                </w:p>
              </w:tc>
              <w:tc>
                <w:tcPr>
                  <w:tcW w:w="746" w:type="dxa"/>
                  <w:vMerge/>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r w:rsidR="00A61A53" w:rsidRPr="006360E0" w:rsidTr="006360E0">
              <w:tc>
                <w:tcPr>
                  <w:tcW w:w="3730" w:type="dxa"/>
                  <w:gridSpan w:val="5"/>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Итого:</w:t>
                  </w:r>
                </w:p>
              </w:tc>
              <w:tc>
                <w:tcPr>
                  <w:tcW w:w="107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1 752 028,60</w:t>
                  </w:r>
                </w:p>
              </w:tc>
              <w:tc>
                <w:tcPr>
                  <w:tcW w:w="102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315 365,15</w:t>
                  </w:r>
                </w:p>
              </w:tc>
              <w:tc>
                <w:tcPr>
                  <w:tcW w:w="102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2 067 393,75</w:t>
                  </w:r>
                </w:p>
              </w:tc>
              <w:tc>
                <w:tcPr>
                  <w:tcW w:w="746" w:type="dxa"/>
                  <w:vMerge/>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2 067 393 (Два миллиона шестьдесят семь тысяч триста девяносто три) рубля 75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695 505 555,57 рублей или 1,04%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7F57E4">
              <w:rPr>
                <w:rFonts w:ascii="Times New Roman" w:hAnsi="Times New Roman" w:cs="Times New Roman"/>
                <w:sz w:val="18"/>
                <w:szCs w:val="18"/>
              </w:rPr>
              <w:t>ества (управляющая организация);</w:t>
            </w:r>
          </w:p>
          <w:p w:rsidR="007F57E4" w:rsidRPr="00E06FF9" w:rsidRDefault="007F57E4"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31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21.08.2018 г. заключение Дополнительного соглашения № 8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w:t>
            </w:r>
            <w:r w:rsidR="007F57E4">
              <w:rPr>
                <w:rFonts w:ascii="Times New Roman" w:hAnsi="Times New Roman" w:cs="Times New Roman"/>
                <w:sz w:val="18"/>
                <w:szCs w:val="18"/>
              </w:rPr>
              <w:t xml:space="preserve">(Заказчик) </w:t>
            </w:r>
            <w:r w:rsidRPr="00E06FF9">
              <w:rPr>
                <w:rFonts w:ascii="Times New Roman" w:hAnsi="Times New Roman" w:cs="Times New Roman"/>
                <w:sz w:val="18"/>
                <w:szCs w:val="18"/>
              </w:rPr>
              <w:t>и ООО «РУС-Инжиниринг»</w:t>
            </w:r>
            <w:r w:rsidR="007F57E4">
              <w:rPr>
                <w:rFonts w:ascii="Times New Roman" w:hAnsi="Times New Roman" w:cs="Times New Roman"/>
                <w:sz w:val="18"/>
                <w:szCs w:val="18"/>
              </w:rPr>
              <w:t xml:space="preserve"> (Подрядчик)</w:t>
            </w:r>
            <w:r w:rsidRPr="00E06FF9">
              <w:rPr>
                <w:rFonts w:ascii="Times New Roman" w:hAnsi="Times New Roman" w:cs="Times New Roman"/>
                <w:sz w:val="18"/>
                <w:szCs w:val="18"/>
              </w:rPr>
              <w:t>.</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w:t>
            </w:r>
            <w:r w:rsidRPr="00E06FF9">
              <w:rPr>
                <w:rFonts w:ascii="Times New Roman" w:hAnsi="Times New Roman" w:cs="Times New Roman"/>
                <w:bCs/>
                <w:sz w:val="18"/>
                <w:szCs w:val="18"/>
              </w:rPr>
              <w:t xml:space="preserve">Договора подряда  № 4310Т598 от 04.12.2017г. </w:t>
            </w:r>
            <w:r w:rsidRPr="00E06FF9">
              <w:rPr>
                <w:rFonts w:ascii="Times New Roman" w:hAnsi="Times New Roman" w:cs="Times New Roman"/>
                <w:sz w:val="18"/>
                <w:szCs w:val="18"/>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hAnsi="Times New Roman" w:cs="Times New Roman"/>
                <w:bCs/>
                <w:sz w:val="18"/>
                <w:szCs w:val="18"/>
              </w:rPr>
              <w:t xml:space="preserve">  </w:t>
            </w:r>
            <w:r w:rsidRPr="00E06FF9">
              <w:rPr>
                <w:rFonts w:ascii="Times New Roman" w:hAnsi="Times New Roman" w:cs="Times New Roman"/>
                <w:sz w:val="18"/>
                <w:szCs w:val="18"/>
              </w:rPr>
              <w:t xml:space="preserve">86 446 690,94 руб. (Восемьдесят шесть миллионов четыреста сорок шесть тысяч шестьсот девяносто руб. 94 коп.), в том числе НДС 18% -  13 186 783,36 руб.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1.2. Изложить Приложение №1 </w:t>
            </w:r>
            <w:r w:rsidR="007F57E4" w:rsidRPr="007F57E4">
              <w:rPr>
                <w:rFonts w:ascii="Times New Roman" w:hAnsi="Times New Roman" w:cs="Times New Roman"/>
                <w:sz w:val="18"/>
                <w:szCs w:val="18"/>
              </w:rPr>
              <w:t>(Плановая стоимость работ по ремонту металлоконструкций оборудования и инструмента филиала ПАО «РУСАЛ Братск» в г. Шелехов по ежемесячным во</w:t>
            </w:r>
            <w:r w:rsidR="007F57E4">
              <w:rPr>
                <w:rFonts w:ascii="Times New Roman" w:hAnsi="Times New Roman" w:cs="Times New Roman"/>
                <w:sz w:val="18"/>
                <w:szCs w:val="18"/>
              </w:rPr>
              <w:t xml:space="preserve">сстановительным работам на 2018 </w:t>
            </w:r>
            <w:r w:rsidR="007F57E4" w:rsidRPr="007F57E4">
              <w:rPr>
                <w:rFonts w:ascii="Times New Roman" w:hAnsi="Times New Roman" w:cs="Times New Roman"/>
                <w:sz w:val="18"/>
                <w:szCs w:val="18"/>
              </w:rPr>
              <w:t>г</w:t>
            </w:r>
            <w:r w:rsidR="007F57E4">
              <w:rPr>
                <w:rFonts w:ascii="Times New Roman" w:hAnsi="Times New Roman" w:cs="Times New Roman"/>
                <w:sz w:val="18"/>
                <w:szCs w:val="18"/>
              </w:rPr>
              <w:t>.</w:t>
            </w:r>
            <w:r w:rsidR="007F57E4" w:rsidRPr="007F57E4">
              <w:rPr>
                <w:rFonts w:ascii="Times New Roman" w:hAnsi="Times New Roman" w:cs="Times New Roman"/>
                <w:sz w:val="18"/>
                <w:szCs w:val="18"/>
              </w:rPr>
              <w:t xml:space="preserve">)  </w:t>
            </w:r>
            <w:r w:rsidRPr="00E06FF9">
              <w:rPr>
                <w:rFonts w:ascii="Times New Roman" w:hAnsi="Times New Roman" w:cs="Times New Roman"/>
                <w:sz w:val="18"/>
                <w:szCs w:val="18"/>
              </w:rPr>
              <w:t xml:space="preserve">к договору </w:t>
            </w:r>
            <w:r w:rsidRPr="00E06FF9">
              <w:rPr>
                <w:rFonts w:ascii="Times New Roman" w:hAnsi="Times New Roman" w:cs="Times New Roman"/>
                <w:bCs/>
                <w:sz w:val="18"/>
                <w:szCs w:val="18"/>
              </w:rPr>
              <w:t>№  4310Т598 от 04.12.2017</w:t>
            </w:r>
            <w:r w:rsidR="007F57E4">
              <w:rPr>
                <w:rFonts w:ascii="Times New Roman" w:hAnsi="Times New Roman" w:cs="Times New Roman"/>
                <w:bCs/>
                <w:sz w:val="18"/>
                <w:szCs w:val="18"/>
              </w:rPr>
              <w:t xml:space="preserve"> </w:t>
            </w:r>
            <w:r w:rsidRPr="00E06FF9">
              <w:rPr>
                <w:rFonts w:ascii="Times New Roman" w:hAnsi="Times New Roman" w:cs="Times New Roman"/>
                <w:bCs/>
                <w:sz w:val="18"/>
                <w:szCs w:val="18"/>
              </w:rPr>
              <w:t xml:space="preserve">г. </w:t>
            </w:r>
            <w:r w:rsidRPr="00E06FF9">
              <w:rPr>
                <w:rFonts w:ascii="Times New Roman" w:hAnsi="Times New Roman" w:cs="Times New Roman"/>
                <w:sz w:val="18"/>
                <w:szCs w:val="18"/>
              </w:rPr>
              <w:t xml:space="preserve">в редакции Приложения №1 к настоящему Дополнительному соглашению. </w:t>
            </w:r>
          </w:p>
          <w:p w:rsidR="00A61A53" w:rsidRPr="007F57E4"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w:t>
            </w:r>
            <w:r w:rsidR="007F57E4">
              <w:rPr>
                <w:rFonts w:ascii="Times New Roman" w:hAnsi="Times New Roman" w:cs="Times New Roman"/>
                <w:sz w:val="18"/>
                <w:szCs w:val="18"/>
              </w:rPr>
              <w:t xml:space="preserve"> </w:t>
            </w:r>
            <w:r w:rsidRPr="00E06FF9">
              <w:rPr>
                <w:rFonts w:ascii="Times New Roman" w:hAnsi="Times New Roman" w:cs="Times New Roman"/>
                <w:sz w:val="18"/>
                <w:szCs w:val="18"/>
              </w:rPr>
              <w:t xml:space="preserve">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w:t>
            </w:r>
            <w:r w:rsidRPr="00E06FF9">
              <w:rPr>
                <w:rFonts w:ascii="Times New Roman" w:hAnsi="Times New Roman" w:cs="Times New Roman"/>
                <w:bCs/>
                <w:sz w:val="18"/>
                <w:szCs w:val="18"/>
              </w:rPr>
              <w:t>№  4310Т598 от 04.12.2017</w:t>
            </w:r>
            <w:r w:rsidR="007F57E4">
              <w:rPr>
                <w:rFonts w:ascii="Times New Roman" w:hAnsi="Times New Roman" w:cs="Times New Roman"/>
                <w:bCs/>
                <w:sz w:val="18"/>
                <w:szCs w:val="18"/>
              </w:rPr>
              <w:t xml:space="preserve"> </w:t>
            </w:r>
            <w:r w:rsidRPr="00E06FF9">
              <w:rPr>
                <w:rFonts w:ascii="Times New Roman" w:hAnsi="Times New Roman" w:cs="Times New Roman"/>
                <w:bCs/>
                <w:sz w:val="18"/>
                <w:szCs w:val="18"/>
              </w:rPr>
              <w:t>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86 446 690,94  рублей или 0,13% балансовой стоимости активов. </w:t>
            </w:r>
          </w:p>
          <w:p w:rsidR="00A61A53" w:rsidRPr="00E06FF9" w:rsidRDefault="00A61A53" w:rsidP="00841F28">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7F57E4">
              <w:rPr>
                <w:rFonts w:ascii="Times New Roman" w:hAnsi="Times New Roman" w:cs="Times New Roman"/>
                <w:sz w:val="18"/>
                <w:szCs w:val="18"/>
              </w:rPr>
              <w:t>ества (управляющая организация);</w:t>
            </w:r>
          </w:p>
          <w:p w:rsidR="007F57E4" w:rsidRPr="00E06FF9" w:rsidRDefault="007F57E4"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32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27.08.2018 г. заключение Договора переработки № БРп-3-18 между Акционерным обществом «РУССКИЙ АЛЮМИНИЙ» (ЗАКАЗЧИК) и Публичным акционерным обществом «РУСАЛ Братский алюминиевый завод» (ПЕРЕРАБОТЧИК).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ЗАКАЗЧИК поставляет ГЛИНОЗЕМ металлургический (в дальнейшем – ТОВАР ДЛЯ ПЕРЕРАБОТКИ), а ПЕРЕРАБОТЧИК принимает и перерабатывает ТОВАР ДЛЯ ПЕРЕРАБОТКИ в Алюминий первичный, Сплавы алюминиевые и Катанку алюминиевую (в дальнейшем – ТОВАРНАЯ ПРОДУКЦИЯ) в соответствии с Приложением № 2 и передает ТОВАРНУЮ ПРОДУКЦИЮ ЗАКАЗЧИКУ. ЗАКАЗЧИК обязуется принять ТОВАРНУЮ ПРОДУКЦИЮ и оплатить стоимость ПЕРЕРАБОТКИ.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ЗАКАЗЧИК поручает, а ПЕРЕРАБОТЧИК принимает на себя обязательство по организации транспортировки за счет ЗАКАЗЧИКА ТОВАРА ДЛЯ ПЕРЕРАБОТКИ, принадлежащего ЗАКАЗЧИКУ, в согласованных Сторонами объемах, от ж/д станции порта РФ или ж/д станции погранперехода, или ж/д станции грузоотправителя до ст. Багульная – ВСЖД.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ЗАКАЗЧИК предоставляет, а ПЕРЕРАБОТЧИК принимает ТОВАР ДЛЯ ПЕРЕРАБОТКИ в объемах согласно плановой норме расхода, исходя из того, что на одну тонну ТОВАРНОЙ ПРОДУКЦИИ расходуется в среднем 1,933 (Одна целая и 933/1000) тонны ТОВАРА ДЛЯ ПЕРЕРАБОТКИ.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Количество передаваемого ежемесячно ТОВАРА ДЛЯ ПЕРЕРАБОТКИ согласовывается  СТОРОНАМИ дополнительно с предоставлением графиков передачи ТОВАРА ДЛЯ ПЕРЕРАБОТКИ в срок до 15 числа месяца предшествующего месяцу переработки.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Всего ПЕРЕРАБОТЧИК обязуется передать ЗАКАЗЧИКУ 900 000 (Девятьсот тысяч) мт + 2% ТОВАРНОЙ ПРОДУКЦИИ, при условии передачи всего объема ТОВАРА ДЛЯ ПЕРЕРАБОТКИ указанного в п. 2 настоящего Решения.</w:t>
            </w:r>
          </w:p>
          <w:p w:rsidR="00A61A53" w:rsidRPr="00E06FF9" w:rsidRDefault="00235395" w:rsidP="00841F28">
            <w:pPr>
              <w:jc w:val="both"/>
              <w:rPr>
                <w:rFonts w:ascii="Times New Roman" w:hAnsi="Times New Roman" w:cs="Times New Roman"/>
                <w:sz w:val="18"/>
                <w:szCs w:val="18"/>
              </w:rPr>
            </w:pPr>
            <w:r>
              <w:rPr>
                <w:rFonts w:ascii="Times New Roman" w:hAnsi="Times New Roman" w:cs="Times New Roman"/>
                <w:sz w:val="18"/>
                <w:szCs w:val="18"/>
              </w:rPr>
              <w:t xml:space="preserve">4. </w:t>
            </w:r>
            <w:r w:rsidR="00A61A53" w:rsidRPr="00E06FF9">
              <w:rPr>
                <w:rFonts w:ascii="Times New Roman" w:hAnsi="Times New Roman" w:cs="Times New Roman"/>
                <w:sz w:val="18"/>
                <w:szCs w:val="18"/>
              </w:rPr>
              <w:t>Количество ТОВАРНОЙ ПРОДУКЦИИ, подлежащей передаче ПЕРЕРАБОТЧИКОМ ЗАКАЗЧИКУ, определяется в соответствии с пунктами 2.1 и 3.1 Договора. Фактическое количество ТОВАРНОЙ ПРОДУКЦИИ, переданной ПЕРЕРАБОТЧИКОМ ЗАКАЗЧИКУ в соответствии с пунктом 5.2. Договора, указывается в Отчете переработчика.</w:t>
            </w:r>
          </w:p>
          <w:p w:rsidR="00A61A53" w:rsidRPr="00E06FF9" w:rsidRDefault="00235395" w:rsidP="00841F28">
            <w:pPr>
              <w:jc w:val="both"/>
              <w:rPr>
                <w:rFonts w:ascii="Times New Roman" w:hAnsi="Times New Roman" w:cs="Times New Roman"/>
                <w:sz w:val="18"/>
                <w:szCs w:val="18"/>
              </w:rPr>
            </w:pPr>
            <w:r>
              <w:rPr>
                <w:rFonts w:ascii="Times New Roman" w:hAnsi="Times New Roman" w:cs="Times New Roman"/>
                <w:sz w:val="18"/>
                <w:szCs w:val="18"/>
              </w:rPr>
              <w:t>5</w:t>
            </w:r>
            <w:r w:rsidR="00A61A53" w:rsidRPr="00E06FF9">
              <w:rPr>
                <w:rFonts w:ascii="Times New Roman" w:hAnsi="Times New Roman" w:cs="Times New Roman"/>
                <w:sz w:val="18"/>
                <w:szCs w:val="18"/>
              </w:rPr>
              <w:t xml:space="preserve">. Стоимость переработки ТОВАРА ДЛЯ ПЕРЕРАБОТКИ в 1 МТ ТОВАРНОЙ ПРОДУКЦИИ согласовывается СТОРОНАМИ и указывается в Приложении № 4 Договора в рублях РФ. Ставка НДС по переработке равна 18%. </w:t>
            </w:r>
          </w:p>
          <w:p w:rsidR="00A61A53" w:rsidRPr="00E06FF9" w:rsidRDefault="00235395" w:rsidP="00841F28">
            <w:pPr>
              <w:jc w:val="both"/>
              <w:rPr>
                <w:rFonts w:ascii="Times New Roman" w:hAnsi="Times New Roman" w:cs="Times New Roman"/>
                <w:sz w:val="18"/>
                <w:szCs w:val="18"/>
              </w:rPr>
            </w:pPr>
            <w:r>
              <w:rPr>
                <w:rFonts w:ascii="Times New Roman" w:hAnsi="Times New Roman" w:cs="Times New Roman"/>
                <w:sz w:val="18"/>
                <w:szCs w:val="18"/>
              </w:rPr>
              <w:t>6</w:t>
            </w:r>
            <w:r w:rsidR="00A61A53" w:rsidRPr="00E06FF9">
              <w:rPr>
                <w:rFonts w:ascii="Times New Roman" w:hAnsi="Times New Roman" w:cs="Times New Roman"/>
                <w:sz w:val="18"/>
                <w:szCs w:val="18"/>
              </w:rPr>
              <w:t>.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 Договора, – до полного исполнении Сторонами взаимных договорных обязательств.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105 138 000 000 руб. или 157,37%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Акционерного общества «РУССКИЙ АЛЮМИНИЙ», являющегося стороной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 0117 %.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стороной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 заинтересованное лицо является стороной договора.</w:t>
            </w:r>
          </w:p>
          <w:p w:rsidR="00A61A53" w:rsidRPr="00E06FF9" w:rsidRDefault="00A61A53" w:rsidP="00841F28">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Акционерного общества «РУССКИЙ АЛЮМИНИЙ», являющегося стороной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г) члены Совета директоров Бороданенко В.А., Михайленко Ю.К.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члены Совета директоров ПАО «РУСАЛ Братск» и одновременно занимают должности в органе управления ЗАО «РУСАЛ Глобал Менеджмент Б.В.» – лица, осуществляющего полномочия единоличного исполнительного органа АО «РУСАЛ», являющегося стороной сделки.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hAnsi="Times New Roman" w:cs="Times New Roman"/>
                <w:sz w:val="18"/>
                <w:szCs w:val="18"/>
              </w:rPr>
              <w:t xml:space="preserve">Сделка не одобрялась </w:t>
            </w:r>
            <w:r w:rsidR="007F57E4">
              <w:rPr>
                <w:rFonts w:ascii="Times New Roman" w:hAnsi="Times New Roman" w:cs="Times New Roman"/>
                <w:sz w:val="18"/>
                <w:szCs w:val="18"/>
              </w:rPr>
              <w:t xml:space="preserve">в качестве сделки с заинтересованностью </w:t>
            </w:r>
            <w:r w:rsidRPr="00E06FF9">
              <w:rPr>
                <w:rFonts w:ascii="Times New Roman" w:hAnsi="Times New Roman" w:cs="Times New Roman"/>
                <w:sz w:val="18"/>
                <w:szCs w:val="18"/>
              </w:rPr>
              <w:t>(требование об одобрении сделок  в соответствии со ст.83 ФЗ «Об акционерных обществах» не поступало)</w:t>
            </w:r>
          </w:p>
          <w:p w:rsidR="00A61A53" w:rsidRPr="00E06FF9" w:rsidRDefault="00A61A53" w:rsidP="00ED5A56">
            <w:pPr>
              <w:jc w:val="center"/>
              <w:rPr>
                <w:rFonts w:ascii="Times New Roman" w:hAnsi="Times New Roman" w:cs="Times New Roman"/>
                <w:sz w:val="18"/>
                <w:szCs w:val="18"/>
              </w:rPr>
            </w:pPr>
          </w:p>
          <w:p w:rsidR="00A61A53" w:rsidRPr="00E06FF9" w:rsidRDefault="00A61A53" w:rsidP="00ED5A56">
            <w:pPr>
              <w:jc w:val="center"/>
              <w:rPr>
                <w:rFonts w:ascii="Times New Roman" w:hAnsi="Times New Roman" w:cs="Times New Roman"/>
                <w:sz w:val="18"/>
                <w:szCs w:val="18"/>
              </w:rPr>
            </w:pPr>
            <w:r w:rsidRPr="00E06FF9">
              <w:rPr>
                <w:rFonts w:ascii="Times New Roman" w:hAnsi="Times New Roman" w:cs="Times New Roman"/>
                <w:sz w:val="18"/>
                <w:szCs w:val="18"/>
              </w:rPr>
              <w:t>Сделка одобр</w:t>
            </w:r>
            <w:r w:rsidR="007F57E4">
              <w:rPr>
                <w:rFonts w:ascii="Times New Roman" w:hAnsi="Times New Roman" w:cs="Times New Roman"/>
                <w:sz w:val="18"/>
                <w:szCs w:val="18"/>
              </w:rPr>
              <w:t>ена в соответствии с требованиями</w:t>
            </w:r>
            <w:r w:rsidRPr="00E06FF9">
              <w:rPr>
                <w:rFonts w:ascii="Times New Roman" w:hAnsi="Times New Roman" w:cs="Times New Roman"/>
                <w:sz w:val="18"/>
                <w:szCs w:val="18"/>
              </w:rPr>
              <w:t xml:space="preserve"> Устава ПАО «РУСАЛ Бра</w:t>
            </w:r>
            <w:r w:rsidR="007F57E4">
              <w:rPr>
                <w:rFonts w:ascii="Times New Roman" w:hAnsi="Times New Roman" w:cs="Times New Roman"/>
                <w:sz w:val="18"/>
                <w:szCs w:val="18"/>
              </w:rPr>
              <w:t>тск» решением Совета директоров от 24</w:t>
            </w:r>
            <w:r w:rsidRPr="00E06FF9">
              <w:rPr>
                <w:rFonts w:ascii="Times New Roman" w:hAnsi="Times New Roman" w:cs="Times New Roman"/>
                <w:sz w:val="18"/>
                <w:szCs w:val="18"/>
              </w:rPr>
              <w:t>.08.2018 г.</w:t>
            </w:r>
          </w:p>
          <w:p w:rsidR="00A61A53" w:rsidRPr="00E06FF9" w:rsidRDefault="00A61A53" w:rsidP="00ED5A56">
            <w:pPr>
              <w:jc w:val="center"/>
              <w:rPr>
                <w:rFonts w:ascii="Times New Roman" w:hAnsi="Times New Roman" w:cs="Times New Roman"/>
                <w:sz w:val="18"/>
                <w:szCs w:val="18"/>
              </w:rPr>
            </w:pPr>
          </w:p>
          <w:p w:rsidR="00A61A53" w:rsidRPr="00E06FF9" w:rsidRDefault="00A61A53" w:rsidP="00ED5A56">
            <w:pPr>
              <w:jc w:val="center"/>
              <w:rPr>
                <w:rFonts w:ascii="Times New Roman" w:hAnsi="Times New Roman" w:cs="Times New Roman"/>
                <w:sz w:val="18"/>
                <w:szCs w:val="18"/>
              </w:rPr>
            </w:pP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33</w:t>
            </w:r>
          </w:p>
        </w:tc>
        <w:tc>
          <w:tcPr>
            <w:tcW w:w="7469" w:type="dxa"/>
          </w:tcPr>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20.08.2018 г. заключение Дополнительного соглашения № 20 к договору № 08/190 возмездного оказания услуг от 10 декабря 2015 года между ПАО «РУСАЛ Братск» (Заказчик) и ООО «СменаПлюс» (Исполнитель).</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дополнительному соглашению.</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2. Расчет стоимости услуг согласован Сторонами в Приложении № 2 к Дополнительному соглашению.</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3. Дополнительное соглашение вступает в силу с момента подписания его сторонами и действует по 31.12.2018.</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4. Во всем остальном, что не предусмотрено соглашением Стороны руководствуются положением Договора 08/190 от 10.12.2015 года и дополнительными соглашениями.</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5. Дополнительное соглашение составлено в двух подлинных экземплярах, имеющих равную силу, по одному экземпляру для каждой из Сторон.</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144 384 126,00 рублей или 0,22% балансовой стоимости активов. </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574F4F">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34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27.08.2018 г. заключение Дополнительного соглашения № 3 к  Договору поставки № РА/БР-Ш-2018 от 01.06.2018г.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4.1. Статьи 4 «ЦЕНА ТОВАРА»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28 314,68 (Двадцать восемь тысяч триста четырнадцать и 68/100)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31 637,90 (Тридцать одна тысяча шестьсот тридцать семь и 90/100)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Условия Дополнительного соглашения являются неотъемлемой частью Договора, вступают в силу и становятся обязательными для Сторон с 01.09.2018 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1,5%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574F4F">
              <w:rPr>
                <w:rFonts w:ascii="Times New Roman" w:hAnsi="Times New Roman" w:cs="Times New Roman"/>
                <w:sz w:val="18"/>
                <w:szCs w:val="18"/>
              </w:rPr>
              <w:t>ества (управляющая организация);</w:t>
            </w:r>
          </w:p>
          <w:p w:rsidR="00574F4F" w:rsidRPr="00E06FF9" w:rsidRDefault="00574F4F"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35</w:t>
            </w:r>
          </w:p>
        </w:tc>
        <w:tc>
          <w:tcPr>
            <w:tcW w:w="7469" w:type="dxa"/>
          </w:tcPr>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30.08.2018 г. заключение Приложения № 78 к Договору поставки № РБ-Д-09-52-295 от 22.09.2009 г. между ПАО «РУСАЛ Братск (Поставщик) и АО «РУСАЛ Красноярск» (Покупатель).</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августе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984"/>
              <w:gridCol w:w="992"/>
              <w:gridCol w:w="1046"/>
              <w:gridCol w:w="1119"/>
              <w:gridCol w:w="1119"/>
            </w:tblGrid>
            <w:tr w:rsidR="00A61A53" w:rsidRPr="006360E0" w:rsidTr="00333371">
              <w:tc>
                <w:tcPr>
                  <w:tcW w:w="454"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w:t>
                  </w:r>
                </w:p>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bCs/>
                      <w:sz w:val="14"/>
                      <w:szCs w:val="14"/>
                    </w:rPr>
                    <w:t>п/п</w:t>
                  </w:r>
                </w:p>
              </w:tc>
              <w:tc>
                <w:tcPr>
                  <w:tcW w:w="1984"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Наименование Товара</w:t>
                  </w:r>
                </w:p>
              </w:tc>
              <w:tc>
                <w:tcPr>
                  <w:tcW w:w="992"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Ед. изм.</w:t>
                  </w:r>
                </w:p>
              </w:tc>
              <w:tc>
                <w:tcPr>
                  <w:tcW w:w="1046"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Кол-во</w:t>
                  </w:r>
                </w:p>
              </w:tc>
              <w:tc>
                <w:tcPr>
                  <w:tcW w:w="1119"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Цена за ед.изм. без НДС, руб.</w:t>
                  </w:r>
                </w:p>
              </w:tc>
              <w:tc>
                <w:tcPr>
                  <w:tcW w:w="1119"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Сумма без НДС руб.</w:t>
                  </w:r>
                </w:p>
              </w:tc>
            </w:tr>
            <w:tr w:rsidR="00A61A53" w:rsidRPr="006360E0" w:rsidTr="00333371">
              <w:tc>
                <w:tcPr>
                  <w:tcW w:w="454"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1</w:t>
                  </w:r>
                </w:p>
              </w:tc>
              <w:tc>
                <w:tcPr>
                  <w:tcW w:w="1984" w:type="dxa"/>
                  <w:vAlign w:val="center"/>
                </w:tcPr>
                <w:p w:rsidR="00A61A53" w:rsidRPr="006360E0" w:rsidRDefault="00A61A53" w:rsidP="0043064E">
                  <w:pPr>
                    <w:framePr w:hSpace="180" w:wrap="around" w:vAnchor="text" w:hAnchor="text" w:y="1"/>
                    <w:widowControl w:val="0"/>
                    <w:autoSpaceDE w:val="0"/>
                    <w:autoSpaceDN w:val="0"/>
                    <w:adjustRightInd w:val="0"/>
                    <w:suppressOverlap/>
                    <w:rPr>
                      <w:rFonts w:ascii="Times New Roman" w:hAnsi="Times New Roman" w:cs="Times New Roman"/>
                      <w:color w:val="000000"/>
                      <w:sz w:val="14"/>
                      <w:szCs w:val="14"/>
                    </w:rPr>
                  </w:pPr>
                  <w:r w:rsidRPr="006360E0">
                    <w:rPr>
                      <w:rFonts w:ascii="Times New Roman" w:hAnsi="Times New Roman" w:cs="Times New Roman"/>
                      <w:color w:val="000000"/>
                      <w:sz w:val="14"/>
                      <w:szCs w:val="14"/>
                    </w:rPr>
                    <w:t>Лигатура Cr80F брикет/таблетки</w:t>
                  </w:r>
                </w:p>
              </w:tc>
              <w:tc>
                <w:tcPr>
                  <w:tcW w:w="992" w:type="dxa"/>
                  <w:vAlign w:val="center"/>
                </w:tcPr>
                <w:p w:rsidR="00A61A53" w:rsidRPr="006360E0"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6360E0">
                    <w:rPr>
                      <w:rFonts w:ascii="Times New Roman" w:hAnsi="Times New Roman" w:cs="Times New Roman"/>
                      <w:sz w:val="14"/>
                      <w:szCs w:val="14"/>
                    </w:rPr>
                    <w:t>кг</w:t>
                  </w:r>
                </w:p>
              </w:tc>
              <w:tc>
                <w:tcPr>
                  <w:tcW w:w="1046" w:type="dxa"/>
                  <w:vAlign w:val="center"/>
                </w:tcPr>
                <w:p w:rsidR="00A61A53" w:rsidRPr="006360E0"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6360E0">
                    <w:rPr>
                      <w:rFonts w:ascii="Times New Roman" w:hAnsi="Times New Roman" w:cs="Times New Roman"/>
                      <w:sz w:val="14"/>
                      <w:szCs w:val="14"/>
                    </w:rPr>
                    <w:t>1080</w:t>
                  </w:r>
                </w:p>
              </w:tc>
              <w:tc>
                <w:tcPr>
                  <w:tcW w:w="1119" w:type="dxa"/>
                  <w:vAlign w:val="center"/>
                </w:tcPr>
                <w:p w:rsidR="00A61A53" w:rsidRPr="006360E0"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457,81</w:t>
                  </w:r>
                </w:p>
              </w:tc>
              <w:tc>
                <w:tcPr>
                  <w:tcW w:w="1119" w:type="dxa"/>
                  <w:vAlign w:val="center"/>
                </w:tcPr>
                <w:p w:rsidR="00A61A53" w:rsidRPr="006360E0"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494 434,80</w:t>
                  </w:r>
                </w:p>
              </w:tc>
            </w:tr>
            <w:tr w:rsidR="00A61A53" w:rsidRPr="006360E0" w:rsidTr="00333371">
              <w:tc>
                <w:tcPr>
                  <w:tcW w:w="454" w:type="dxa"/>
                </w:tcPr>
                <w:p w:rsidR="00A61A53" w:rsidRPr="006360E0" w:rsidRDefault="00A61A53" w:rsidP="0043064E">
                  <w:pPr>
                    <w:framePr w:hSpace="180" w:wrap="around" w:vAnchor="text" w:hAnchor="text" w:y="1"/>
                    <w:suppressOverlap/>
                    <w:rPr>
                      <w:rFonts w:ascii="Times New Roman" w:hAnsi="Times New Roman" w:cs="Times New Roman"/>
                      <w:sz w:val="14"/>
                      <w:szCs w:val="14"/>
                    </w:rPr>
                  </w:pPr>
                </w:p>
              </w:tc>
              <w:tc>
                <w:tcPr>
                  <w:tcW w:w="1984"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bCs/>
                      <w:sz w:val="14"/>
                      <w:szCs w:val="14"/>
                    </w:rPr>
                    <w:t>Итого:</w:t>
                  </w:r>
                </w:p>
              </w:tc>
              <w:tc>
                <w:tcPr>
                  <w:tcW w:w="992"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p>
              </w:tc>
              <w:tc>
                <w:tcPr>
                  <w:tcW w:w="1046"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p>
              </w:tc>
              <w:tc>
                <w:tcPr>
                  <w:tcW w:w="1119"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w:t>
                  </w:r>
                </w:p>
              </w:tc>
              <w:tc>
                <w:tcPr>
                  <w:tcW w:w="1119" w:type="dxa"/>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494 434,80</w:t>
                  </w:r>
                </w:p>
              </w:tc>
            </w:tr>
            <w:tr w:rsidR="00A61A53" w:rsidRPr="006360E0" w:rsidTr="00333371">
              <w:tc>
                <w:tcPr>
                  <w:tcW w:w="454" w:type="dxa"/>
                </w:tcPr>
                <w:p w:rsidR="00A61A53" w:rsidRPr="006360E0" w:rsidRDefault="00A61A53" w:rsidP="0043064E">
                  <w:pPr>
                    <w:framePr w:hSpace="180" w:wrap="around" w:vAnchor="text" w:hAnchor="text" w:y="1"/>
                    <w:suppressOverlap/>
                    <w:rPr>
                      <w:rFonts w:ascii="Times New Roman" w:hAnsi="Times New Roman" w:cs="Times New Roman"/>
                      <w:sz w:val="14"/>
                      <w:szCs w:val="14"/>
                    </w:rPr>
                  </w:pPr>
                </w:p>
              </w:tc>
              <w:tc>
                <w:tcPr>
                  <w:tcW w:w="1984"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НДС 18%:</w:t>
                  </w:r>
                </w:p>
              </w:tc>
              <w:tc>
                <w:tcPr>
                  <w:tcW w:w="992"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w:t>
                  </w:r>
                </w:p>
              </w:tc>
              <w:tc>
                <w:tcPr>
                  <w:tcW w:w="1046"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w:t>
                  </w:r>
                </w:p>
              </w:tc>
              <w:tc>
                <w:tcPr>
                  <w:tcW w:w="1119"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w:t>
                  </w:r>
                </w:p>
              </w:tc>
              <w:tc>
                <w:tcPr>
                  <w:tcW w:w="1119" w:type="dxa"/>
                  <w:vAlign w:val="center"/>
                </w:tcPr>
                <w:p w:rsidR="00A61A53" w:rsidRPr="006360E0"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bCs/>
                      <w:iCs/>
                      <w:color w:val="000000"/>
                      <w:sz w:val="14"/>
                      <w:szCs w:val="14"/>
                    </w:rPr>
                  </w:pPr>
                  <w:r w:rsidRPr="006360E0">
                    <w:rPr>
                      <w:rFonts w:ascii="Times New Roman" w:hAnsi="Times New Roman" w:cs="Times New Roman"/>
                      <w:bCs/>
                      <w:iCs/>
                      <w:color w:val="000000"/>
                      <w:sz w:val="14"/>
                      <w:szCs w:val="14"/>
                    </w:rPr>
                    <w:t>88 998,26</w:t>
                  </w:r>
                </w:p>
              </w:tc>
            </w:tr>
            <w:tr w:rsidR="00A61A53" w:rsidRPr="006360E0" w:rsidTr="00333371">
              <w:tc>
                <w:tcPr>
                  <w:tcW w:w="454" w:type="dxa"/>
                </w:tcPr>
                <w:p w:rsidR="00A61A53" w:rsidRPr="006360E0" w:rsidRDefault="00A61A53" w:rsidP="0043064E">
                  <w:pPr>
                    <w:framePr w:hSpace="180" w:wrap="around" w:vAnchor="text" w:hAnchor="text" w:y="1"/>
                    <w:suppressOverlap/>
                    <w:rPr>
                      <w:rFonts w:ascii="Times New Roman" w:hAnsi="Times New Roman" w:cs="Times New Roman"/>
                      <w:sz w:val="14"/>
                      <w:szCs w:val="14"/>
                    </w:rPr>
                  </w:pPr>
                </w:p>
              </w:tc>
              <w:tc>
                <w:tcPr>
                  <w:tcW w:w="1984" w:type="dxa"/>
                  <w:vAlign w:val="center"/>
                </w:tcPr>
                <w:p w:rsidR="00A61A53" w:rsidRPr="006360E0" w:rsidRDefault="00A61A53" w:rsidP="0043064E">
                  <w:pPr>
                    <w:framePr w:hSpace="180" w:wrap="around" w:vAnchor="text" w:hAnchor="text" w:y="1"/>
                    <w:suppressOverlap/>
                    <w:rPr>
                      <w:rFonts w:ascii="Times New Roman" w:hAnsi="Times New Roman" w:cs="Times New Roman"/>
                      <w:bCs/>
                      <w:sz w:val="14"/>
                      <w:szCs w:val="14"/>
                    </w:rPr>
                  </w:pPr>
                  <w:r w:rsidRPr="006360E0">
                    <w:rPr>
                      <w:rFonts w:ascii="Times New Roman" w:hAnsi="Times New Roman" w:cs="Times New Roman"/>
                      <w:bCs/>
                      <w:sz w:val="14"/>
                      <w:szCs w:val="14"/>
                    </w:rPr>
                    <w:t>Всего с НДС 18%:</w:t>
                  </w:r>
                </w:p>
              </w:tc>
              <w:tc>
                <w:tcPr>
                  <w:tcW w:w="992"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w:t>
                  </w:r>
                </w:p>
              </w:tc>
              <w:tc>
                <w:tcPr>
                  <w:tcW w:w="1046"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w:t>
                  </w:r>
                </w:p>
              </w:tc>
              <w:tc>
                <w:tcPr>
                  <w:tcW w:w="1119"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w:t>
                  </w:r>
                </w:p>
              </w:tc>
              <w:tc>
                <w:tcPr>
                  <w:tcW w:w="1119" w:type="dxa"/>
                  <w:vAlign w:val="center"/>
                </w:tcPr>
                <w:p w:rsidR="00A61A53" w:rsidRPr="006360E0" w:rsidRDefault="00A61A53" w:rsidP="0043064E">
                  <w:pPr>
                    <w:framePr w:hSpace="180" w:wrap="around" w:vAnchor="text" w:hAnchor="text" w:y="1"/>
                    <w:widowControl w:val="0"/>
                    <w:autoSpaceDE w:val="0"/>
                    <w:autoSpaceDN w:val="0"/>
                    <w:adjustRightInd w:val="0"/>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583 433,06</w:t>
                  </w:r>
                </w:p>
              </w:tc>
            </w:tr>
          </w:tbl>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667 411 032,57 руб. или 1,00% балансовой стоимости активов эмитента.</w:t>
            </w:r>
          </w:p>
          <w:p w:rsidR="00A61A53" w:rsidRPr="00E06FF9" w:rsidRDefault="00A61A53"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61A53" w:rsidRPr="00E06FF9" w:rsidRDefault="00A61A53"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61A53" w:rsidRDefault="00A61A53"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574F4F">
              <w:rPr>
                <w:rFonts w:ascii="Times New Roman" w:hAnsi="Times New Roman" w:cs="Times New Roman"/>
                <w:bCs/>
                <w:sz w:val="18"/>
                <w:szCs w:val="18"/>
              </w:rPr>
              <w:t>ества (управляющая организация);</w:t>
            </w:r>
          </w:p>
          <w:p w:rsidR="00574F4F" w:rsidRPr="00E06FF9" w:rsidRDefault="00574F4F" w:rsidP="00512CC6">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23</w:t>
            </w:r>
            <w:r>
              <w:rPr>
                <w:rFonts w:ascii="Times New Roman" w:hAnsi="Times New Roman" w:cs="Times New Roman"/>
                <w:sz w:val="18"/>
                <w:szCs w:val="18"/>
              </w:rPr>
              <w:t>6</w:t>
            </w:r>
          </w:p>
        </w:tc>
        <w:tc>
          <w:tcPr>
            <w:tcW w:w="7469" w:type="dxa"/>
          </w:tcPr>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30.08.2018 г. заключение Дополнительного соглашения № 9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и ООО «РУС-Инжиниринг».</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w:t>
            </w:r>
            <w:r w:rsidRPr="00E06FF9">
              <w:rPr>
                <w:rFonts w:ascii="Times New Roman" w:hAnsi="Times New Roman" w:cs="Times New Roman"/>
                <w:bCs/>
                <w:sz w:val="18"/>
                <w:szCs w:val="18"/>
              </w:rPr>
              <w:t xml:space="preserve">Договора подряда  № 4310Т598 от 04.12.2017г. </w:t>
            </w:r>
            <w:r w:rsidRPr="00E06FF9">
              <w:rPr>
                <w:rFonts w:ascii="Times New Roman" w:hAnsi="Times New Roman" w:cs="Times New Roman"/>
                <w:sz w:val="18"/>
                <w:szCs w:val="18"/>
              </w:rPr>
              <w:t>изменить и изложить в следующей редакции: «Плановая стоимость Работ с  помесячной разбивкой указана в</w:t>
            </w:r>
            <w:r w:rsidR="00574F4F">
              <w:rPr>
                <w:rFonts w:ascii="Times New Roman" w:hAnsi="Times New Roman" w:cs="Times New Roman"/>
                <w:sz w:val="18"/>
                <w:szCs w:val="18"/>
              </w:rPr>
              <w:t xml:space="preserve"> </w:t>
            </w:r>
            <w:r w:rsidRPr="00E06FF9">
              <w:rPr>
                <w:rFonts w:ascii="Times New Roman" w:hAnsi="Times New Roman" w:cs="Times New Roman"/>
                <w:sz w:val="18"/>
                <w:szCs w:val="18"/>
              </w:rPr>
              <w:t xml:space="preserve"> Приложении №</w:t>
            </w:r>
            <w:r w:rsidR="00574F4F">
              <w:rPr>
                <w:rFonts w:ascii="Times New Roman" w:hAnsi="Times New Roman" w:cs="Times New Roman"/>
                <w:sz w:val="18"/>
                <w:szCs w:val="18"/>
              </w:rPr>
              <w:t xml:space="preserve"> </w:t>
            </w:r>
            <w:r w:rsidRPr="00E06FF9">
              <w:rPr>
                <w:rFonts w:ascii="Times New Roman" w:hAnsi="Times New Roman" w:cs="Times New Roman"/>
                <w:sz w:val="18"/>
                <w:szCs w:val="18"/>
              </w:rPr>
              <w:t>1</w:t>
            </w:r>
            <w:r w:rsidR="00574F4F">
              <w:rPr>
                <w:rFonts w:ascii="Times New Roman" w:hAnsi="Times New Roman" w:cs="Times New Roman"/>
                <w:sz w:val="18"/>
                <w:szCs w:val="18"/>
              </w:rPr>
              <w:t xml:space="preserve"> (</w:t>
            </w:r>
            <w:r w:rsidR="00574F4F" w:rsidRPr="00574F4F">
              <w:rPr>
                <w:rFonts w:ascii="Times New Roman" w:hAnsi="Times New Roman" w:cs="Times New Roman"/>
                <w:sz w:val="18"/>
                <w:szCs w:val="18"/>
              </w:rPr>
              <w:t>Плановая стоимость работ по ремонту металлоконструкций оборудования и инструмента филиала ПАО «РУСАЛ Братск» в г. Шелехов по ежемесячным восстановительным ремонтам на 2018 г.)</w:t>
            </w:r>
            <w:r w:rsidRPr="00E06FF9">
              <w:rPr>
                <w:rFonts w:ascii="Times New Roman" w:hAnsi="Times New Roman" w:cs="Times New Roman"/>
                <w:sz w:val="18"/>
                <w:szCs w:val="18"/>
              </w:rPr>
              <w:t xml:space="preserve"> к Договору и составляет в сумме</w:t>
            </w:r>
            <w:r w:rsidRPr="00E06FF9">
              <w:rPr>
                <w:rFonts w:ascii="Times New Roman" w:hAnsi="Times New Roman" w:cs="Times New Roman"/>
                <w:bCs/>
                <w:sz w:val="18"/>
                <w:szCs w:val="18"/>
              </w:rPr>
              <w:t xml:space="preserve">  </w:t>
            </w:r>
            <w:r w:rsidRPr="00E06FF9">
              <w:rPr>
                <w:rFonts w:ascii="Times New Roman" w:hAnsi="Times New Roman" w:cs="Times New Roman"/>
                <w:sz w:val="18"/>
                <w:szCs w:val="18"/>
              </w:rPr>
              <w:t xml:space="preserve">86 788 532,43 руб. (Восемьдесят шесть миллионов семьсот восемьдесят восемь тысяч пятьсот тридцать два руб. 43 коп.), в том числе НДС 18% -  13 238 928,68 руб. </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1.2. Изложить Приложение №1 к договору </w:t>
            </w:r>
            <w:r w:rsidRPr="00E06FF9">
              <w:rPr>
                <w:rFonts w:ascii="Times New Roman" w:hAnsi="Times New Roman" w:cs="Times New Roman"/>
                <w:bCs/>
                <w:sz w:val="18"/>
                <w:szCs w:val="18"/>
              </w:rPr>
              <w:t xml:space="preserve">№  4310Т598 от 04.12.2017г. </w:t>
            </w:r>
            <w:r w:rsidRPr="00E06FF9">
              <w:rPr>
                <w:rFonts w:ascii="Times New Roman" w:hAnsi="Times New Roman" w:cs="Times New Roman"/>
                <w:sz w:val="18"/>
                <w:szCs w:val="18"/>
              </w:rPr>
              <w:t xml:space="preserve">в редакции Приложения №1 к настоящему Дополнительному соглашению. </w:t>
            </w:r>
          </w:p>
          <w:p w:rsidR="00A61A53" w:rsidRPr="00574F4F" w:rsidRDefault="00574F4F" w:rsidP="00512CC6">
            <w:pPr>
              <w:jc w:val="both"/>
              <w:rPr>
                <w:rFonts w:ascii="Times New Roman" w:hAnsi="Times New Roman" w:cs="Times New Roman"/>
                <w:sz w:val="18"/>
                <w:szCs w:val="18"/>
              </w:rPr>
            </w:pPr>
            <w:r>
              <w:rPr>
                <w:rFonts w:ascii="Times New Roman" w:hAnsi="Times New Roman" w:cs="Times New Roman"/>
                <w:sz w:val="18"/>
                <w:szCs w:val="18"/>
              </w:rPr>
              <w:t xml:space="preserve">2. </w:t>
            </w:r>
            <w:r w:rsidR="00A61A53" w:rsidRPr="00E06FF9">
              <w:rPr>
                <w:rFonts w:ascii="Times New Roman" w:hAnsi="Times New Roman" w:cs="Times New Roman"/>
                <w:sz w:val="18"/>
                <w:szCs w:val="18"/>
              </w:rPr>
              <w:t xml:space="preserve">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w:t>
            </w:r>
            <w:r w:rsidR="00A61A53" w:rsidRPr="00E06FF9">
              <w:rPr>
                <w:rFonts w:ascii="Times New Roman" w:hAnsi="Times New Roman" w:cs="Times New Roman"/>
                <w:bCs/>
                <w:sz w:val="18"/>
                <w:szCs w:val="18"/>
              </w:rPr>
              <w:t>№  4310Т598 от 04.12.2017г.</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86 788 532,43 рублей или 0,13% балансовой стоимости активов. </w:t>
            </w:r>
          </w:p>
          <w:p w:rsidR="00A61A53" w:rsidRPr="00E06FF9" w:rsidRDefault="00A61A53" w:rsidP="00512CC6">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574F4F">
              <w:rPr>
                <w:rFonts w:ascii="Times New Roman" w:hAnsi="Times New Roman" w:cs="Times New Roman"/>
                <w:sz w:val="18"/>
                <w:szCs w:val="18"/>
              </w:rPr>
              <w:t>ества (управляющая организация);</w:t>
            </w:r>
          </w:p>
          <w:p w:rsidR="00574F4F" w:rsidRPr="00E06FF9" w:rsidRDefault="00574F4F" w:rsidP="00512CC6">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23</w:t>
            </w:r>
            <w:r>
              <w:rPr>
                <w:rFonts w:ascii="Times New Roman" w:hAnsi="Times New Roman" w:cs="Times New Roman"/>
                <w:sz w:val="18"/>
                <w:szCs w:val="18"/>
              </w:rPr>
              <w:t>7</w:t>
            </w:r>
          </w:p>
        </w:tc>
        <w:tc>
          <w:tcPr>
            <w:tcW w:w="7469" w:type="dxa"/>
          </w:tcPr>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01.09.2018 г. заключения Приложения № ВгАЗ-АБ-2018-1 к к Договору № РАМ/ДС-011 от 30.12.2002 г. между ПАО «РУСАЛ Братск» (Принципал) и АО «ОК РУСАЛ ТД» (Агент).</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сентябре 2018г. Анодные блоки, в дальнейшем по тексту «Товар», производства «РУСАЛ Волгоград».</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2. Стороны согласовали следующие количество, цену и марку Товара:</w:t>
            </w:r>
          </w:p>
          <w:tbl>
            <w:tblPr>
              <w:tblStyle w:val="a3"/>
              <w:tblW w:w="0" w:type="auto"/>
              <w:tblLayout w:type="fixed"/>
              <w:tblLook w:val="04A0" w:firstRow="1" w:lastRow="0" w:firstColumn="1" w:lastColumn="0" w:noHBand="0" w:noVBand="1"/>
            </w:tblPr>
            <w:tblGrid>
              <w:gridCol w:w="1342"/>
              <w:gridCol w:w="1343"/>
              <w:gridCol w:w="1343"/>
              <w:gridCol w:w="1343"/>
              <w:gridCol w:w="1343"/>
            </w:tblGrid>
            <w:tr w:rsidR="00A61A53" w:rsidRPr="006360E0" w:rsidTr="00333371">
              <w:tc>
                <w:tcPr>
                  <w:tcW w:w="1342"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Продукция</w:t>
                  </w:r>
                </w:p>
              </w:tc>
              <w:tc>
                <w:tcPr>
                  <w:tcW w:w="1343"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Чертеж</w:t>
                  </w:r>
                </w:p>
              </w:tc>
              <w:tc>
                <w:tcPr>
                  <w:tcW w:w="1343"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Количество +/-10%, тонн</w:t>
                  </w:r>
                </w:p>
              </w:tc>
              <w:tc>
                <w:tcPr>
                  <w:tcW w:w="1343"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Период поставки</w:t>
                  </w:r>
                </w:p>
              </w:tc>
              <w:tc>
                <w:tcPr>
                  <w:tcW w:w="1343"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Цена за тонну,</w:t>
                  </w:r>
                </w:p>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руб. без НДС</w:t>
                  </w:r>
                </w:p>
              </w:tc>
            </w:tr>
            <w:tr w:rsidR="00A61A53" w:rsidRPr="006360E0" w:rsidTr="00333371">
              <w:tc>
                <w:tcPr>
                  <w:tcW w:w="1342" w:type="dxa"/>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Анодные блоки</w:t>
                  </w:r>
                </w:p>
              </w:tc>
              <w:tc>
                <w:tcPr>
                  <w:tcW w:w="1343"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БА-3.069</w:t>
                  </w:r>
                </w:p>
              </w:tc>
              <w:tc>
                <w:tcPr>
                  <w:tcW w:w="1343"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2000</w:t>
                  </w:r>
                </w:p>
              </w:tc>
              <w:tc>
                <w:tcPr>
                  <w:tcW w:w="1343" w:type="dxa"/>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Октябрь 2018</w:t>
                  </w:r>
                </w:p>
              </w:tc>
              <w:tc>
                <w:tcPr>
                  <w:tcW w:w="1343"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44 295 руб.</w:t>
                  </w:r>
                </w:p>
              </w:tc>
            </w:tr>
          </w:tbl>
          <w:p w:rsidR="00A61A53" w:rsidRPr="0024036B" w:rsidRDefault="00A61A53" w:rsidP="00512CC6">
            <w:pPr>
              <w:jc w:val="both"/>
              <w:rPr>
                <w:rFonts w:ascii="Times New Roman" w:hAnsi="Times New Roman" w:cs="Times New Roman"/>
                <w:bCs/>
                <w:sz w:val="18"/>
                <w:szCs w:val="18"/>
              </w:rPr>
            </w:pPr>
            <w:r w:rsidRPr="00E06FF9">
              <w:rPr>
                <w:rFonts w:ascii="Times New Roman" w:hAnsi="Times New Roman" w:cs="Times New Roman"/>
                <w:sz w:val="18"/>
                <w:szCs w:val="18"/>
              </w:rPr>
              <w:t xml:space="preserve">* Цена указана без учета НДС и транспортных расходов за тонну на условиях поставки </w:t>
            </w:r>
            <w:r w:rsidRPr="00E06FF9">
              <w:rPr>
                <w:rFonts w:ascii="Times New Roman" w:hAnsi="Times New Roman" w:cs="Times New Roman"/>
                <w:bCs/>
                <w:sz w:val="18"/>
                <w:szCs w:val="18"/>
                <w:lang w:val="en-US"/>
              </w:rPr>
              <w:t>FCA</w:t>
            </w:r>
            <w:r w:rsidR="0024036B">
              <w:rPr>
                <w:rFonts w:ascii="Times New Roman" w:hAnsi="Times New Roman" w:cs="Times New Roman"/>
                <w:bCs/>
                <w:sz w:val="18"/>
                <w:szCs w:val="18"/>
              </w:rPr>
              <w:t xml:space="preserve"> ж/д станция Грузоотправителя.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162 003 359,23 руб. или 0,24% балансовой стоимости активов эмитента.</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23</w:t>
            </w:r>
            <w:r>
              <w:rPr>
                <w:rFonts w:ascii="Times New Roman" w:hAnsi="Times New Roman" w:cs="Times New Roman"/>
                <w:sz w:val="18"/>
                <w:szCs w:val="18"/>
              </w:rPr>
              <w:t>8</w:t>
            </w:r>
          </w:p>
        </w:tc>
        <w:tc>
          <w:tcPr>
            <w:tcW w:w="7469" w:type="dxa"/>
          </w:tcPr>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01.09.2018 г. заключение Дополнительного соглашения № 23 к Договору аренды транспортных средств без экипажа от 01.12.2015 г. № 3576Н072/РБ-Д-15-02-692 от 01 декабря 2015 г. между ПАО «РУСАЛ Братск» (Арендатор) и ООО «РУС-Инжиниринг» (Арендодатель).</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ввести в аренду с 01.09.2018 г. дополнительно одну единицу транспортного средства согласно заказу на пред</w:t>
            </w:r>
            <w:r w:rsidR="00AB43DF">
              <w:rPr>
                <w:rFonts w:ascii="Times New Roman" w:hAnsi="Times New Roman" w:cs="Times New Roman"/>
                <w:sz w:val="18"/>
                <w:szCs w:val="18"/>
              </w:rPr>
              <w:t xml:space="preserve">оставление транспортных средств – </w:t>
            </w:r>
            <w:r w:rsidR="00AB43DF">
              <w:t xml:space="preserve"> </w:t>
            </w:r>
            <w:r w:rsidR="00AB43DF">
              <w:rPr>
                <w:rFonts w:ascii="Times New Roman" w:hAnsi="Times New Roman" w:cs="Times New Roman"/>
                <w:sz w:val="18"/>
                <w:szCs w:val="18"/>
              </w:rPr>
              <w:t xml:space="preserve">Машина прорезки периферии анода </w:t>
            </w:r>
            <w:r w:rsidR="00AB43DF" w:rsidRPr="00AB43DF">
              <w:rPr>
                <w:rFonts w:ascii="Times New Roman" w:hAnsi="Times New Roman" w:cs="Times New Roman"/>
                <w:sz w:val="18"/>
                <w:szCs w:val="18"/>
              </w:rPr>
              <w:t>МППА-РИК-01</w:t>
            </w:r>
            <w:r w:rsidRPr="00E06FF9">
              <w:rPr>
                <w:rFonts w:ascii="Times New Roman" w:hAnsi="Times New Roman" w:cs="Times New Roman"/>
                <w:sz w:val="18"/>
                <w:szCs w:val="18"/>
              </w:rPr>
              <w:t>(Приложение № 2 к Дополнительному соглашению № 23).</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дополнительной 1-ой единицы транспортного средства определяется согласно Приложению № 1 к Дополнительному соглашению № 23</w:t>
            </w:r>
            <w:r w:rsidR="00AB43DF">
              <w:rPr>
                <w:rFonts w:ascii="Times New Roman" w:hAnsi="Times New Roman" w:cs="Times New Roman"/>
                <w:sz w:val="18"/>
                <w:szCs w:val="18"/>
              </w:rPr>
              <w:t xml:space="preserve"> (</w:t>
            </w:r>
            <w:r w:rsidR="00AB43DF" w:rsidRPr="00AB43DF">
              <w:rPr>
                <w:rFonts w:ascii="Times New Roman" w:hAnsi="Times New Roman" w:cs="Times New Roman"/>
                <w:sz w:val="18"/>
                <w:szCs w:val="18"/>
              </w:rPr>
              <w:t>616</w:t>
            </w:r>
            <w:r w:rsidR="00AB43DF">
              <w:rPr>
                <w:rFonts w:ascii="Times New Roman" w:hAnsi="Times New Roman" w:cs="Times New Roman"/>
                <w:sz w:val="18"/>
                <w:szCs w:val="18"/>
              </w:rPr>
              <w:t> </w:t>
            </w:r>
            <w:r w:rsidR="00AB43DF" w:rsidRPr="00AB43DF">
              <w:rPr>
                <w:rFonts w:ascii="Times New Roman" w:hAnsi="Times New Roman" w:cs="Times New Roman"/>
                <w:sz w:val="18"/>
                <w:szCs w:val="18"/>
              </w:rPr>
              <w:t>649</w:t>
            </w:r>
            <w:r w:rsidR="00AB43DF">
              <w:rPr>
                <w:rFonts w:ascii="Times New Roman" w:hAnsi="Times New Roman" w:cs="Times New Roman"/>
                <w:sz w:val="18"/>
                <w:szCs w:val="18"/>
              </w:rPr>
              <w:t>,</w:t>
            </w:r>
            <w:r w:rsidR="00AB43DF" w:rsidRPr="00AB43DF">
              <w:rPr>
                <w:rFonts w:ascii="Times New Roman" w:hAnsi="Times New Roman" w:cs="Times New Roman"/>
                <w:sz w:val="18"/>
                <w:szCs w:val="18"/>
              </w:rPr>
              <w:t>38</w:t>
            </w:r>
            <w:r w:rsidR="00AB43DF">
              <w:rPr>
                <w:rFonts w:ascii="Times New Roman" w:hAnsi="Times New Roman" w:cs="Times New Roman"/>
                <w:sz w:val="18"/>
                <w:szCs w:val="18"/>
              </w:rPr>
              <w:t xml:space="preserve"> руб.)</w:t>
            </w:r>
            <w:r w:rsidRPr="00E06FF9">
              <w:rPr>
                <w:rFonts w:ascii="Times New Roman" w:hAnsi="Times New Roman" w:cs="Times New Roman"/>
                <w:sz w:val="18"/>
                <w:szCs w:val="18"/>
              </w:rPr>
              <w:t>.</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Дополнительного соглашения № 23 являются Приложения №№ 1-4.</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187 701 617,72 руб. или 0,28% балансовой стоимости активов эмитента.</w:t>
            </w:r>
          </w:p>
          <w:p w:rsidR="00A61A53" w:rsidRPr="00E06FF9" w:rsidRDefault="00A61A53"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512CC6">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512CC6">
            <w:pPr>
              <w:jc w:val="both"/>
              <w:rPr>
                <w:rFonts w:ascii="Times New Roman" w:hAnsi="Times New Roman" w:cs="Times New Roman"/>
                <w:sz w:val="18"/>
                <w:szCs w:val="18"/>
              </w:rPr>
            </w:pPr>
            <w:r w:rsidRPr="0024036B">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6D4FC0"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23</w:t>
            </w:r>
            <w:r w:rsidR="001243D8">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01.09.2018 г. заключение Дополнительного соглашения № 8 к Приложению ПНОС/ИрКАЗ-01/18 к Договору № РАМ/ДС-011 от 30.12.2002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АГЕНТ обязуется поставить, а ПРИНЦИПАЛ принять: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61A53" w:rsidRPr="006360E0" w:rsidTr="00333371">
              <w:tc>
                <w:tcPr>
                  <w:tcW w:w="595"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 п/п</w:t>
                  </w:r>
                </w:p>
              </w:tc>
              <w:tc>
                <w:tcPr>
                  <w:tcW w:w="2090"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Наименование Товара</w:t>
                  </w:r>
                </w:p>
              </w:tc>
              <w:tc>
                <w:tcPr>
                  <w:tcW w:w="1343"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Цена руб./тн. Без НДС</w:t>
                  </w:r>
                </w:p>
              </w:tc>
              <w:tc>
                <w:tcPr>
                  <w:tcW w:w="1343"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Цена руб./тн. с НДС</w:t>
                  </w:r>
                </w:p>
              </w:tc>
              <w:tc>
                <w:tcPr>
                  <w:tcW w:w="1343"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Объем отгрузки / тн. +/- 10%</w:t>
                  </w:r>
                </w:p>
              </w:tc>
            </w:tr>
            <w:tr w:rsidR="00A61A53" w:rsidRPr="006360E0" w:rsidTr="00333371">
              <w:tc>
                <w:tcPr>
                  <w:tcW w:w="595"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1</w:t>
                  </w:r>
                </w:p>
              </w:tc>
              <w:tc>
                <w:tcPr>
                  <w:tcW w:w="2090"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Кокс марки «суммарный», «крупнокусковой»</w:t>
                  </w:r>
                </w:p>
              </w:tc>
              <w:tc>
                <w:tcPr>
                  <w:tcW w:w="1343"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2 892,00</w:t>
                  </w:r>
                </w:p>
              </w:tc>
              <w:tc>
                <w:tcPr>
                  <w:tcW w:w="1343"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3 412,56</w:t>
                  </w:r>
                </w:p>
              </w:tc>
              <w:tc>
                <w:tcPr>
                  <w:tcW w:w="1343" w:type="dxa"/>
                  <w:vAlign w:val="center"/>
                </w:tcPr>
                <w:p w:rsidR="00A61A53" w:rsidRPr="006360E0" w:rsidRDefault="00A61A53" w:rsidP="0043064E">
                  <w:pPr>
                    <w:framePr w:hSpace="180" w:wrap="around" w:vAnchor="text" w:hAnchor="text" w:y="1"/>
                    <w:suppressOverlap/>
                    <w:rPr>
                      <w:rFonts w:ascii="Times New Roman" w:hAnsi="Times New Roman" w:cs="Times New Roman"/>
                      <w:sz w:val="14"/>
                      <w:szCs w:val="14"/>
                    </w:rPr>
                  </w:pPr>
                  <w:r w:rsidRPr="006360E0">
                    <w:rPr>
                      <w:rFonts w:ascii="Times New Roman" w:hAnsi="Times New Roman" w:cs="Times New Roman"/>
                      <w:sz w:val="14"/>
                      <w:szCs w:val="14"/>
                    </w:rPr>
                    <w:t>9 000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Цена указана на базисе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железнодорожная станция Осенцы </w:t>
            </w:r>
            <w:r w:rsidR="0024036B">
              <w:rPr>
                <w:rFonts w:ascii="Times New Roman" w:hAnsi="Times New Roman" w:cs="Times New Roman"/>
                <w:sz w:val="18"/>
                <w:szCs w:val="18"/>
              </w:rPr>
              <w:t xml:space="preserve"> Свердловской железной дороги </w:t>
            </w:r>
            <w:r w:rsidRPr="00E06FF9">
              <w:rPr>
                <w:rFonts w:ascii="Times New Roman" w:hAnsi="Times New Roman" w:cs="Times New Roman"/>
                <w:sz w:val="18"/>
                <w:szCs w:val="18"/>
              </w:rPr>
              <w:t>согласно (</w:t>
            </w:r>
            <w:r w:rsidRPr="00E06FF9">
              <w:rPr>
                <w:rFonts w:ascii="Times New Roman" w:hAnsi="Times New Roman" w:cs="Times New Roman"/>
                <w:sz w:val="18"/>
                <w:szCs w:val="18"/>
                <w:lang w:val="en-US"/>
              </w:rPr>
              <w:t>INCOTERMS</w:t>
            </w:r>
            <w:r w:rsidRPr="00E06FF9">
              <w:rPr>
                <w:rFonts w:ascii="Times New Roman" w:hAnsi="Times New Roman" w:cs="Times New Roman"/>
                <w:sz w:val="18"/>
                <w:szCs w:val="18"/>
              </w:rPr>
              <w:t xml:space="preserve"> 2010). Ориентировочная стоимость согласованного к поставке Товара – 30 713 040 (тридцать миллионов семьсот тринадцать тысяч сорок рублей) 00 коп (с учетом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Период поставки: сентябрь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204 438 894 руб. или 0,31%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40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01.09.2018 г. заключение Спецификации № 40 к договору № 44/2/019 от 25.02.15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5840" w:type="dxa"/>
              <w:tblLayout w:type="fixed"/>
              <w:tblLook w:val="04A0" w:firstRow="1" w:lastRow="0" w:firstColumn="1" w:lastColumn="0" w:noHBand="0" w:noVBand="1"/>
            </w:tblPr>
            <w:tblGrid>
              <w:gridCol w:w="347"/>
              <w:gridCol w:w="979"/>
              <w:gridCol w:w="658"/>
              <w:gridCol w:w="907"/>
              <w:gridCol w:w="549"/>
              <w:gridCol w:w="658"/>
              <w:gridCol w:w="871"/>
              <w:gridCol w:w="871"/>
            </w:tblGrid>
            <w:tr w:rsidR="006360E0" w:rsidRPr="006360E0" w:rsidTr="006360E0">
              <w:tc>
                <w:tcPr>
                  <w:tcW w:w="41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w:t>
                  </w:r>
                </w:p>
              </w:tc>
              <w:tc>
                <w:tcPr>
                  <w:tcW w:w="1418"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Наименование товара</w:t>
                  </w:r>
                </w:p>
              </w:tc>
              <w:tc>
                <w:tcPr>
                  <w:tcW w:w="90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Срок поставки</w:t>
                  </w:r>
                </w:p>
              </w:tc>
              <w:tc>
                <w:tcPr>
                  <w:tcW w:w="130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Базис поставки</w:t>
                  </w:r>
                </w:p>
              </w:tc>
              <w:tc>
                <w:tcPr>
                  <w:tcW w:w="735"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Кол-во, т</w:t>
                  </w:r>
                </w:p>
              </w:tc>
              <w:tc>
                <w:tcPr>
                  <w:tcW w:w="90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Цена за 1 т, рублей без НДС</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Сумма без НДС, рублей</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Сумма с НДС, рублей</w:t>
                  </w:r>
                </w:p>
              </w:tc>
            </w:tr>
            <w:tr w:rsidR="006360E0" w:rsidRPr="006360E0" w:rsidTr="006360E0">
              <w:tc>
                <w:tcPr>
                  <w:tcW w:w="41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418"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Кокс нефтяной прокаленный КЭП-2</w:t>
                  </w:r>
                </w:p>
              </w:tc>
              <w:tc>
                <w:tcPr>
                  <w:tcW w:w="90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Сентябрь 2018г.</w:t>
                  </w:r>
                </w:p>
              </w:tc>
              <w:tc>
                <w:tcPr>
                  <w:tcW w:w="130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lang w:val="en-US"/>
                    </w:rPr>
                    <w:t>CPT</w:t>
                  </w:r>
                  <w:r w:rsidRPr="006360E0">
                    <w:rPr>
                      <w:rFonts w:ascii="Times New Roman" w:hAnsi="Times New Roman" w:cs="Times New Roman"/>
                      <w:color w:val="000000"/>
                      <w:sz w:val="14"/>
                      <w:szCs w:val="14"/>
                    </w:rPr>
                    <w:t xml:space="preserve"> Станция Камышта, Красноярской ж/д</w:t>
                  </w:r>
                </w:p>
              </w:tc>
              <w:tc>
                <w:tcPr>
                  <w:tcW w:w="735" w:type="dxa"/>
                  <w:vAlign w:val="center"/>
                </w:tcPr>
                <w:p w:rsidR="00A61A53" w:rsidRPr="006360E0" w:rsidRDefault="00A61A53"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7 510,58</w:t>
                  </w:r>
                </w:p>
              </w:tc>
              <w:tc>
                <w:tcPr>
                  <w:tcW w:w="907" w:type="dxa"/>
                  <w:vAlign w:val="center"/>
                </w:tcPr>
                <w:p w:rsidR="00A61A53" w:rsidRPr="006360E0" w:rsidRDefault="00A61A53"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9 242,70</w:t>
                  </w:r>
                </w:p>
              </w:tc>
              <w:tc>
                <w:tcPr>
                  <w:tcW w:w="1247" w:type="dxa"/>
                  <w:vAlign w:val="center"/>
                </w:tcPr>
                <w:p w:rsidR="00A61A53" w:rsidRPr="006360E0" w:rsidRDefault="00A61A53"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69</w:t>
                  </w:r>
                  <w:r w:rsidRPr="006360E0">
                    <w:rPr>
                      <w:rFonts w:ascii="Times New Roman" w:hAnsi="Times New Roman" w:cs="Times New Roman"/>
                      <w:color w:val="000000"/>
                      <w:sz w:val="14"/>
                      <w:szCs w:val="14"/>
                      <w:lang w:val="en-US"/>
                    </w:rPr>
                    <w:t> </w:t>
                  </w:r>
                  <w:r w:rsidRPr="006360E0">
                    <w:rPr>
                      <w:rFonts w:ascii="Times New Roman" w:hAnsi="Times New Roman" w:cs="Times New Roman"/>
                      <w:color w:val="000000"/>
                      <w:sz w:val="14"/>
                      <w:szCs w:val="14"/>
                    </w:rPr>
                    <w:t>418</w:t>
                  </w:r>
                  <w:r w:rsidRPr="006360E0">
                    <w:rPr>
                      <w:rFonts w:ascii="Times New Roman" w:hAnsi="Times New Roman" w:cs="Times New Roman"/>
                      <w:color w:val="000000"/>
                      <w:sz w:val="14"/>
                      <w:szCs w:val="14"/>
                      <w:lang w:val="en-US"/>
                    </w:rPr>
                    <w:t> </w:t>
                  </w:r>
                  <w:r w:rsidRPr="006360E0">
                    <w:rPr>
                      <w:rFonts w:ascii="Times New Roman" w:hAnsi="Times New Roman" w:cs="Times New Roman"/>
                      <w:color w:val="000000"/>
                      <w:sz w:val="14"/>
                      <w:szCs w:val="14"/>
                    </w:rPr>
                    <w:t>037,77</w:t>
                  </w:r>
                </w:p>
              </w:tc>
              <w:tc>
                <w:tcPr>
                  <w:tcW w:w="1247" w:type="dxa"/>
                  <w:vAlign w:val="center"/>
                </w:tcPr>
                <w:p w:rsidR="00A61A53" w:rsidRPr="006360E0" w:rsidRDefault="00A61A53"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81 913</w:t>
                  </w:r>
                  <w:r w:rsidRPr="006360E0">
                    <w:rPr>
                      <w:rFonts w:ascii="Times New Roman" w:hAnsi="Times New Roman" w:cs="Times New Roman"/>
                      <w:color w:val="000000"/>
                      <w:sz w:val="14"/>
                      <w:szCs w:val="14"/>
                      <w:lang w:val="en-US"/>
                    </w:rPr>
                    <w:t> </w:t>
                  </w:r>
                  <w:r w:rsidRPr="006360E0">
                    <w:rPr>
                      <w:rFonts w:ascii="Times New Roman" w:hAnsi="Times New Roman" w:cs="Times New Roman"/>
                      <w:color w:val="000000"/>
                      <w:sz w:val="14"/>
                      <w:szCs w:val="14"/>
                    </w:rPr>
                    <w:t>284,57</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81</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913</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284,57 руб. (Восемьдесят один миллион девятьсот тринадцать тысяч двести восемьдесят четыре рубля и 57 копеек), в том числе НДС на сумму 12</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495</w:t>
            </w:r>
            <w:r w:rsidRPr="00E06FF9">
              <w:rPr>
                <w:rFonts w:ascii="Times New Roman" w:hAnsi="Times New Roman" w:cs="Times New Roman"/>
                <w:sz w:val="18"/>
                <w:szCs w:val="18"/>
                <w:lang w:val="en-US"/>
              </w:rPr>
              <w:t> </w:t>
            </w:r>
            <w:r w:rsidRPr="00E06FF9">
              <w:rPr>
                <w:rFonts w:ascii="Times New Roman" w:hAnsi="Times New Roman" w:cs="Times New Roman"/>
                <w:sz w:val="18"/>
                <w:szCs w:val="18"/>
              </w:rPr>
              <w:t>246,80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корректировка количества товара в пределах +/- 10%.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817 134 884,32 рублей или 1,22%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41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01.09.2018 г. заключение Спецификации № 69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512CC6">
              <w:rPr>
                <w:rFonts w:ascii="Times New Roman" w:hAnsi="Times New Roman" w:cs="Times New Roman"/>
                <w:sz w:val="18"/>
                <w:szCs w:val="18"/>
              </w:rPr>
              <w:t xml:space="preserve"> в сентябре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60"/>
              <w:gridCol w:w="1149"/>
              <w:gridCol w:w="426"/>
              <w:gridCol w:w="1134"/>
              <w:gridCol w:w="719"/>
              <w:gridCol w:w="857"/>
            </w:tblGrid>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 п/п</w:t>
                  </w: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Кол-во</w:t>
                  </w: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БЕИ</w:t>
                  </w: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Цена                    (руб. за ед.)</w:t>
                  </w:r>
                </w:p>
              </w:tc>
              <w:tc>
                <w:tcPr>
                  <w:tcW w:w="71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Стоимость                    без НДС                               (руб.)</w:t>
                  </w:r>
                </w:p>
              </w:tc>
              <w:tc>
                <w:tcPr>
                  <w:tcW w:w="857"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Сумма НДС                               (руб.)</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Блок аналогового сигнала СМА-009 б/у</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658,50</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6 585,00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1 185,30</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Выключатель авт.АЕ-2036МM-10Н 6.3А</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1 142,10</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11 421,00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2 055,78</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Глинозем металлургический</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2,500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17 793,61</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44 484,03</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8 007,13</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Домкрат вспомогат.ч.71-У-6-00 Q-25т б/у</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6 394,53</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38 367,18</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6 906,09</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5</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Домкрат основной Q=30т ч.71-У-5-00 б/у</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7 557,18</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30 228,72</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5 441,17</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6</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Источник питания Octagon 5101 б/у</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1 728,84</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13 830,72</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2 489,53</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7</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Контактор 100-C23KF01 Allen-Bradley</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2 950,20</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14 751,00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2 655,18</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8</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Микроконтроллер 6050 Octagon б/у</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4 293,08</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21 465,40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3 863,77</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9</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Модуль 73L-IV10 Grayhill б/у</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23,000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2 471,91</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56 853,93</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10 233,71</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10</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Оптомодуль 70L-IACA GRAYHILL б/у</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165,81</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1 658,10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298,46</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88,94</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12 451,60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2 241,29</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Ремень клиновой B(Б)-2650 ГОСТ 1284.1</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144,00</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2 880,00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518,40</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Ремень клиновой B(Б)-2800 ГОСТ 1284.1</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252,90</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2 529,00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455,22</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34,865</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52 701,60</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1 837 441,28</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330 739,43</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15</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Шина массивная резин. 400х100</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101,90</w:t>
                  </w:r>
                </w:p>
              </w:tc>
              <w:tc>
                <w:tcPr>
                  <w:tcW w:w="71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2 038,00</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366,84</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1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6360E0">
                    <w:rPr>
                      <w:rFonts w:ascii="Times New Roman" w:hAnsi="Times New Roman" w:cs="Times New Roman"/>
                      <w:bCs/>
                      <w:sz w:val="14"/>
                      <w:szCs w:val="14"/>
                    </w:rPr>
                    <w:t>Всего</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2 096 984,96</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1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НДС</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377 457,30</w:t>
                  </w:r>
                </w:p>
              </w:tc>
            </w:tr>
            <w:tr w:rsidR="00A61A53" w:rsidRPr="006360E0" w:rsidTr="00333371">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1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Итого</w:t>
                  </w:r>
                </w:p>
              </w:tc>
              <w:tc>
                <w:tcPr>
                  <w:tcW w:w="857"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2 474 442,26</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четыреста семьдесят четыре тысячи четыреста сорок два рубля 26 копеек, в том числе НДС, 18% — 377 457 рублей и 30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сентября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235 046 593,95 рублей или 0,35%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841F28">
            <w:pPr>
              <w:jc w:val="both"/>
              <w:rPr>
                <w:rFonts w:ascii="Times New Roman" w:hAnsi="Times New Roman" w:cs="Times New Roman"/>
                <w:sz w:val="18"/>
                <w:szCs w:val="18"/>
              </w:rPr>
            </w:pPr>
            <w:r w:rsidRPr="0024036B">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42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01.09.2018 г. заключение Спецификации № 70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512CC6">
              <w:rPr>
                <w:rFonts w:ascii="Times New Roman" w:hAnsi="Times New Roman" w:cs="Times New Roman"/>
                <w:sz w:val="18"/>
                <w:szCs w:val="18"/>
              </w:rPr>
              <w:t xml:space="preserve"> в августе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172"/>
              <w:gridCol w:w="1070"/>
              <w:gridCol w:w="410"/>
              <w:gridCol w:w="1057"/>
              <w:gridCol w:w="901"/>
              <w:gridCol w:w="953"/>
            </w:tblGrid>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 п/п</w:t>
                  </w: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Кол-во</w:t>
                  </w: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БЕИ</w:t>
                  </w: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Цена                    (руб. за ед.)</w:t>
                  </w: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Стоимость                    без НДС                               (руб.)</w:t>
                  </w:r>
                </w:p>
              </w:tc>
              <w:tc>
                <w:tcPr>
                  <w:tcW w:w="1021"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Сумма НДС                               (руб.)</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6360E0">
                    <w:rPr>
                      <w:rFonts w:ascii="Times New Roman" w:eastAsia="Times New Roman" w:hAnsi="Times New Roman" w:cs="Times New Roman"/>
                      <w:sz w:val="14"/>
                      <w:szCs w:val="14"/>
                      <w:lang w:eastAsia="ru-RU"/>
                    </w:rPr>
                    <w:t>Антифриз</w:t>
                  </w:r>
                  <w:r w:rsidRPr="006360E0">
                    <w:rPr>
                      <w:rFonts w:ascii="Times New Roman" w:eastAsia="Times New Roman" w:hAnsi="Times New Roman" w:cs="Times New Roman"/>
                      <w:sz w:val="14"/>
                      <w:szCs w:val="14"/>
                      <w:lang w:val="en-US" w:eastAsia="ru-RU"/>
                    </w:rPr>
                    <w:t xml:space="preserve"> G-Energy SNF40 (</w:t>
                  </w:r>
                  <w:r w:rsidRPr="006360E0">
                    <w:rPr>
                      <w:rFonts w:ascii="Times New Roman" w:eastAsia="Times New Roman" w:hAnsi="Times New Roman" w:cs="Times New Roman"/>
                      <w:sz w:val="14"/>
                      <w:szCs w:val="14"/>
                      <w:lang w:eastAsia="ru-RU"/>
                    </w:rPr>
                    <w:t>кг</w:t>
                  </w:r>
                  <w:r w:rsidRPr="006360E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98,71</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9 871,00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1 776,78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Жидкость СОЖ Shell Dromus B (л)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209,000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212,59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44 431,31</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7 997,64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11,830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127,56</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1 509,03</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271,63</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165,000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53,19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8 776,35</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1 579,74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5</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6360E0">
                    <w:rPr>
                      <w:rFonts w:ascii="Times New Roman" w:eastAsia="Times New Roman" w:hAnsi="Times New Roman" w:cs="Times New Roman"/>
                      <w:sz w:val="14"/>
                      <w:szCs w:val="14"/>
                      <w:lang w:eastAsia="ru-RU"/>
                    </w:rPr>
                    <w:t>Масло</w:t>
                  </w:r>
                  <w:r w:rsidRPr="006360E0">
                    <w:rPr>
                      <w:rFonts w:ascii="Times New Roman" w:eastAsia="Times New Roman" w:hAnsi="Times New Roman" w:cs="Times New Roman"/>
                      <w:sz w:val="14"/>
                      <w:szCs w:val="14"/>
                      <w:lang w:val="en-US" w:eastAsia="ru-RU"/>
                    </w:rPr>
                    <w:t xml:space="preserve"> Mobil Delvac MX 15W40 (</w:t>
                  </w:r>
                  <w:r w:rsidRPr="006360E0">
                    <w:rPr>
                      <w:rFonts w:ascii="Times New Roman" w:eastAsia="Times New Roman" w:hAnsi="Times New Roman" w:cs="Times New Roman"/>
                      <w:sz w:val="14"/>
                      <w:szCs w:val="14"/>
                      <w:lang w:eastAsia="ru-RU"/>
                    </w:rPr>
                    <w:t>л</w:t>
                  </w:r>
                  <w:r w:rsidRPr="006360E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123,41</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25 669,28</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4 620,47</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6</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80,22</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43 318,80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7 797,38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7</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720,000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49,26</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35 467,20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6 384,10</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8</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1 080,000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43,74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47 239,20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8 503,06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9</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47,67</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17 161,20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3 089,02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10</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370,000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111,87</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41 391,90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7 450,54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55,34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9 961,20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1 793,02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60,24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10 843,20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1 951,78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241,31</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24 131,00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4 343,58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трансмиссионное ТАп-15В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42,30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7 614,00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1 370,52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15</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360,000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64,30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23 148,00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4 166,64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 xml:space="preserve">16 </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875,000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56,42</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49 367,50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8 886,15</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17</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720,000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50,39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36 280,80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6 530,54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18</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123,500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985,19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121 670,97</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21 900,78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19</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189,000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97,48</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18 423,72</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3 316,27</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20</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УССА</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23,000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50,40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1 159,20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208,66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23,490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48 791,25</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1 146 106,51</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206 299,18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6360E0">
                    <w:rPr>
                      <w:rFonts w:ascii="Times New Roman" w:hAnsi="Times New Roman" w:cs="Times New Roman"/>
                      <w:bCs/>
                      <w:sz w:val="14"/>
                      <w:szCs w:val="14"/>
                    </w:rPr>
                    <w:t>Всего</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1 723 541,37</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НДС</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310 237,48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Итого</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2 033 778,85</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тридцать три тысячи семьсот семьдесят восемь рублей 85 копеек, в том числе НДС, 18%   —  310237 рублей и 48 копеек.</w:t>
            </w:r>
          </w:p>
          <w:p w:rsidR="00A61A53" w:rsidRPr="00E06FF9" w:rsidRDefault="0024036B" w:rsidP="00841F28">
            <w:pPr>
              <w:jc w:val="both"/>
              <w:rPr>
                <w:rFonts w:ascii="Times New Roman" w:hAnsi="Times New Roman" w:cs="Times New Roman"/>
                <w:sz w:val="18"/>
                <w:szCs w:val="18"/>
              </w:rPr>
            </w:pPr>
            <w:r>
              <w:rPr>
                <w:rFonts w:ascii="Times New Roman" w:hAnsi="Times New Roman" w:cs="Times New Roman"/>
                <w:sz w:val="18"/>
                <w:szCs w:val="18"/>
              </w:rPr>
              <w:t xml:space="preserve">2. </w:t>
            </w:r>
            <w:r w:rsidR="00A61A53" w:rsidRPr="00E06FF9">
              <w:rPr>
                <w:rFonts w:ascii="Times New Roman" w:hAnsi="Times New Roman" w:cs="Times New Roman"/>
                <w:sz w:val="18"/>
                <w:szCs w:val="18"/>
              </w:rPr>
              <w:t>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августа 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237 080 372,80 рублей или 0,35%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43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01.09.2018 г. заключение Приложения № 2 к Договору поставки № ТД/Братск-2018 от 01.09.2018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 Поставщик обязуется поставить, а Покупатель принять и оплатить анодные блоки, производства Китай (далее – «Товар»), технические характеристики которых изложены в Спецификации №2  и Чертеже БА-3.069 к Договору № ТД/Братск-2018 от «01» сентября 2018 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согласовали следующие количество, цену и марку Товара:</w:t>
            </w:r>
          </w:p>
          <w:tbl>
            <w:tblPr>
              <w:tblStyle w:val="a3"/>
              <w:tblW w:w="0" w:type="auto"/>
              <w:tblLayout w:type="fixed"/>
              <w:tblLook w:val="04A0" w:firstRow="1" w:lastRow="0" w:firstColumn="1" w:lastColumn="0" w:noHBand="0" w:noVBand="1"/>
            </w:tblPr>
            <w:tblGrid>
              <w:gridCol w:w="1119"/>
              <w:gridCol w:w="1119"/>
              <w:gridCol w:w="1119"/>
              <w:gridCol w:w="1119"/>
              <w:gridCol w:w="1119"/>
              <w:gridCol w:w="1119"/>
            </w:tblGrid>
            <w:tr w:rsidR="00A61A53" w:rsidRPr="006360E0" w:rsidTr="00333371">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Продукция</w:t>
                  </w:r>
                </w:p>
              </w:tc>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Чертеж</w:t>
                  </w:r>
                </w:p>
              </w:tc>
              <w:tc>
                <w:tcPr>
                  <w:tcW w:w="1119" w:type="dxa"/>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p>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Производитель</w:t>
                  </w:r>
                </w:p>
              </w:tc>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Количество +/-5%, тонн</w:t>
                  </w:r>
                </w:p>
              </w:tc>
              <w:tc>
                <w:tcPr>
                  <w:tcW w:w="1119" w:type="dxa"/>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Период поставки Товара</w:t>
                  </w:r>
                </w:p>
              </w:tc>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 xml:space="preserve">Цены за тонну, </w:t>
                  </w:r>
                  <w:r w:rsidRPr="006360E0">
                    <w:rPr>
                      <w:rFonts w:ascii="Times New Roman" w:hAnsi="Times New Roman" w:cs="Times New Roman"/>
                      <w:sz w:val="14"/>
                      <w:szCs w:val="14"/>
                      <w:lang w:val="en-US"/>
                    </w:rPr>
                    <w:t>USD</w:t>
                  </w:r>
                  <w:r w:rsidRPr="006360E0">
                    <w:rPr>
                      <w:rFonts w:ascii="Times New Roman" w:hAnsi="Times New Roman" w:cs="Times New Roman"/>
                      <w:sz w:val="14"/>
                      <w:szCs w:val="14"/>
                    </w:rPr>
                    <w:t xml:space="preserve"> без НДС</w:t>
                  </w:r>
                </w:p>
              </w:tc>
            </w:tr>
            <w:tr w:rsidR="00A61A53" w:rsidRPr="006360E0" w:rsidTr="00333371">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Анодные блоки</w:t>
                  </w:r>
                </w:p>
              </w:tc>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БА-3.069</w:t>
                  </w:r>
                </w:p>
              </w:tc>
              <w:tc>
                <w:tcPr>
                  <w:tcW w:w="1119" w:type="dxa"/>
                </w:tcPr>
                <w:p w:rsidR="00A61A53" w:rsidRPr="006360E0" w:rsidRDefault="00A61A53" w:rsidP="0043064E">
                  <w:pPr>
                    <w:framePr w:hSpace="180" w:wrap="around" w:vAnchor="text" w:hAnchor="text" w:y="1"/>
                    <w:suppressOverlap/>
                    <w:jc w:val="center"/>
                    <w:rPr>
                      <w:rFonts w:ascii="Times New Roman" w:hAnsi="Times New Roman" w:cs="Times New Roman"/>
                      <w:sz w:val="14"/>
                      <w:szCs w:val="14"/>
                      <w:lang w:val="en-US"/>
                    </w:rPr>
                  </w:pPr>
                  <w:r w:rsidRPr="006360E0">
                    <w:rPr>
                      <w:rFonts w:ascii="Times New Roman" w:hAnsi="Times New Roman" w:cs="Times New Roman"/>
                      <w:sz w:val="14"/>
                      <w:szCs w:val="14"/>
                      <w:lang w:val="en-US"/>
                    </w:rPr>
                    <w:t>JINING CARBON GROUP CO., LTD</w:t>
                  </w:r>
                </w:p>
              </w:tc>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3</w:t>
                  </w:r>
                  <w:r w:rsidRPr="006360E0">
                    <w:rPr>
                      <w:rFonts w:ascii="Times New Roman" w:hAnsi="Times New Roman" w:cs="Times New Roman"/>
                      <w:sz w:val="14"/>
                      <w:szCs w:val="14"/>
                      <w:lang w:val="en-US"/>
                    </w:rPr>
                    <w:t> </w:t>
                  </w:r>
                  <w:r w:rsidRPr="006360E0">
                    <w:rPr>
                      <w:rFonts w:ascii="Times New Roman" w:hAnsi="Times New Roman" w:cs="Times New Roman"/>
                      <w:sz w:val="14"/>
                      <w:szCs w:val="14"/>
                    </w:rPr>
                    <w:t>493,862</w:t>
                  </w:r>
                </w:p>
              </w:tc>
              <w:tc>
                <w:tcPr>
                  <w:tcW w:w="1119" w:type="dxa"/>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Сентябрь-октябрь 2018</w:t>
                  </w:r>
                </w:p>
              </w:tc>
              <w:tc>
                <w:tcPr>
                  <w:tcW w:w="1119" w:type="dxa"/>
                  <w:vAlign w:val="center"/>
                </w:tcPr>
                <w:p w:rsidR="00A61A53" w:rsidRPr="006360E0" w:rsidRDefault="00A61A53"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720,00</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указана без учета НДС и транспортных расходов за тонну на условиях поставки FCA ст. Наушки Восточно-Сибирской ЖД.</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по Приложению в счетах-фактурах определяется в рублях по официальному курсу ЦБ РФ на дату поставки. Датой поставки и отгрузки Товара будет считаться дата штемпеля пограничной станции Наушки на международной железнодорожной накладной. Право собственности на Товар переходит к Покупателю с даты поставки.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 Сумма по Приложению определяется в рублях, в сумме эквивалентной 2 968 385,16 USD c НДС, в том числе НДС 452 804,52 USD, по курсу ЦБ РФ в соответствии с п.3 Приложения.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2 968 385,16 долларов США рублей или 0,3%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66 810 688 499,00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б) Акционерное общество «РУССКИЙ АЛЮМИНИЙ» – лицо, контролирующее Общество.  </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44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07.09.2018 г. заключение Дополнительного соглашения № 93 к Договору поставки № РБ-Д-09-52-6 от «01» января 2009 г. между ПАО «РУСАЛ Братск» (Поставщик) и ООО «РУСАЛ РЕСАЛ»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Первое предложение п. 4.2 раздела 4 «ЦЕНА ТОВАРА И УСЛОВИЯ ПЛАТЕЖА» Договора изменить и читать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bCs/>
                <w:sz w:val="18"/>
                <w:szCs w:val="18"/>
              </w:rPr>
              <w:t>«</w:t>
            </w:r>
            <w:r w:rsidRPr="00E06FF9">
              <w:rPr>
                <w:rFonts w:ascii="Times New Roman" w:hAnsi="Times New Roman" w:cs="Times New Roman"/>
                <w:sz w:val="18"/>
                <w:szCs w:val="18"/>
              </w:rPr>
              <w:t>Стоимость шлака алюминиевого составляет 29 087,93 (двадцать девять тысяч  восемьдесят семь и 93/100) рублей без учета НДС за 1 тонну ТОВАРА, стоимость шлака сплавов составляет 32 478,97 (тридцать две тысячи четыреста семьдесят восемь и 97/100)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НДС исчисляется налоговым агентом). Цена не включает в себя транспортные расходы по доставке товара, Покупатель самостоятельно организует доставку товара».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пришли к соглашению исключить из договора п 4.6., 4.7. и 4.8. Статьи 4 «ЦЕНА ТОВАРА И УСЛОВИЯ ПЛАТЕЖА».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Дополнительное соглашение прилагается к ДОГОВОРУ, является его неотъемлемой частью, вступает в силу с момента его подписания полномочными представителями СТОРОН и распространяет свое действие на отношения сторон возникшие с 01.09.2018 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917 831 552,07 руб. или 1,37% балансовой стоимости активов эмитента.</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0F29E7">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45</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10.09.2018 г. заключение Приложения № 88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28"/>
              <w:gridCol w:w="1023"/>
              <w:gridCol w:w="598"/>
              <w:gridCol w:w="682"/>
              <w:gridCol w:w="682"/>
              <w:gridCol w:w="873"/>
              <w:gridCol w:w="873"/>
              <w:gridCol w:w="873"/>
              <w:gridCol w:w="682"/>
            </w:tblGrid>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 п/п</w:t>
                  </w:r>
                </w:p>
              </w:tc>
              <w:tc>
                <w:tcPr>
                  <w:tcW w:w="113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Вид товара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ЕИ</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Объем поставки</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Цена за ЕИ, руб. без НДС</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 (без НДС), руб</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НДС (18%), руб</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w:t>
                  </w: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(c НДС),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6360E0">
                    <w:rPr>
                      <w:rFonts w:ascii="Times New Roman" w:hAnsi="Times New Roman" w:cs="Times New Roman"/>
                      <w:bCs/>
                      <w:iCs/>
                      <w:sz w:val="14"/>
                      <w:szCs w:val="14"/>
                    </w:rPr>
                    <w:t>Период поставки</w:t>
                  </w:r>
                </w:p>
              </w:tc>
            </w:tr>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134" w:type="dxa"/>
                  <w:vAlign w:val="center"/>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 xml:space="preserve">Лигатура </w:t>
                  </w:r>
                  <w:r w:rsidRPr="006360E0">
                    <w:rPr>
                      <w:rFonts w:ascii="Times New Roman" w:hAnsi="Times New Roman" w:cs="Times New Roman"/>
                      <w:sz w:val="14"/>
                      <w:szCs w:val="14"/>
                      <w:lang w:val="en-US"/>
                    </w:rPr>
                    <w:t>AlTi</w:t>
                  </w:r>
                  <w:r w:rsidRPr="006360E0">
                    <w:rPr>
                      <w:rFonts w:ascii="Times New Roman" w:hAnsi="Times New Roman" w:cs="Times New Roman"/>
                      <w:sz w:val="14"/>
                      <w:szCs w:val="14"/>
                    </w:rPr>
                    <w:t>5</w:t>
                  </w:r>
                  <w:r w:rsidRPr="006360E0">
                    <w:rPr>
                      <w:rFonts w:ascii="Times New Roman" w:hAnsi="Times New Roman" w:cs="Times New Roman"/>
                      <w:sz w:val="14"/>
                      <w:szCs w:val="14"/>
                      <w:lang w:val="en-US"/>
                    </w:rPr>
                    <w:t>B</w:t>
                  </w:r>
                  <w:r w:rsidRPr="006360E0">
                    <w:rPr>
                      <w:rFonts w:ascii="Times New Roman" w:hAnsi="Times New Roman" w:cs="Times New Roman"/>
                      <w:sz w:val="14"/>
                      <w:szCs w:val="14"/>
                    </w:rPr>
                    <w:t>1Ф бухта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кг</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1 915,00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308,43</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590 643,45</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106 315,82</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696 959,27</w:t>
                  </w:r>
                </w:p>
              </w:tc>
              <w:tc>
                <w:tcPr>
                  <w:tcW w:w="746" w:type="dxa"/>
                  <w:vMerge w:val="restart"/>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Сентябрь 2018 г.</w:t>
                  </w:r>
                </w:p>
              </w:tc>
            </w:tr>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w:t>
                  </w:r>
                </w:p>
              </w:tc>
              <w:tc>
                <w:tcPr>
                  <w:tcW w:w="1134" w:type="dxa"/>
                  <w:vAlign w:val="center"/>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 xml:space="preserve">Лигатура </w:t>
                  </w:r>
                  <w:r w:rsidRPr="006360E0">
                    <w:rPr>
                      <w:rFonts w:ascii="Times New Roman" w:hAnsi="Times New Roman" w:cs="Times New Roman"/>
                      <w:sz w:val="14"/>
                      <w:szCs w:val="14"/>
                      <w:lang w:val="en-US"/>
                    </w:rPr>
                    <w:t>AlTi</w:t>
                  </w:r>
                  <w:r w:rsidRPr="006360E0">
                    <w:rPr>
                      <w:rFonts w:ascii="Times New Roman" w:hAnsi="Times New Roman" w:cs="Times New Roman"/>
                      <w:sz w:val="14"/>
                      <w:szCs w:val="14"/>
                    </w:rPr>
                    <w:t>5</w:t>
                  </w:r>
                  <w:r w:rsidRPr="006360E0">
                    <w:rPr>
                      <w:rFonts w:ascii="Times New Roman" w:hAnsi="Times New Roman" w:cs="Times New Roman"/>
                      <w:sz w:val="14"/>
                      <w:szCs w:val="14"/>
                      <w:lang w:val="en-US"/>
                    </w:rPr>
                    <w:t>B</w:t>
                  </w:r>
                  <w:r w:rsidRPr="006360E0">
                    <w:rPr>
                      <w:rFonts w:ascii="Times New Roman" w:hAnsi="Times New Roman" w:cs="Times New Roman"/>
                      <w:sz w:val="14"/>
                      <w:szCs w:val="14"/>
                    </w:rPr>
                    <w:t>1 бухта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кг</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w:t>
                  </w:r>
                  <w:r w:rsidRPr="006360E0">
                    <w:rPr>
                      <w:rFonts w:ascii="Times New Roman" w:hAnsi="Times New Roman" w:cs="Times New Roman"/>
                      <w:sz w:val="14"/>
                      <w:szCs w:val="14"/>
                      <w:lang w:val="en-US"/>
                    </w:rPr>
                    <w:t> </w:t>
                  </w:r>
                  <w:r w:rsidRPr="006360E0">
                    <w:rPr>
                      <w:rFonts w:ascii="Times New Roman" w:hAnsi="Times New Roman" w:cs="Times New Roman"/>
                      <w:sz w:val="14"/>
                      <w:szCs w:val="14"/>
                    </w:rPr>
                    <w:t>891,00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287,20</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830 295,20</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149 453,14</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979 748,34</w:t>
                  </w:r>
                </w:p>
              </w:tc>
              <w:tc>
                <w:tcPr>
                  <w:tcW w:w="746" w:type="dxa"/>
                  <w:vMerge/>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r w:rsidR="00A61A53" w:rsidRPr="006360E0" w:rsidTr="006360E0">
              <w:tc>
                <w:tcPr>
                  <w:tcW w:w="3730" w:type="dxa"/>
                  <w:gridSpan w:val="5"/>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Итого:</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1 420 938,65</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255 768,96</w:t>
                  </w:r>
                </w:p>
              </w:tc>
              <w:tc>
                <w:tcPr>
                  <w:tcW w:w="96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1 676 707,61</w:t>
                  </w:r>
                </w:p>
              </w:tc>
              <w:tc>
                <w:tcPr>
                  <w:tcW w:w="746" w:type="dxa"/>
                  <w:vMerge/>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1 676 707 (один миллион шестьсот семьдесят шесть тысяч семьсот семь) рублей 61 копейка,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697 349 933,94 рублей или 1,04%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841F28">
            <w:pPr>
              <w:jc w:val="both"/>
              <w:rPr>
                <w:rFonts w:ascii="Times New Roman" w:hAnsi="Times New Roman" w:cs="Times New Roman"/>
                <w:sz w:val="18"/>
                <w:szCs w:val="18"/>
              </w:rPr>
            </w:pPr>
            <w:r w:rsidRPr="0024036B">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24</w:t>
            </w:r>
            <w:r>
              <w:rPr>
                <w:rFonts w:ascii="Times New Roman" w:hAnsi="Times New Roman" w:cs="Times New Roman"/>
                <w:sz w:val="18"/>
                <w:szCs w:val="18"/>
              </w:rPr>
              <w:t>6</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11.09.2018 г. заключение Дополнительного соглашения № 19 к Договору № РБ-Д-15-52-245 от 07.05.2015 г. между ПАО «РУСАЛ Братск» (Поставщик) и АО «РУСАЛ Саяногорск»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сентябре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1119"/>
              <w:gridCol w:w="1119"/>
              <w:gridCol w:w="1119"/>
              <w:gridCol w:w="1119"/>
            </w:tblGrid>
            <w:tr w:rsidR="00A61A53" w:rsidRPr="006360E0" w:rsidTr="00333371">
              <w:tc>
                <w:tcPr>
                  <w:tcW w:w="45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 п/п</w:t>
                  </w: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178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6360E0">
                    <w:rPr>
                      <w:rFonts w:ascii="Times New Roman" w:hAnsi="Times New Roman" w:cs="Times New Roman"/>
                      <w:bCs/>
                      <w:sz w:val="14"/>
                      <w:szCs w:val="14"/>
                    </w:rPr>
                    <w:t>Наименование Товара</w:t>
                  </w:r>
                </w:p>
              </w:tc>
              <w:tc>
                <w:tcPr>
                  <w:tcW w:w="1119"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6360E0">
                    <w:rPr>
                      <w:rFonts w:ascii="Times New Roman" w:hAnsi="Times New Roman" w:cs="Times New Roman"/>
                      <w:bCs/>
                      <w:sz w:val="14"/>
                      <w:szCs w:val="14"/>
                    </w:rPr>
                    <w:t>Ед. изм.</w:t>
                  </w:r>
                </w:p>
              </w:tc>
              <w:tc>
                <w:tcPr>
                  <w:tcW w:w="1119"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6360E0">
                    <w:rPr>
                      <w:rFonts w:ascii="Times New Roman" w:hAnsi="Times New Roman" w:cs="Times New Roman"/>
                      <w:bCs/>
                      <w:sz w:val="14"/>
                      <w:szCs w:val="14"/>
                    </w:rPr>
                    <w:t>Кол-во</w:t>
                  </w:r>
                </w:p>
              </w:tc>
              <w:tc>
                <w:tcPr>
                  <w:tcW w:w="1119"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6360E0">
                    <w:rPr>
                      <w:rFonts w:ascii="Times New Roman" w:hAnsi="Times New Roman" w:cs="Times New Roman"/>
                      <w:bCs/>
                      <w:sz w:val="14"/>
                      <w:szCs w:val="14"/>
                    </w:rPr>
                    <w:t>Цена за 1 тонну в долларах США без учета НДС*</w:t>
                  </w:r>
                </w:p>
              </w:tc>
              <w:tc>
                <w:tcPr>
                  <w:tcW w:w="1119"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sz w:val="14"/>
                      <w:szCs w:val="14"/>
                    </w:rPr>
                  </w:pPr>
                  <w:r w:rsidRPr="006360E0">
                    <w:rPr>
                      <w:rFonts w:ascii="Times New Roman" w:hAnsi="Times New Roman" w:cs="Times New Roman"/>
                      <w:bCs/>
                      <w:sz w:val="14"/>
                      <w:szCs w:val="14"/>
                    </w:rPr>
                    <w:t>ГОСТ/ТУ</w:t>
                  </w:r>
                </w:p>
              </w:tc>
            </w:tr>
            <w:tr w:rsidR="00A61A53" w:rsidRPr="006360E0" w:rsidTr="00333371">
              <w:tc>
                <w:tcPr>
                  <w:tcW w:w="454" w:type="dxa"/>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1</w:t>
                  </w:r>
                </w:p>
              </w:tc>
              <w:tc>
                <w:tcPr>
                  <w:tcW w:w="1784" w:type="dxa"/>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Катанка алюминиевая АКЛП-А5Е д. 9,5 мм</w:t>
                  </w: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p>
              </w:tc>
              <w:tc>
                <w:tcPr>
                  <w:tcW w:w="1119" w:type="dxa"/>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тн</w:t>
                  </w:r>
                </w:p>
              </w:tc>
              <w:tc>
                <w:tcPr>
                  <w:tcW w:w="1119" w:type="dxa"/>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60 +/- 5 %</w:t>
                  </w:r>
                </w:p>
              </w:tc>
              <w:tc>
                <w:tcPr>
                  <w:tcW w:w="1119" w:type="dxa"/>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2 205,95</w:t>
                  </w:r>
                </w:p>
              </w:tc>
              <w:tc>
                <w:tcPr>
                  <w:tcW w:w="1119" w:type="dxa"/>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ТУ 1712-149-05785247-02</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156 810 940,70 руб. или 0,23%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24</w:t>
            </w:r>
            <w:r>
              <w:rPr>
                <w:rFonts w:ascii="Times New Roman" w:hAnsi="Times New Roman" w:cs="Times New Roman"/>
                <w:sz w:val="18"/>
                <w:szCs w:val="18"/>
              </w:rPr>
              <w:t>7</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11.09.2018 г. заключение Дополнительного соглашения № 1 к Договору аренды № РТ/АБ-1 / РБ-Д-16-36-177 от 01.11.2015 г. между ПАО «РУСАЛ Братск» (Арендатор) и ООО «РусАлТранс» (Арендодатель).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Изложить п. 3.2 Договора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«3.2. Арендная плата за пользование Цистернами составляет: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- 1400 руб. за одну Цистерну в сутки без учёта НДС – за пользование Цистернами, указанными в Приложении №1 от 06.06.2016г. и Приложении №2 от 06.03.2017г.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- 6000 руб. за одну Цистерну в сутки без учёта НДС – за пользование Цистерной, указанной в Приложении №3 от 24.05.2017г. к настоящему Договору.».</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Стороны подтверждают, что срок аренды Цистерн, указанных в Приложениях №1 от 06.06.2016г., №2 от 06.03.2017г., №3 от 24.05.2017 г. к Договору – до 31.12.2018 г. По окончании срока аренды Договор считается продленным на каждый последующий календарный год на тех же условиях, если не менее чем за 30 (тридцать) календарных дней до окончания срока аренды ни одна из Сторон не заявит о своем отказе от продления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Соглашение вступает в силу с 01 октября 2018 г. и является неотъемлемой частью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77 271 120,00 рублей или 0,12%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w:t>
            </w:r>
            <w:r w:rsidR="0024036B">
              <w:rPr>
                <w:rFonts w:ascii="Times New Roman" w:hAnsi="Times New Roman" w:cs="Times New Roman"/>
                <w:sz w:val="18"/>
                <w:szCs w:val="18"/>
              </w:rPr>
              <w:t xml:space="preserve"> лицо, контролирующее Общество.</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24</w:t>
            </w:r>
            <w:r>
              <w:rPr>
                <w:rFonts w:ascii="Times New Roman" w:hAnsi="Times New Roman" w:cs="Times New Roman"/>
                <w:sz w:val="18"/>
                <w:szCs w:val="18"/>
              </w:rPr>
              <w:t>8</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12.09.2018 г. заключение Приложения № 13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сентябре 2018 года производства филиала ПАО “РУСАЛ Братск” в г. Шелехов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61A53" w:rsidRPr="006360E0" w:rsidTr="00333371">
              <w:trPr>
                <w:trHeight w:val="162"/>
              </w:trPr>
              <w:tc>
                <w:tcPr>
                  <w:tcW w:w="3428" w:type="dxa"/>
                  <w:shd w:val="clear" w:color="auto" w:fill="auto"/>
                  <w:vAlign w:val="center"/>
                </w:tcPr>
                <w:p w:rsidR="00A61A53" w:rsidRPr="006360E0" w:rsidRDefault="00A61A53" w:rsidP="0043064E">
                  <w:pPr>
                    <w:framePr w:hSpace="180" w:wrap="around" w:vAnchor="text" w:hAnchor="text" w:y="1"/>
                    <w:spacing w:after="0" w:line="240" w:lineRule="auto"/>
                    <w:suppressOverlap/>
                    <w:jc w:val="both"/>
                    <w:rPr>
                      <w:rFonts w:ascii="Times New Roman" w:hAnsi="Times New Roman" w:cs="Times New Roman"/>
                      <w:sz w:val="14"/>
                      <w:szCs w:val="14"/>
                    </w:rPr>
                  </w:pPr>
                  <w:r w:rsidRPr="006360E0">
                    <w:rPr>
                      <w:rFonts w:ascii="Times New Roman" w:hAnsi="Times New Roman" w:cs="Times New Roman"/>
                      <w:sz w:val="14"/>
                      <w:szCs w:val="14"/>
                    </w:rPr>
                    <w:t>Катанка АКЛП-ПТ/Т1-5Е/7Е D9-15 мм</w:t>
                  </w:r>
                </w:p>
              </w:tc>
              <w:tc>
                <w:tcPr>
                  <w:tcW w:w="2979" w:type="dxa"/>
                  <w:shd w:val="clear" w:color="auto" w:fill="auto"/>
                  <w:vAlign w:val="center"/>
                </w:tcPr>
                <w:p w:rsidR="00A61A53" w:rsidRPr="006360E0" w:rsidRDefault="00A61A53" w:rsidP="0043064E">
                  <w:pPr>
                    <w:framePr w:hSpace="180" w:wrap="around" w:vAnchor="text" w:hAnchor="text" w:y="1"/>
                    <w:spacing w:after="0" w:line="240" w:lineRule="auto"/>
                    <w:suppressOverlap/>
                    <w:jc w:val="both"/>
                    <w:rPr>
                      <w:rFonts w:ascii="Times New Roman" w:hAnsi="Times New Roman" w:cs="Times New Roman"/>
                      <w:bCs/>
                      <w:sz w:val="14"/>
                      <w:szCs w:val="14"/>
                    </w:rPr>
                  </w:pPr>
                  <w:r w:rsidRPr="006360E0">
                    <w:rPr>
                      <w:rFonts w:ascii="Times New Roman" w:hAnsi="Times New Roman" w:cs="Times New Roman"/>
                      <w:bCs/>
                      <w:sz w:val="14"/>
                      <w:szCs w:val="14"/>
                    </w:rPr>
                    <w:t xml:space="preserve">154 350,32 </w:t>
                  </w:r>
                  <w:r w:rsidRPr="006360E0">
                    <w:rPr>
                      <w:rFonts w:ascii="Times New Roman" w:hAnsi="Times New Roman" w:cs="Times New Roman"/>
                      <w:sz w:val="14"/>
                      <w:szCs w:val="14"/>
                    </w:rPr>
                    <w:t>руб./тн</w:t>
                  </w:r>
                </w:p>
              </w:tc>
            </w:tr>
          </w:tbl>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615 422 430,16 руб. или 0,92%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w:t>
            </w:r>
            <w:r w:rsidR="0024036B">
              <w:rPr>
                <w:rFonts w:ascii="Times New Roman" w:hAnsi="Times New Roman" w:cs="Times New Roman"/>
                <w:sz w:val="18"/>
                <w:szCs w:val="18"/>
              </w:rPr>
              <w:t>управляющая организация);</w:t>
            </w:r>
          </w:p>
          <w:p w:rsidR="0024036B" w:rsidRPr="00E06FF9" w:rsidRDefault="0024036B"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24</w:t>
            </w:r>
            <w:r>
              <w:rPr>
                <w:rFonts w:ascii="Times New Roman" w:hAnsi="Times New Roman" w:cs="Times New Roman"/>
                <w:sz w:val="18"/>
                <w:szCs w:val="18"/>
              </w:rPr>
              <w:t>9</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13.09.2018 г. заключение Спецификации № 68 к договору № 4310Р1604 от 06.10.2016 г. между ПАО «РУСАЛ Братск» (Поставщик) и ООО «РУС-Инжиниринг» (Покупатель).</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24036B">
              <w:rPr>
                <w:rFonts w:ascii="Times New Roman" w:hAnsi="Times New Roman" w:cs="Times New Roman"/>
                <w:sz w:val="18"/>
                <w:szCs w:val="18"/>
              </w:rPr>
              <w:t xml:space="preserve"> в сентябре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172"/>
              <w:gridCol w:w="1070"/>
              <w:gridCol w:w="410"/>
              <w:gridCol w:w="1057"/>
              <w:gridCol w:w="901"/>
              <w:gridCol w:w="953"/>
            </w:tblGrid>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 п/п</w:t>
                  </w: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Наименование материала</w:t>
                  </w: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Кол-во</w:t>
                  </w: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БЕИ</w:t>
                  </w: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Цена                    (руб. за ед.)</w:t>
                  </w: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Стоимость                    без НДС                               (руб.)</w:t>
                  </w:r>
                </w:p>
              </w:tc>
              <w:tc>
                <w:tcPr>
                  <w:tcW w:w="1021"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bCs/>
                      <w:sz w:val="14"/>
                      <w:szCs w:val="14"/>
                    </w:rPr>
                    <w:t>Сумма НДС                               (руб.)</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6360E0">
                    <w:rPr>
                      <w:rFonts w:ascii="Times New Roman" w:eastAsia="Times New Roman" w:hAnsi="Times New Roman" w:cs="Times New Roman"/>
                      <w:sz w:val="14"/>
                      <w:szCs w:val="14"/>
                      <w:lang w:eastAsia="ru-RU"/>
                    </w:rPr>
                    <w:t>Антифриз</w:t>
                  </w:r>
                  <w:r w:rsidRPr="006360E0">
                    <w:rPr>
                      <w:rFonts w:ascii="Times New Roman" w:eastAsia="Times New Roman" w:hAnsi="Times New Roman" w:cs="Times New Roman"/>
                      <w:sz w:val="14"/>
                      <w:szCs w:val="14"/>
                      <w:lang w:val="en-US" w:eastAsia="ru-RU"/>
                    </w:rPr>
                    <w:t xml:space="preserve"> G-Energy SNF40 (</w:t>
                  </w:r>
                  <w:r w:rsidRPr="006360E0">
                    <w:rPr>
                      <w:rFonts w:ascii="Times New Roman" w:eastAsia="Times New Roman" w:hAnsi="Times New Roman" w:cs="Times New Roman"/>
                      <w:sz w:val="14"/>
                      <w:szCs w:val="14"/>
                      <w:lang w:eastAsia="ru-RU"/>
                    </w:rPr>
                    <w:t>кг</w:t>
                  </w:r>
                  <w:r w:rsidRPr="006360E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98,80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11 856,00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2 134,08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Жидкость охлажд.Тосол А-40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39,04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780,80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140,54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127,56</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1 530,72</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275,53</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Жидкость СОЖ Shell Dromus B (л)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418,000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212,59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88 862,62</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15 995,27</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5</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53,19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10 638,00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1 914,84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6</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6360E0">
                    <w:rPr>
                      <w:rFonts w:ascii="Times New Roman" w:eastAsia="Times New Roman" w:hAnsi="Times New Roman" w:cs="Times New Roman"/>
                      <w:sz w:val="14"/>
                      <w:szCs w:val="14"/>
                      <w:lang w:eastAsia="ru-RU"/>
                    </w:rPr>
                    <w:t>Масло</w:t>
                  </w:r>
                  <w:r w:rsidRPr="006360E0">
                    <w:rPr>
                      <w:rFonts w:ascii="Times New Roman" w:eastAsia="Times New Roman" w:hAnsi="Times New Roman" w:cs="Times New Roman"/>
                      <w:sz w:val="14"/>
                      <w:szCs w:val="14"/>
                      <w:lang w:val="en-US" w:eastAsia="ru-RU"/>
                    </w:rPr>
                    <w:t xml:space="preserve"> </w:t>
                  </w:r>
                  <w:r w:rsidRPr="006360E0">
                    <w:rPr>
                      <w:rFonts w:ascii="Times New Roman" w:eastAsia="Times New Roman" w:hAnsi="Times New Roman" w:cs="Times New Roman"/>
                      <w:sz w:val="14"/>
                      <w:szCs w:val="14"/>
                      <w:lang w:eastAsia="ru-RU"/>
                    </w:rPr>
                    <w:t>компресс</w:t>
                  </w:r>
                  <w:r w:rsidRPr="006360E0">
                    <w:rPr>
                      <w:rFonts w:ascii="Times New Roman" w:eastAsia="Times New Roman" w:hAnsi="Times New Roman" w:cs="Times New Roman"/>
                      <w:sz w:val="14"/>
                      <w:szCs w:val="14"/>
                      <w:lang w:val="en-US" w:eastAsia="ru-RU"/>
                    </w:rPr>
                    <w:t>.Shell Corena S4 R68 (</w:t>
                  </w:r>
                  <w:r w:rsidRPr="006360E0">
                    <w:rPr>
                      <w:rFonts w:ascii="Times New Roman" w:eastAsia="Times New Roman" w:hAnsi="Times New Roman" w:cs="Times New Roman"/>
                      <w:sz w:val="14"/>
                      <w:szCs w:val="14"/>
                      <w:lang w:eastAsia="ru-RU"/>
                    </w:rPr>
                    <w:t>л</w:t>
                  </w:r>
                  <w:r w:rsidRPr="006360E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591,12</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23 644,80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4 256,06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7</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Bitzer BSE32 (л)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1 900,00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7 600,00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1 368,00</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8</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6360E0">
                    <w:rPr>
                      <w:rFonts w:ascii="Times New Roman" w:eastAsia="Times New Roman" w:hAnsi="Times New Roman" w:cs="Times New Roman"/>
                      <w:sz w:val="14"/>
                      <w:szCs w:val="14"/>
                      <w:lang w:eastAsia="ru-RU"/>
                    </w:rPr>
                    <w:t>Масло</w:t>
                  </w:r>
                  <w:r w:rsidRPr="006360E0">
                    <w:rPr>
                      <w:rFonts w:ascii="Times New Roman" w:eastAsia="Times New Roman" w:hAnsi="Times New Roman" w:cs="Times New Roman"/>
                      <w:sz w:val="14"/>
                      <w:szCs w:val="14"/>
                      <w:lang w:val="en-US" w:eastAsia="ru-RU"/>
                    </w:rPr>
                    <w:t xml:space="preserve"> Mobil Delvac MX 15W40 (</w:t>
                  </w:r>
                  <w:r w:rsidRPr="006360E0">
                    <w:rPr>
                      <w:rFonts w:ascii="Times New Roman" w:eastAsia="Times New Roman" w:hAnsi="Times New Roman" w:cs="Times New Roman"/>
                      <w:sz w:val="14"/>
                      <w:szCs w:val="14"/>
                      <w:lang w:eastAsia="ru-RU"/>
                    </w:rPr>
                    <w:t>л</w:t>
                  </w:r>
                  <w:r w:rsidRPr="006360E0">
                    <w:rPr>
                      <w:rFonts w:ascii="Times New Roman" w:eastAsia="Times New Roman" w:hAnsi="Times New Roman" w:cs="Times New Roman"/>
                      <w:sz w:val="14"/>
                      <w:szCs w:val="14"/>
                      <w:lang w:val="en-US" w:eastAsia="ru-RU"/>
                    </w:rPr>
                    <w:t>)</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416,000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123,41</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51 338,56</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9 240,94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9</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1 469,21</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146 921,00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26 445,78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10</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205,000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204,00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41 820,00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7 527,60</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гидравлич.Quintolubric 888-46 (л)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208,000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342,69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71 279,52</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12 830,31</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вакуумн.насосное Ultragrade 19 (л)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2 409,06</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2 409,06</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433,63</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80,22</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43 318,80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7 797,38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185,000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114,40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21 164,00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3 809,52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15</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гидравлич.Лукойл-Гейзер ЛТ 32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170,000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97,10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16 507,00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2 971,26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16</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900,000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49,26</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44 334,00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7 980,12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17</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2 888,000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43,74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126 321,12</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22 737,80</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18</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47,67</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25 741,80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4 633,52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19</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111,87</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60 409,80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10 873,76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20</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55,34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9 961,20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1 793,02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60,24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10 843,20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1 951,78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Л</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241,31</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19 304,80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3 474,86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64,30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34 722,00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6 249,96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1 085,000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56,42</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61 215,70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11 018,83</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25</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LGHP 2 (кг)</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8,500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1 861,77</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15 825,05</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2 848,51</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26</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173,000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985,19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170 437,87</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30 678,82</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27</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ВНИИНП-232</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150,000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1 050,00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157 500,00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28 350,00</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28</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189,000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97,48</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18 423,72</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3 316,27</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29</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УССА</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50,40</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1 512,00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272,16</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30</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КГ</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537,19</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5 371,90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966,94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31</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0,050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39 153,24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1 957,66</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352,38</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32</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25,466</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48 791,25</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1 242 517,97</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223 653,24</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33</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33,965</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49950,27</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1 696 560,92</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305 380,97</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34</w:t>
                  </w:r>
                </w:p>
              </w:tc>
              <w:tc>
                <w:tcPr>
                  <w:tcW w:w="1260"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140,000</w:t>
                  </w:r>
                </w:p>
              </w:tc>
              <w:tc>
                <w:tcPr>
                  <w:tcW w:w="426"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ШТ</w:t>
                  </w:r>
                </w:p>
              </w:tc>
              <w:tc>
                <w:tcPr>
                  <w:tcW w:w="113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88,94</w:t>
                  </w:r>
                </w:p>
              </w:tc>
              <w:tc>
                <w:tcPr>
                  <w:tcW w:w="964"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12 451,60</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2 241,29</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6360E0">
                    <w:rPr>
                      <w:rFonts w:ascii="Times New Roman" w:hAnsi="Times New Roman" w:cs="Times New Roman"/>
                      <w:bCs/>
                      <w:sz w:val="14"/>
                      <w:szCs w:val="14"/>
                    </w:rPr>
                    <w:t>Всего</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4 255 083,19</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НДС</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765 914,97</w:t>
                  </w:r>
                </w:p>
              </w:tc>
            </w:tr>
            <w:tr w:rsidR="00A61A53" w:rsidRPr="006360E0" w:rsidTr="006360E0">
              <w:tc>
                <w:tcPr>
                  <w:tcW w:w="45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64" w:type="dxa"/>
                  <w:shd w:val="clear" w:color="auto" w:fill="auto"/>
                  <w:vAlign w:val="center"/>
                </w:tcPr>
                <w:p w:rsidR="00A61A53" w:rsidRPr="006360E0" w:rsidRDefault="00A61A53"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bCs/>
                      <w:sz w:val="14"/>
                      <w:szCs w:val="14"/>
                    </w:rPr>
                    <w:t>Итого</w:t>
                  </w:r>
                </w:p>
              </w:tc>
              <w:tc>
                <w:tcPr>
                  <w:tcW w:w="1021" w:type="dxa"/>
                  <w:shd w:val="clear" w:color="auto" w:fill="auto"/>
                  <w:vAlign w:val="bottom"/>
                </w:tcPr>
                <w:p w:rsidR="00A61A53" w:rsidRPr="006360E0" w:rsidRDefault="00A61A53"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6360E0">
                    <w:rPr>
                      <w:rFonts w:ascii="Times New Roman" w:eastAsia="Times New Roman" w:hAnsi="Times New Roman" w:cs="Times New Roman"/>
                      <w:sz w:val="14"/>
                      <w:szCs w:val="14"/>
                      <w:lang w:eastAsia="ru-RU"/>
                    </w:rPr>
                    <w:t>5 020 998,16</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Пять миллионов двадцать тысяч девятьсот девяносто восемь рублей 16 копеек, в том числе НДС, 18%   —  765 914 рублей и 97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242 101 370,96 рублей или 0,47%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50</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14.09.2018 г. заключение Дополнительного соглашения № 9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Стороны пришли к соглашению внести следующие изменения в Договор №4310T625 от 29.01.2018года.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71 430 149,00 (Семьдесят один миллион четыреста тридцать тысяч сто сорок девять) рублей, в том числе НДС 18% - 10 896 124,42 (Десять миллионов восемьсот девяносто шесть тысяч сто двадцать четыре) рубля 42 копейки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 8 от 03.09.2018г. к договору подряда № 4310Т625 от 29.01.2018г. в редакции Приложения №1 к Соглашению.</w:t>
            </w:r>
          </w:p>
          <w:p w:rsidR="00A61A53" w:rsidRPr="00E06FF9" w:rsidRDefault="00A61A53" w:rsidP="0024036B">
            <w:pPr>
              <w:jc w:val="both"/>
              <w:rPr>
                <w:rFonts w:ascii="Times New Roman" w:hAnsi="Times New Roman" w:cs="Times New Roman"/>
                <w:sz w:val="18"/>
                <w:szCs w:val="18"/>
              </w:rPr>
            </w:pPr>
            <w:r w:rsidRPr="00E06FF9">
              <w:rPr>
                <w:rFonts w:ascii="Times New Roman" w:hAnsi="Times New Roman" w:cs="Times New Roman"/>
                <w:sz w:val="18"/>
                <w:szCs w:val="18"/>
              </w:rPr>
              <w:t xml:space="preserve">3. Соглашение вступает  в силу с момента его подписания Сторонами и распространяет свое действие на отношение сторон возникшие с 01.01.2018 г.,  а также становится неотъемлемой частью договора подряда № 4310Т625 от 29.01.2018 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71 430 149,01 рублей или 0,11%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66 810 688 499,00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4036B">
              <w:rPr>
                <w:rFonts w:ascii="Times New Roman" w:hAnsi="Times New Roman" w:cs="Times New Roman"/>
                <w:sz w:val="18"/>
                <w:szCs w:val="18"/>
              </w:rPr>
              <w:t>ества (управляющая организация);</w:t>
            </w:r>
          </w:p>
          <w:p w:rsidR="0024036B" w:rsidRPr="00E06FF9" w:rsidRDefault="0024036B" w:rsidP="00841F28">
            <w:pPr>
              <w:jc w:val="both"/>
              <w:rPr>
                <w:rFonts w:ascii="Times New Roman" w:hAnsi="Times New Roman" w:cs="Times New Roman"/>
                <w:b/>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sidR="006D4FC0" w:rsidRPr="00EF430A">
              <w:rPr>
                <w:rFonts w:ascii="Times New Roman" w:hAnsi="Times New Roman" w:cs="Times New Roman"/>
                <w:sz w:val="18"/>
                <w:szCs w:val="18"/>
                <w:lang w:val="en-US"/>
              </w:rPr>
              <w:t>5</w:t>
            </w:r>
            <w:r>
              <w:rPr>
                <w:rFonts w:ascii="Times New Roman" w:hAnsi="Times New Roman" w:cs="Times New Roman"/>
                <w:sz w:val="18"/>
                <w:szCs w:val="18"/>
              </w:rPr>
              <w:t>1</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18.09.2018 г. заключение Дополнительного соглашения № 8 к Договору № БрАЗ 2018К от 8 февраля 2018 г. между ПАО «РУСАЛ Братск» (Принципал) и АО «ОК РУСАЛ ТД» (Агент).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произвести в октябре 2018 года поставку кремния, именуемого в дальнейшем Товар, в соответствии со спецификацией, указанной в Дополнительном соглашении.</w:t>
            </w:r>
          </w:p>
          <w:p w:rsidR="00EF430A" w:rsidRDefault="00EF430A" w:rsidP="00EF430A">
            <w:pPr>
              <w:jc w:val="both"/>
              <w:rPr>
                <w:rFonts w:ascii="Times New Roman" w:hAnsi="Times New Roman" w:cs="Times New Roman"/>
                <w:sz w:val="18"/>
                <w:szCs w:val="18"/>
              </w:rPr>
            </w:pPr>
            <w:r w:rsidRPr="00EF430A">
              <w:rPr>
                <w:rFonts w:ascii="Times New Roman" w:hAnsi="Times New Roman" w:cs="Times New Roman"/>
                <w:sz w:val="18"/>
                <w:szCs w:val="18"/>
              </w:rPr>
              <w:t xml:space="preserve">Количество кремния </w:t>
            </w:r>
            <w:r>
              <w:rPr>
                <w:rFonts w:ascii="Times New Roman" w:hAnsi="Times New Roman" w:cs="Times New Roman"/>
                <w:sz w:val="18"/>
                <w:szCs w:val="18"/>
              </w:rPr>
              <w:t>– 350 тонн</w:t>
            </w:r>
          </w:p>
          <w:p w:rsidR="00EF430A" w:rsidRDefault="00EF430A" w:rsidP="00EF430A">
            <w:pPr>
              <w:jc w:val="both"/>
              <w:rPr>
                <w:rFonts w:ascii="Times New Roman" w:hAnsi="Times New Roman" w:cs="Times New Roman"/>
                <w:sz w:val="18"/>
                <w:szCs w:val="18"/>
              </w:rPr>
            </w:pPr>
            <w:r w:rsidRPr="00EF430A">
              <w:rPr>
                <w:rFonts w:ascii="Times New Roman" w:hAnsi="Times New Roman" w:cs="Times New Roman"/>
                <w:sz w:val="18"/>
                <w:szCs w:val="18"/>
              </w:rPr>
              <w:t>Грузоотправитель</w:t>
            </w:r>
            <w:r>
              <w:rPr>
                <w:rFonts w:ascii="Times New Roman" w:hAnsi="Times New Roman" w:cs="Times New Roman"/>
                <w:sz w:val="18"/>
                <w:szCs w:val="18"/>
              </w:rPr>
              <w:t xml:space="preserve"> – АО «Кремний»</w:t>
            </w:r>
          </w:p>
          <w:p w:rsidR="00EF430A" w:rsidRPr="00E06FF9" w:rsidRDefault="00EF430A" w:rsidP="00EF430A">
            <w:pPr>
              <w:jc w:val="both"/>
              <w:rPr>
                <w:rFonts w:ascii="Times New Roman" w:hAnsi="Times New Roman" w:cs="Times New Roman"/>
                <w:sz w:val="18"/>
                <w:szCs w:val="18"/>
              </w:rPr>
            </w:pPr>
            <w:r w:rsidRPr="00EF430A">
              <w:rPr>
                <w:rFonts w:ascii="Times New Roman" w:hAnsi="Times New Roman" w:cs="Times New Roman"/>
                <w:sz w:val="18"/>
                <w:szCs w:val="18"/>
              </w:rPr>
              <w:t>Цена за 1 тонну в долларах США</w:t>
            </w:r>
            <w:r>
              <w:rPr>
                <w:rFonts w:ascii="Times New Roman" w:hAnsi="Times New Roman" w:cs="Times New Roman"/>
                <w:sz w:val="18"/>
                <w:szCs w:val="18"/>
              </w:rPr>
              <w:t xml:space="preserve"> в зависимости от наименования марки кремния.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Ставка НДС в соответствии с действующим  законодательством  РФ.</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3. Дополнительное соглашение вступает в силу с даты его заключения.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 Все остальные условия, неупомянутые в дополнительном Соглашении, действуют в соответствии с положениями Договора. Настоящее Дополнительное соглашение составлено в двух экземплярах, имеющих равную юридическую силу, по одному для каждой Стороны, и является неотъемлемой частью Договора.</w:t>
            </w:r>
          </w:p>
          <w:p w:rsidR="00A61A53" w:rsidRPr="00E06FF9" w:rsidRDefault="00A61A53" w:rsidP="00841F28">
            <w:pPr>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21 068 217,46 долларов США или 2,93%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6D4FC0" w:rsidP="00841F28">
            <w:pPr>
              <w:jc w:val="center"/>
              <w:rPr>
                <w:rFonts w:ascii="Times New Roman" w:hAnsi="Times New Roman" w:cs="Times New Roman"/>
                <w:sz w:val="18"/>
                <w:szCs w:val="18"/>
              </w:rPr>
            </w:pPr>
            <w:r w:rsidRPr="00E06FF9">
              <w:rPr>
                <w:rFonts w:ascii="Times New Roman" w:hAnsi="Times New Roman" w:cs="Times New Roman"/>
                <w:sz w:val="18"/>
                <w:szCs w:val="18"/>
                <w:lang w:val="en-US"/>
              </w:rPr>
              <w:t>2</w:t>
            </w:r>
            <w:r w:rsidR="001243D8">
              <w:rPr>
                <w:rFonts w:ascii="Times New Roman" w:hAnsi="Times New Roman" w:cs="Times New Roman"/>
                <w:sz w:val="18"/>
                <w:szCs w:val="18"/>
              </w:rPr>
              <w:t>52</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24.09.2018 г. заключение Дополнительного соглашения № 4 к  Договору поставки № РА/БР-Ш-2018 от 01.06.2018г. между ПАО «РУСАЛ Братск» (Покупатель) и АО «РУСАЛ» (Продавец).</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 1. Стороны договорились п. 4.1. Статьи 4 «ЦЕНА ТОВАРА» Договора изложить в следующей редакции: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37 103,82 (Тридцать семь тысяч сто три и 82/100)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38 575,70 (Тридцать восемь тысяч пятьсот семьдесят пять и 70/100)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 Условия Дополнительного соглашения являются неотъемлемой частью Договора, вступают в силу и становятся обязательными для Сторон с 01.10.2018 г.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1,5% балансовой стоимости активов эмитента.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w:t>
            </w:r>
            <w:r w:rsidR="00CE6554">
              <w:rPr>
                <w:rFonts w:ascii="Times New Roman" w:hAnsi="Times New Roman" w:cs="Times New Roman"/>
                <w:sz w:val="18"/>
                <w:szCs w:val="18"/>
              </w:rPr>
              <w:t>ая организация);</w:t>
            </w:r>
          </w:p>
          <w:p w:rsidR="00CE6554" w:rsidRPr="00E06FF9" w:rsidRDefault="00CE6554"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A61A53" w:rsidP="00ED5A56">
            <w:pPr>
              <w:jc w:val="center"/>
              <w:rPr>
                <w:rFonts w:ascii="Times New Roman"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53</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24.09.2018 г. заключение Приложения № 89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 в сентябре 2018 г.:</w:t>
            </w:r>
          </w:p>
          <w:tbl>
            <w:tblPr>
              <w:tblStyle w:val="a3"/>
              <w:tblW w:w="6714" w:type="dxa"/>
              <w:tblLayout w:type="fixed"/>
              <w:tblLook w:val="04A0" w:firstRow="1" w:lastRow="0" w:firstColumn="1" w:lastColumn="0" w:noHBand="0" w:noVBand="1"/>
            </w:tblPr>
            <w:tblGrid>
              <w:gridCol w:w="443"/>
              <w:gridCol w:w="1095"/>
              <w:gridCol w:w="632"/>
              <w:gridCol w:w="724"/>
              <w:gridCol w:w="724"/>
              <w:gridCol w:w="824"/>
              <w:gridCol w:w="724"/>
              <w:gridCol w:w="824"/>
              <w:gridCol w:w="724"/>
            </w:tblGrid>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 п/п</w:t>
                  </w:r>
                </w:p>
              </w:tc>
              <w:tc>
                <w:tcPr>
                  <w:tcW w:w="113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Вид товара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ЕИ</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Объем поставки</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Цена за ЕИ, руб. без НДС</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 (без НДС),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НДС (18%), руб</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w:t>
                  </w: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(c НДС), руб</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6360E0">
                    <w:rPr>
                      <w:rFonts w:ascii="Times New Roman" w:hAnsi="Times New Roman" w:cs="Times New Roman"/>
                      <w:bCs/>
                      <w:iCs/>
                      <w:sz w:val="14"/>
                      <w:szCs w:val="14"/>
                    </w:rPr>
                    <w:t>Период поставки</w:t>
                  </w:r>
                </w:p>
              </w:tc>
            </w:tr>
            <w:tr w:rsidR="00A61A53" w:rsidRPr="006360E0" w:rsidTr="006360E0">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134" w:type="dxa"/>
                  <w:vAlign w:val="center"/>
                </w:tcPr>
                <w:p w:rsidR="00A61A53" w:rsidRPr="006360E0" w:rsidRDefault="00A61A53" w:rsidP="0043064E">
                  <w:pPr>
                    <w:framePr w:hSpace="180" w:wrap="around" w:vAnchor="text" w:hAnchor="text" w:y="1"/>
                    <w:ind w:left="-57" w:right="-57"/>
                    <w:suppressOverlap/>
                    <w:rPr>
                      <w:rFonts w:ascii="Times New Roman" w:hAnsi="Times New Roman" w:cs="Times New Roman"/>
                      <w:sz w:val="14"/>
                      <w:szCs w:val="14"/>
                    </w:rPr>
                  </w:pPr>
                  <w:r w:rsidRPr="006360E0">
                    <w:rPr>
                      <w:rFonts w:ascii="Times New Roman" w:hAnsi="Times New Roman" w:cs="Times New Roman"/>
                      <w:sz w:val="14"/>
                      <w:szCs w:val="14"/>
                    </w:rPr>
                    <w:t>Шест гасильный тип 2</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шт</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3 000,000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25,94</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77 820,00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14 007,60</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91 827,60</w:t>
                  </w:r>
                </w:p>
              </w:tc>
              <w:tc>
                <w:tcPr>
                  <w:tcW w:w="746" w:type="dxa"/>
                  <w:vMerge w:val="restart"/>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Сентябрь 2018 г.</w:t>
                  </w:r>
                </w:p>
              </w:tc>
            </w:tr>
            <w:tr w:rsidR="00A61A53" w:rsidRPr="006360E0" w:rsidTr="006360E0">
              <w:tc>
                <w:tcPr>
                  <w:tcW w:w="3730" w:type="dxa"/>
                  <w:gridSpan w:val="5"/>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Итого:</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77 820,00</w:t>
                  </w:r>
                </w:p>
              </w:tc>
              <w:tc>
                <w:tcPr>
                  <w:tcW w:w="746"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14 007,60</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91 827,60</w:t>
                  </w:r>
                </w:p>
              </w:tc>
              <w:tc>
                <w:tcPr>
                  <w:tcW w:w="746" w:type="dxa"/>
                  <w:vMerge/>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91 827 (девяносто одна тысяча восемьсот двадцать семь) рублей 60 копеек,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697 441 761,54 рублей или 1,04%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CE6554">
              <w:rPr>
                <w:rFonts w:ascii="Times New Roman" w:hAnsi="Times New Roman" w:cs="Times New Roman"/>
                <w:sz w:val="18"/>
                <w:szCs w:val="18"/>
              </w:rPr>
              <w:t>ества (управляющая организация);</w:t>
            </w:r>
          </w:p>
          <w:p w:rsidR="00CE6554" w:rsidRPr="00E06FF9" w:rsidRDefault="00CE6554"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54</w:t>
            </w:r>
          </w:p>
        </w:tc>
        <w:tc>
          <w:tcPr>
            <w:tcW w:w="7469" w:type="dxa"/>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28.09.2018 г. заключение Приложения № 90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 в сентябре 2018 г.:</w:t>
            </w:r>
          </w:p>
          <w:tbl>
            <w:tblPr>
              <w:tblStyle w:val="a3"/>
              <w:tblW w:w="6714" w:type="dxa"/>
              <w:tblLayout w:type="fixed"/>
              <w:tblLook w:val="04A0" w:firstRow="1" w:lastRow="0" w:firstColumn="1" w:lastColumn="0" w:noHBand="0" w:noVBand="1"/>
            </w:tblPr>
            <w:tblGrid>
              <w:gridCol w:w="389"/>
              <w:gridCol w:w="941"/>
              <w:gridCol w:w="525"/>
              <w:gridCol w:w="665"/>
              <w:gridCol w:w="665"/>
              <w:gridCol w:w="941"/>
              <w:gridCol w:w="863"/>
              <w:gridCol w:w="941"/>
              <w:gridCol w:w="784"/>
            </w:tblGrid>
            <w:tr w:rsidR="006360E0" w:rsidRPr="006360E0" w:rsidTr="006360E0">
              <w:tc>
                <w:tcPr>
                  <w:tcW w:w="45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 п/п</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Вид товара</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ЕИ</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Объем поставки</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Цена за ЕИ, руб. без НДС</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 (без НДС), руб</w:t>
                  </w:r>
                </w:p>
              </w:tc>
              <w:tc>
                <w:tcPr>
                  <w:tcW w:w="113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НДС (18%), руб</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Стоимость заказа</w:t>
                  </w:r>
                </w:p>
                <w:p w:rsidR="00A61A53" w:rsidRPr="006360E0" w:rsidRDefault="00A61A53" w:rsidP="0043064E">
                  <w:pPr>
                    <w:framePr w:hSpace="180" w:wrap="around" w:vAnchor="text" w:hAnchor="text" w:y="1"/>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(c НДС), руб</w:t>
                  </w:r>
                </w:p>
              </w:tc>
              <w:tc>
                <w:tcPr>
                  <w:tcW w:w="102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bCs/>
                      <w:iCs/>
                      <w:sz w:val="14"/>
                      <w:szCs w:val="14"/>
                    </w:rPr>
                  </w:pPr>
                  <w:r w:rsidRPr="006360E0">
                    <w:rPr>
                      <w:rFonts w:ascii="Times New Roman" w:hAnsi="Times New Roman" w:cs="Times New Roman"/>
                      <w:bCs/>
                      <w:iCs/>
                      <w:sz w:val="14"/>
                      <w:szCs w:val="14"/>
                    </w:rPr>
                    <w:t>Период поставки</w:t>
                  </w:r>
                </w:p>
              </w:tc>
            </w:tr>
            <w:tr w:rsidR="006360E0" w:rsidRPr="006360E0" w:rsidTr="006360E0">
              <w:tc>
                <w:tcPr>
                  <w:tcW w:w="454" w:type="dxa"/>
                  <w:vAlign w:val="center"/>
                </w:tcPr>
                <w:p w:rsidR="00A61A53" w:rsidRPr="006360E0" w:rsidRDefault="00A61A53" w:rsidP="0043064E">
                  <w:pPr>
                    <w:framePr w:hSpace="180" w:wrap="around" w:vAnchor="text" w:hAnchor="text" w:y="1"/>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1</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Кокс прокаленный</w:t>
                  </w:r>
                </w:p>
              </w:tc>
              <w:tc>
                <w:tcPr>
                  <w:tcW w:w="650"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т</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1 400  +/- 10%</w:t>
                  </w:r>
                </w:p>
              </w:tc>
              <w:tc>
                <w:tcPr>
                  <w:tcW w:w="85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15 034,00</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21 047 600,00</w:t>
                  </w:r>
                </w:p>
              </w:tc>
              <w:tc>
                <w:tcPr>
                  <w:tcW w:w="1134"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3 788 568,00</w:t>
                  </w:r>
                </w:p>
              </w:tc>
              <w:tc>
                <w:tcPr>
                  <w:tcW w:w="1247"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24 836 168,00</w:t>
                  </w:r>
                </w:p>
              </w:tc>
              <w:tc>
                <w:tcPr>
                  <w:tcW w:w="1021" w:type="dxa"/>
                  <w:vAlign w:val="center"/>
                </w:tcPr>
                <w:p w:rsidR="00A61A53" w:rsidRPr="006360E0" w:rsidRDefault="00A61A53"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 xml:space="preserve">Сентябрь  2018г. </w:t>
                  </w:r>
                </w:p>
              </w:tc>
            </w:tr>
          </w:tbl>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24 836 168  (двадцать четыре  миллиона восемьсот тридцать шесть тысяч сто шестьдесят восемь)  рублей в т.ч. НДС (18%).</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 Приложение вступает в силу с даты  подписания и распространяет свое действие на отношения Сторон, возникшие с 01.09.2018</w:t>
            </w:r>
            <w:r w:rsidR="00CE6554">
              <w:rPr>
                <w:rFonts w:ascii="Times New Roman" w:hAnsi="Times New Roman" w:cs="Times New Roman"/>
                <w:sz w:val="18"/>
                <w:szCs w:val="18"/>
              </w:rPr>
              <w:t xml:space="preserve"> </w:t>
            </w:r>
            <w:r w:rsidRPr="00E06FF9">
              <w:rPr>
                <w:rFonts w:ascii="Times New Roman" w:hAnsi="Times New Roman" w:cs="Times New Roman"/>
                <w:sz w:val="18"/>
                <w:szCs w:val="18"/>
              </w:rPr>
              <w:t>г.</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724 761 543,34 рублей или 1,08% балансовой стоимости активов. </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61A53"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(управляющая</w:t>
            </w:r>
            <w:r w:rsidR="00CE6554">
              <w:rPr>
                <w:rFonts w:ascii="Times New Roman" w:hAnsi="Times New Roman" w:cs="Times New Roman"/>
                <w:sz w:val="18"/>
                <w:szCs w:val="18"/>
              </w:rPr>
              <w:t xml:space="preserve"> организация);</w:t>
            </w:r>
          </w:p>
          <w:p w:rsidR="00CE6554" w:rsidRPr="00E06FF9" w:rsidRDefault="00CE6554" w:rsidP="00841F28">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61A53" w:rsidRPr="00E06FF9" w:rsidRDefault="006D4FC0"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61A53" w:rsidRPr="00E06FF9" w:rsidTr="00A72AB7">
        <w:tc>
          <w:tcPr>
            <w:tcW w:w="568" w:type="dxa"/>
            <w:vAlign w:val="center"/>
          </w:tcPr>
          <w:p w:rsidR="00A61A53" w:rsidRPr="001243D8" w:rsidRDefault="001243D8" w:rsidP="00841F2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55</w:t>
            </w:r>
          </w:p>
        </w:tc>
        <w:tc>
          <w:tcPr>
            <w:tcW w:w="7469" w:type="dxa"/>
            <w:tcBorders>
              <w:bottom w:val="single" w:sz="4" w:space="0" w:color="auto"/>
            </w:tcBorders>
          </w:tcPr>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28.09.2018 г. заключение Дополнительного соглашения № 57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01.07.2018 г. по 30.09.2018 г. составляет:</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427 856 585 (Четыреста двадцать семь миллионов восемьсот пятьдесят шесть тысяч пятьсот восемьдесят пять) рублей 86 копеек, включая НДС в сумме 65 266 258 (Шестьдесят пять миллионов двести шестьдесят шесть тысяч двести пятьдесят восемь) рублей 86 копеек.</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14 661 462 196,29</w:t>
            </w:r>
            <w:r w:rsidRPr="00E06FF9">
              <w:rPr>
                <w:rFonts w:ascii="Times New Roman" w:hAnsi="Times New Roman" w:cs="Times New Roman"/>
                <w:b/>
                <w:i/>
                <w:sz w:val="18"/>
                <w:szCs w:val="18"/>
              </w:rPr>
              <w:t xml:space="preserve"> </w:t>
            </w:r>
            <w:r w:rsidRPr="00E06FF9">
              <w:rPr>
                <w:rFonts w:ascii="Times New Roman" w:hAnsi="Times New Roman" w:cs="Times New Roman"/>
                <w:sz w:val="18"/>
                <w:szCs w:val="18"/>
              </w:rPr>
              <w:t>рублей или 21,94% балансовой стоимости активов.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w:t>
            </w:r>
            <w:r w:rsidRPr="00E06FF9">
              <w:rPr>
                <w:rFonts w:ascii="Times New Roman" w:hAnsi="Times New Roman" w:cs="Times New Roman"/>
                <w:b/>
                <w:i/>
                <w:sz w:val="18"/>
                <w:szCs w:val="18"/>
              </w:rPr>
              <w:t xml:space="preserve"> </w:t>
            </w:r>
            <w:r w:rsidRPr="00E06FF9">
              <w:rPr>
                <w:rFonts w:ascii="Times New Roman" w:hAnsi="Times New Roman" w:cs="Times New Roman"/>
                <w:sz w:val="18"/>
                <w:szCs w:val="18"/>
              </w:rPr>
              <w:t>руб.</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Заинтересованные лица: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а) UNITED COMPANY RUSAL PLC (Компания «ЮНАЙТЕД КОМПАНИ РУСАЛ ПЛС»)</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б) Закрытое акционерное общество "РУСАЛ Глобал Менеджмент Б.В."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является стороной Дополнительного соглашения.</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 заинтересованное лицо сторона сделки.</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в) Бороданенко Владимир Анатольевич, Михайленко Юлия Константиновна</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члены Совета директоров ПАО «РУСАЛ Братск» и одновременно члены Совета директоров Компании RUSAL Global Management B.V. (Закрытое акционерное общество «РУСАЛ Глобал Менеджмент Б.В.»).</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61A53" w:rsidRPr="00E06FF9" w:rsidRDefault="00A61A53" w:rsidP="00841F28">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61A53" w:rsidRPr="00E06FF9" w:rsidRDefault="00A61A53"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 xml:space="preserve">Сделка одобрена решением </w:t>
            </w:r>
            <w:r w:rsidR="00CE6554">
              <w:rPr>
                <w:rFonts w:ascii="Times New Roman" w:eastAsia="Calibri" w:hAnsi="Times New Roman" w:cs="Times New Roman"/>
                <w:sz w:val="18"/>
                <w:szCs w:val="18"/>
              </w:rPr>
              <w:t xml:space="preserve">единственного акционера от 28.09.2018 г., Советом директоров </w:t>
            </w:r>
            <w:r w:rsidRPr="00E06FF9">
              <w:rPr>
                <w:rFonts w:ascii="Times New Roman" w:eastAsia="Calibri" w:hAnsi="Times New Roman" w:cs="Times New Roman"/>
                <w:sz w:val="18"/>
                <w:szCs w:val="18"/>
              </w:rPr>
              <w:t>от 28.09.2018г.</w:t>
            </w:r>
          </w:p>
          <w:p w:rsidR="00A61A53" w:rsidRPr="00E06FF9" w:rsidRDefault="00A61A53" w:rsidP="00ED5A56">
            <w:pPr>
              <w:jc w:val="center"/>
              <w:rPr>
                <w:rFonts w:ascii="Times New Roman" w:eastAsia="Calibri" w:hAnsi="Times New Roman" w:cs="Times New Roman"/>
                <w:sz w:val="18"/>
                <w:szCs w:val="18"/>
              </w:rPr>
            </w:pPr>
          </w:p>
          <w:p w:rsidR="00A61A53" w:rsidRPr="00E06FF9" w:rsidRDefault="00A61A53" w:rsidP="00ED5A56">
            <w:pPr>
              <w:jc w:val="center"/>
              <w:rPr>
                <w:rFonts w:ascii="Times New Roman" w:eastAsia="Calibri" w:hAnsi="Times New Roman" w:cs="Times New Roman"/>
                <w:sz w:val="18"/>
                <w:szCs w:val="18"/>
              </w:rPr>
            </w:pP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25</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24 к Договору аренды транспортных средств без экипажа от 01.12.2015 г. № 3576Н072/РБ-Д-15-02-692 от 01 декабря 2015 г. между ПАО «РУСАЛ Братск» (Арендатор) и ООО «РУС-Инжиниринг» (Арендодатель).</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ввести в аренду с 01.10.2018 г. дополнительно 2 (две) единицы транспортных средств согласно заказу на пред</w:t>
            </w:r>
            <w:r w:rsidR="00EF430A">
              <w:rPr>
                <w:rFonts w:ascii="Times New Roman" w:hAnsi="Times New Roman" w:cs="Times New Roman"/>
                <w:sz w:val="18"/>
                <w:szCs w:val="18"/>
              </w:rPr>
              <w:t xml:space="preserve">оставление транспортных средств – Машины пробивки корки </w:t>
            </w:r>
            <w:r w:rsidR="00EF430A" w:rsidRPr="00EF430A">
              <w:rPr>
                <w:rFonts w:ascii="Times New Roman" w:hAnsi="Times New Roman" w:cs="Times New Roman"/>
                <w:sz w:val="18"/>
                <w:szCs w:val="18"/>
              </w:rPr>
              <w:t xml:space="preserve">МПК-РИК-01 </w:t>
            </w:r>
            <w:r w:rsidRPr="00E06FF9">
              <w:rPr>
                <w:rFonts w:ascii="Times New Roman" w:hAnsi="Times New Roman" w:cs="Times New Roman"/>
                <w:sz w:val="18"/>
                <w:szCs w:val="18"/>
              </w:rPr>
              <w:t>(Приложение № 2 к Дополнительному соглашению № 24).</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дополнительных 2 (двух) единиц транспортных средств определяется согласно Приложению № 1 к Дополнительному соглашению № 24</w:t>
            </w:r>
            <w:r w:rsidR="00EF430A">
              <w:rPr>
                <w:rFonts w:ascii="Times New Roman" w:hAnsi="Times New Roman" w:cs="Times New Roman"/>
                <w:sz w:val="18"/>
                <w:szCs w:val="18"/>
              </w:rPr>
              <w:t xml:space="preserve"> (609 209,</w:t>
            </w:r>
            <w:r w:rsidR="00EF430A" w:rsidRPr="00EF430A">
              <w:rPr>
                <w:rFonts w:ascii="Times New Roman" w:hAnsi="Times New Roman" w:cs="Times New Roman"/>
                <w:sz w:val="18"/>
                <w:szCs w:val="18"/>
              </w:rPr>
              <w:t>87</w:t>
            </w:r>
            <w:r w:rsidR="00EF430A">
              <w:rPr>
                <w:rFonts w:ascii="Times New Roman" w:hAnsi="Times New Roman" w:cs="Times New Roman"/>
                <w:sz w:val="18"/>
                <w:szCs w:val="18"/>
              </w:rPr>
              <w:t xml:space="preserve"> руб)</w:t>
            </w:r>
            <w:r w:rsidRPr="00E06FF9">
              <w:rPr>
                <w:rFonts w:ascii="Times New Roman" w:hAnsi="Times New Roman" w:cs="Times New Roman"/>
                <w:sz w:val="18"/>
                <w:szCs w:val="18"/>
              </w:rPr>
              <w:t>.</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Дополнительного соглашения № 24 являются Приложения №№ 1-4.</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188 420 485,37 руб. или 0,28% балансовой стоимости активов эмитента.</w:t>
            </w:r>
          </w:p>
          <w:p w:rsidR="00AB0C59" w:rsidRPr="00E06FF9" w:rsidRDefault="00AB0C59" w:rsidP="00016981">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016981">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60015">
              <w:rPr>
                <w:rFonts w:ascii="Times New Roman" w:hAnsi="Times New Roman" w:cs="Times New Roman"/>
                <w:sz w:val="18"/>
                <w:szCs w:val="18"/>
              </w:rPr>
              <w:t>ества (управляющая организация);</w:t>
            </w:r>
          </w:p>
          <w:p w:rsidR="00360015" w:rsidRPr="00E06FF9" w:rsidRDefault="00360015" w:rsidP="00016981">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25</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9 к Приложению ПНОС/ИрКАЗ-01/18 к Договору № РАМ/ДС-011 от 30.12.2002 г. между ПАО «РУСАЛ Братск» (Принципал) и АО «ОК РУСАЛ ТД» (Агент).</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АГЕНТ обязуется поставить, а ПРИНЦИПАЛ принять:</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B0C59" w:rsidRPr="006360E0" w:rsidTr="00333371">
              <w:tc>
                <w:tcPr>
                  <w:tcW w:w="595"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 п/п</w:t>
                  </w:r>
                </w:p>
              </w:tc>
              <w:tc>
                <w:tcPr>
                  <w:tcW w:w="2090"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Наименование Товара</w:t>
                  </w:r>
                </w:p>
              </w:tc>
              <w:tc>
                <w:tcPr>
                  <w:tcW w:w="1343"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Цена руб./тн. Без НДС</w:t>
                  </w:r>
                </w:p>
              </w:tc>
              <w:tc>
                <w:tcPr>
                  <w:tcW w:w="1343"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Цена руб./тн. с НДС</w:t>
                  </w:r>
                </w:p>
              </w:tc>
              <w:tc>
                <w:tcPr>
                  <w:tcW w:w="1343"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Объем отгрузки / тн. +/- 10%</w:t>
                  </w:r>
                </w:p>
              </w:tc>
            </w:tr>
            <w:tr w:rsidR="00AB0C59" w:rsidRPr="006360E0" w:rsidTr="00333371">
              <w:tc>
                <w:tcPr>
                  <w:tcW w:w="595"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1</w:t>
                  </w:r>
                </w:p>
              </w:tc>
              <w:tc>
                <w:tcPr>
                  <w:tcW w:w="2090" w:type="dxa"/>
                  <w:vAlign w:val="center"/>
                </w:tcPr>
                <w:p w:rsidR="00AB0C59" w:rsidRPr="006360E0" w:rsidRDefault="00AB0C59" w:rsidP="0043064E">
                  <w:pPr>
                    <w:pStyle w:val="30"/>
                    <w:framePr w:hSpace="180" w:wrap="around" w:vAnchor="text" w:hAnchor="text" w:y="1"/>
                    <w:spacing w:line="240" w:lineRule="auto"/>
                    <w:suppressOverlap/>
                    <w:jc w:val="center"/>
                    <w:rPr>
                      <w:rFonts w:ascii="Times New Roman" w:hAnsi="Times New Roman"/>
                      <w:sz w:val="14"/>
                      <w:szCs w:val="14"/>
                    </w:rPr>
                  </w:pPr>
                  <w:r w:rsidRPr="006360E0">
                    <w:rPr>
                      <w:rFonts w:ascii="Times New Roman" w:hAnsi="Times New Roman"/>
                      <w:sz w:val="14"/>
                      <w:szCs w:val="14"/>
                    </w:rPr>
                    <w:t>Кокс марки «суммарный», «крупнокусковой»</w:t>
                  </w:r>
                </w:p>
              </w:tc>
              <w:tc>
                <w:tcPr>
                  <w:tcW w:w="1343" w:type="dxa"/>
                  <w:vAlign w:val="center"/>
                </w:tcPr>
                <w:p w:rsidR="00AB0C59" w:rsidRPr="006360E0" w:rsidRDefault="00AB0C59" w:rsidP="0043064E">
                  <w:pPr>
                    <w:pStyle w:val="30"/>
                    <w:framePr w:hSpace="180" w:wrap="around" w:vAnchor="text" w:hAnchor="text" w:y="1"/>
                    <w:spacing w:line="240" w:lineRule="auto"/>
                    <w:ind w:left="252"/>
                    <w:suppressOverlap/>
                    <w:jc w:val="center"/>
                    <w:rPr>
                      <w:rFonts w:ascii="Times New Roman" w:hAnsi="Times New Roman"/>
                      <w:sz w:val="14"/>
                      <w:szCs w:val="14"/>
                    </w:rPr>
                  </w:pPr>
                  <w:r w:rsidRPr="006360E0">
                    <w:rPr>
                      <w:rFonts w:ascii="Times New Roman" w:hAnsi="Times New Roman"/>
                      <w:sz w:val="14"/>
                      <w:szCs w:val="14"/>
                    </w:rPr>
                    <w:t>3 182,50</w:t>
                  </w:r>
                </w:p>
              </w:tc>
              <w:tc>
                <w:tcPr>
                  <w:tcW w:w="1343" w:type="dxa"/>
                  <w:vAlign w:val="center"/>
                </w:tcPr>
                <w:p w:rsidR="00AB0C59" w:rsidRPr="006360E0" w:rsidRDefault="00AB0C59" w:rsidP="0043064E">
                  <w:pPr>
                    <w:pStyle w:val="30"/>
                    <w:framePr w:hSpace="180" w:wrap="around" w:vAnchor="text" w:hAnchor="text" w:y="1"/>
                    <w:spacing w:line="240" w:lineRule="auto"/>
                    <w:ind w:left="252"/>
                    <w:suppressOverlap/>
                    <w:jc w:val="center"/>
                    <w:rPr>
                      <w:rFonts w:ascii="Times New Roman" w:hAnsi="Times New Roman"/>
                      <w:sz w:val="14"/>
                      <w:szCs w:val="14"/>
                    </w:rPr>
                  </w:pPr>
                  <w:r w:rsidRPr="006360E0">
                    <w:rPr>
                      <w:rFonts w:ascii="Times New Roman" w:hAnsi="Times New Roman"/>
                      <w:sz w:val="14"/>
                      <w:szCs w:val="14"/>
                    </w:rPr>
                    <w:t>3 755,35</w:t>
                  </w:r>
                </w:p>
              </w:tc>
              <w:tc>
                <w:tcPr>
                  <w:tcW w:w="1343" w:type="dxa"/>
                  <w:vAlign w:val="center"/>
                </w:tcPr>
                <w:p w:rsidR="00AB0C59" w:rsidRPr="006360E0" w:rsidRDefault="00AB0C59" w:rsidP="0043064E">
                  <w:pPr>
                    <w:pStyle w:val="30"/>
                    <w:framePr w:hSpace="180" w:wrap="around" w:vAnchor="text" w:hAnchor="text" w:y="1"/>
                    <w:spacing w:line="240" w:lineRule="auto"/>
                    <w:suppressOverlap/>
                    <w:jc w:val="center"/>
                    <w:rPr>
                      <w:rFonts w:ascii="Times New Roman" w:hAnsi="Times New Roman"/>
                      <w:sz w:val="14"/>
                      <w:szCs w:val="14"/>
                    </w:rPr>
                  </w:pPr>
                  <w:r w:rsidRPr="006360E0">
                    <w:rPr>
                      <w:rFonts w:ascii="Times New Roman" w:hAnsi="Times New Roman"/>
                      <w:sz w:val="14"/>
                      <w:szCs w:val="14"/>
                    </w:rPr>
                    <w:t>7 000</w:t>
                  </w:r>
                </w:p>
              </w:tc>
            </w:tr>
          </w:tbl>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2. Цена указана на базисе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железнодорожная станция Осенцы  Свердловской железной дороги   согласно (</w:t>
            </w:r>
            <w:r w:rsidRPr="00E06FF9">
              <w:rPr>
                <w:rFonts w:ascii="Times New Roman" w:hAnsi="Times New Roman" w:cs="Times New Roman"/>
                <w:sz w:val="18"/>
                <w:szCs w:val="18"/>
                <w:lang w:val="en-US"/>
              </w:rPr>
              <w:t>INCOTERMS</w:t>
            </w:r>
            <w:r w:rsidRPr="00E06FF9">
              <w:rPr>
                <w:rFonts w:ascii="Times New Roman" w:hAnsi="Times New Roman" w:cs="Times New Roman"/>
                <w:sz w:val="18"/>
                <w:szCs w:val="18"/>
              </w:rPr>
              <w:t xml:space="preserve"> 2010). Ориентировочная стоимость согласованного к поставке Товара – 26 287 450 (двадцать шесть миллионов двести восемьдесят семь тысяч четыреста пятьдесят) 00 коп (с учетом НДС 18%).</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3. Период поставки: октябрь 2018 г.</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230 726 344 руб. или 0,35% балансовой стоимости активов эмитента.</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25</w:t>
            </w:r>
            <w:r w:rsidR="001243D8">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АНТИП 10-11/18  к Договору № РАМ/ДС-011 от 30.12.2002 г. между ПАО «РУСАЛ Братск» (Принципал) и АО «ОК РУСАЛ ТД» (Агент).</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ПРИНЦИПАЛ поручает АГЕНТУ приобрести ТОВАР на следующих условиях:</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1. Наименование и качество ТОВАРА: </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Кокс электродный для алюминиевой промышленности марки КЭС АО «Антипинский нефтеперерабатывающий завод». Качество Товара должно соответствовать СТО 73171028-006-2016</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2. Количество ТОВАРА: </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15 000 (пятнадцать тысяч) тонн </w:t>
            </w:r>
            <w:r w:rsidRPr="00E06FF9">
              <w:rPr>
                <w:rFonts w:ascii="Times New Roman" w:hAnsi="Times New Roman" w:cs="Times New Roman"/>
                <w:sz w:val="18"/>
                <w:szCs w:val="18"/>
                <w:u w:val="single"/>
              </w:rPr>
              <w:t>+</w:t>
            </w:r>
            <w:r w:rsidRPr="00E06FF9">
              <w:rPr>
                <w:rFonts w:ascii="Times New Roman" w:hAnsi="Times New Roman" w:cs="Times New Roman"/>
                <w:sz w:val="18"/>
                <w:szCs w:val="18"/>
              </w:rPr>
              <w:t xml:space="preserve"> 10% кокса электродного для алюминиевой промышленности марки КЭС производства АО «Антипинский нефтеперерабатывающий завод».</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3. Цена ТОВАРА:</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Цена без НДС (Ц1) за 1(одну) тонну Товара, доставленного до станции Багульная ВСЖД поставляемого по настоящему Дополнительному соглашению рассчитывается по формуле:</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(Ц1) = </w:t>
            </w:r>
            <w:r w:rsidRPr="00E06FF9">
              <w:rPr>
                <w:rFonts w:ascii="Times New Roman" w:hAnsi="Times New Roman" w:cs="Times New Roman"/>
                <w:bCs/>
                <w:sz w:val="18"/>
                <w:szCs w:val="18"/>
              </w:rPr>
              <w:t>76,26 (</w:t>
            </w:r>
            <w:r w:rsidRPr="00E06FF9">
              <w:rPr>
                <w:rFonts w:ascii="Times New Roman" w:hAnsi="Times New Roman" w:cs="Times New Roman"/>
                <w:bCs/>
                <w:sz w:val="18"/>
                <w:szCs w:val="18"/>
                <w:lang w:val="en-US"/>
              </w:rPr>
              <w:t>USD</w:t>
            </w:r>
            <w:r w:rsidRPr="00E06FF9">
              <w:rPr>
                <w:rFonts w:ascii="Times New Roman" w:hAnsi="Times New Roman" w:cs="Times New Roman"/>
                <w:bCs/>
                <w:sz w:val="18"/>
                <w:szCs w:val="18"/>
              </w:rPr>
              <w:t>) * К + Тариф (руб.), </w:t>
            </w:r>
            <w:r w:rsidRPr="00E06FF9">
              <w:rPr>
                <w:rFonts w:ascii="Times New Roman" w:hAnsi="Times New Roman" w:cs="Times New Roman"/>
                <w:sz w:val="18"/>
                <w:szCs w:val="18"/>
              </w:rPr>
              <w:t>где:</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Тариф (руб.) – расходы по транспортировке 1 тонны Товара до станции Багульная ВСЖД.</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lang w:val="en-US"/>
              </w:rPr>
              <w:t>K</w:t>
            </w:r>
            <w:r w:rsidRPr="00E06FF9">
              <w:rPr>
                <w:rFonts w:ascii="Times New Roman" w:hAnsi="Times New Roman" w:cs="Times New Roman"/>
                <w:sz w:val="18"/>
                <w:szCs w:val="18"/>
              </w:rPr>
              <w:t>- курс доллара США на дату выставления счета-фактуры поставщиком, $.</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Расходы по транспортировке Товара до станции назначения входят в стоимость Товара.    Расходы по транспортировке составляют: 2 293,27 руб. за тонну Товара без учета НДС  при доставке до станции Багульная ВСЖД.</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Цена за Товар без НДС фиксируется в рублях  Российской Федерации  по курсу Центрального банка РФ на день выставления счетов-фактур на отгруженный Товар поставщиком и округляется в большую сторону так, чтобы цена без НДС была равна целому числу или целому и пяти десятым. Ставка НДС –18%.</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3. Срок поставки: октябрь-ноябрь 2018 года.</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119 519 979 руб. </w:t>
            </w:r>
            <w:r w:rsidRPr="00E06FF9">
              <w:rPr>
                <w:rFonts w:ascii="Times New Roman" w:hAnsi="Times New Roman" w:cs="Times New Roman"/>
                <w:sz w:val="18"/>
                <w:szCs w:val="18"/>
              </w:rPr>
              <w:t>или 0,18% балансовой стоимости активов эмитента.</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25</w:t>
            </w:r>
            <w:r w:rsidR="001243D8">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94 к Договору поставки № РБ-Д-09-52-6 от «01» января 2009 г. между ПАО «РУСАЛ Братск» (Поставщик) и ООО «РУСАЛ РЕСАЛ» (Покупатель).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Первое предложение п. 4.2 раздела 4 «ЦЕНА ТОВАРА И УСЛОВИЯ ПЛАТЕЖА» Договора изменить и читать в следующей редакции:</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bCs/>
                <w:sz w:val="18"/>
                <w:szCs w:val="18"/>
              </w:rPr>
              <w:t>«</w:t>
            </w:r>
            <w:r w:rsidRPr="00E06FF9">
              <w:rPr>
                <w:rFonts w:ascii="Times New Roman" w:hAnsi="Times New Roman" w:cs="Times New Roman"/>
                <w:sz w:val="18"/>
                <w:szCs w:val="18"/>
              </w:rPr>
              <w:t>Стоимость шлака алюминиевого составляет 38 053,23 рублей без учета НДС за 1 тонну ТОВАРА, стоимость шлака сплавов составляет 39 555,27 рублей без учета НДС за 1 тонну ТОВАРА (Цена установлена без учета НДС, налогообложение НДС производится в соответствии с действующим законодательством РФ, НДС исчисляется налоговым агентом). Цена не включает в себя транспортные расходы по доставке товара, Покупатель самостоятельно организует доставку товара».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Приложение прилагается к ДОГОВОРУ, является его неотъемлемой частью, вступает в силу с момента его подписания полномочными представителями СТОРОН и распространяет свое действие на отношения сторон возникшие с 01.10.2018 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931 150 182,07 руб. или 1,39% балансовой стоимости активов эмитента.</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360015">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60</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Приложения № ВгАЗ-АБ-2018-2</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Договору № РАМ/ДС-011 от 30.12.2002 г. между ПАО «РУСАЛ Братск» (Принципал) и АО «ОК РУСАЛ ТД» (Агент).</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октябре 2018г. Анодные блоки, в дальнейшем по тексту «Товар», производства «РУСАЛ Волгоград».</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Стороны согласовали следующие количество, цену и марку Товара:</w:t>
            </w:r>
          </w:p>
          <w:tbl>
            <w:tblPr>
              <w:tblStyle w:val="a3"/>
              <w:tblW w:w="0" w:type="auto"/>
              <w:tblLayout w:type="fixed"/>
              <w:tblLook w:val="04A0" w:firstRow="1" w:lastRow="0" w:firstColumn="1" w:lastColumn="0" w:noHBand="0" w:noVBand="1"/>
            </w:tblPr>
            <w:tblGrid>
              <w:gridCol w:w="1342"/>
              <w:gridCol w:w="1343"/>
              <w:gridCol w:w="1343"/>
              <w:gridCol w:w="1343"/>
              <w:gridCol w:w="1343"/>
            </w:tblGrid>
            <w:tr w:rsidR="00AB0C59" w:rsidRPr="006360E0" w:rsidTr="00333371">
              <w:tc>
                <w:tcPr>
                  <w:tcW w:w="1342" w:type="dxa"/>
                  <w:vAlign w:val="center"/>
                </w:tcPr>
                <w:p w:rsidR="00AB0C59" w:rsidRPr="006360E0" w:rsidRDefault="00AB0C59" w:rsidP="0043064E">
                  <w:pPr>
                    <w:framePr w:hSpace="180" w:wrap="around" w:vAnchor="text" w:hAnchor="text" w:y="1"/>
                    <w:suppressOverlap/>
                    <w:jc w:val="both"/>
                    <w:rPr>
                      <w:rFonts w:ascii="Times New Roman" w:hAnsi="Times New Roman" w:cs="Times New Roman"/>
                      <w:sz w:val="14"/>
                      <w:szCs w:val="14"/>
                    </w:rPr>
                  </w:pPr>
                  <w:r w:rsidRPr="006360E0">
                    <w:rPr>
                      <w:rFonts w:ascii="Times New Roman" w:hAnsi="Times New Roman" w:cs="Times New Roman"/>
                      <w:sz w:val="14"/>
                      <w:szCs w:val="14"/>
                    </w:rPr>
                    <w:t>Продукция</w:t>
                  </w:r>
                </w:p>
              </w:tc>
              <w:tc>
                <w:tcPr>
                  <w:tcW w:w="1343" w:type="dxa"/>
                  <w:vAlign w:val="center"/>
                </w:tcPr>
                <w:p w:rsidR="00AB0C59" w:rsidRPr="006360E0" w:rsidRDefault="00AB0C59" w:rsidP="0043064E">
                  <w:pPr>
                    <w:framePr w:hSpace="180" w:wrap="around" w:vAnchor="text" w:hAnchor="text" w:y="1"/>
                    <w:suppressOverlap/>
                    <w:jc w:val="both"/>
                    <w:rPr>
                      <w:rFonts w:ascii="Times New Roman" w:hAnsi="Times New Roman" w:cs="Times New Roman"/>
                      <w:sz w:val="14"/>
                      <w:szCs w:val="14"/>
                    </w:rPr>
                  </w:pPr>
                  <w:r w:rsidRPr="006360E0">
                    <w:rPr>
                      <w:rFonts w:ascii="Times New Roman" w:hAnsi="Times New Roman" w:cs="Times New Roman"/>
                      <w:sz w:val="14"/>
                      <w:szCs w:val="14"/>
                    </w:rPr>
                    <w:t>Чертеж</w:t>
                  </w:r>
                </w:p>
              </w:tc>
              <w:tc>
                <w:tcPr>
                  <w:tcW w:w="1343" w:type="dxa"/>
                  <w:vAlign w:val="center"/>
                </w:tcPr>
                <w:p w:rsidR="00AB0C59" w:rsidRPr="006360E0" w:rsidRDefault="00AB0C59" w:rsidP="0043064E">
                  <w:pPr>
                    <w:framePr w:hSpace="180" w:wrap="around" w:vAnchor="text" w:hAnchor="text" w:y="1"/>
                    <w:suppressOverlap/>
                    <w:jc w:val="both"/>
                    <w:rPr>
                      <w:rFonts w:ascii="Times New Roman" w:hAnsi="Times New Roman" w:cs="Times New Roman"/>
                      <w:sz w:val="14"/>
                      <w:szCs w:val="14"/>
                    </w:rPr>
                  </w:pPr>
                  <w:r w:rsidRPr="006360E0">
                    <w:rPr>
                      <w:rFonts w:ascii="Times New Roman" w:hAnsi="Times New Roman" w:cs="Times New Roman"/>
                      <w:sz w:val="14"/>
                      <w:szCs w:val="14"/>
                    </w:rPr>
                    <w:t>Количество +/-50%, тонн</w:t>
                  </w:r>
                </w:p>
              </w:tc>
              <w:tc>
                <w:tcPr>
                  <w:tcW w:w="1343" w:type="dxa"/>
                </w:tcPr>
                <w:p w:rsidR="00AB0C59" w:rsidRPr="006360E0" w:rsidRDefault="00AB0C59" w:rsidP="0043064E">
                  <w:pPr>
                    <w:framePr w:hSpace="180" w:wrap="around" w:vAnchor="text" w:hAnchor="text" w:y="1"/>
                    <w:suppressOverlap/>
                    <w:jc w:val="both"/>
                    <w:rPr>
                      <w:rFonts w:ascii="Times New Roman" w:hAnsi="Times New Roman" w:cs="Times New Roman"/>
                      <w:sz w:val="14"/>
                      <w:szCs w:val="14"/>
                    </w:rPr>
                  </w:pPr>
                  <w:r w:rsidRPr="006360E0">
                    <w:rPr>
                      <w:rFonts w:ascii="Times New Roman" w:hAnsi="Times New Roman" w:cs="Times New Roman"/>
                      <w:sz w:val="14"/>
                      <w:szCs w:val="14"/>
                    </w:rPr>
                    <w:t>Период поставки Товара</w:t>
                  </w:r>
                </w:p>
              </w:tc>
              <w:tc>
                <w:tcPr>
                  <w:tcW w:w="1343" w:type="dxa"/>
                  <w:vAlign w:val="center"/>
                </w:tcPr>
                <w:p w:rsidR="00AB0C59" w:rsidRPr="006360E0" w:rsidRDefault="00AB0C59" w:rsidP="0043064E">
                  <w:pPr>
                    <w:framePr w:hSpace="180" w:wrap="around" w:vAnchor="text" w:hAnchor="text" w:y="1"/>
                    <w:suppressOverlap/>
                    <w:jc w:val="both"/>
                    <w:rPr>
                      <w:rFonts w:ascii="Times New Roman" w:hAnsi="Times New Roman" w:cs="Times New Roman"/>
                      <w:sz w:val="14"/>
                      <w:szCs w:val="14"/>
                    </w:rPr>
                  </w:pPr>
                  <w:r w:rsidRPr="006360E0">
                    <w:rPr>
                      <w:rFonts w:ascii="Times New Roman" w:hAnsi="Times New Roman" w:cs="Times New Roman"/>
                      <w:sz w:val="14"/>
                      <w:szCs w:val="14"/>
                    </w:rPr>
                    <w:t>Цена за тонну,</w:t>
                  </w:r>
                </w:p>
                <w:p w:rsidR="00AB0C59" w:rsidRPr="006360E0" w:rsidRDefault="00AB0C59" w:rsidP="0043064E">
                  <w:pPr>
                    <w:framePr w:hSpace="180" w:wrap="around" w:vAnchor="text" w:hAnchor="text" w:y="1"/>
                    <w:suppressOverlap/>
                    <w:jc w:val="both"/>
                    <w:rPr>
                      <w:rFonts w:ascii="Times New Roman" w:hAnsi="Times New Roman" w:cs="Times New Roman"/>
                      <w:sz w:val="14"/>
                      <w:szCs w:val="14"/>
                    </w:rPr>
                  </w:pPr>
                  <w:r w:rsidRPr="006360E0">
                    <w:rPr>
                      <w:rFonts w:ascii="Times New Roman" w:hAnsi="Times New Roman" w:cs="Times New Roman"/>
                      <w:sz w:val="14"/>
                      <w:szCs w:val="14"/>
                    </w:rPr>
                    <w:t>руб. без НДС</w:t>
                  </w:r>
                </w:p>
              </w:tc>
            </w:tr>
            <w:tr w:rsidR="00AB0C59" w:rsidRPr="006360E0" w:rsidTr="00333371">
              <w:tc>
                <w:tcPr>
                  <w:tcW w:w="1342" w:type="dxa"/>
                </w:tcPr>
                <w:p w:rsidR="00AB0C59" w:rsidRPr="006360E0" w:rsidRDefault="00AB0C59" w:rsidP="0043064E">
                  <w:pPr>
                    <w:framePr w:hSpace="180" w:wrap="around" w:vAnchor="text" w:hAnchor="text" w:y="1"/>
                    <w:suppressOverlap/>
                    <w:jc w:val="both"/>
                    <w:rPr>
                      <w:rFonts w:ascii="Times New Roman" w:hAnsi="Times New Roman" w:cs="Times New Roman"/>
                      <w:sz w:val="14"/>
                      <w:szCs w:val="14"/>
                    </w:rPr>
                  </w:pPr>
                  <w:r w:rsidRPr="006360E0">
                    <w:rPr>
                      <w:rFonts w:ascii="Times New Roman" w:hAnsi="Times New Roman" w:cs="Times New Roman"/>
                      <w:sz w:val="14"/>
                      <w:szCs w:val="14"/>
                    </w:rPr>
                    <w:t>Анодные блоки</w:t>
                  </w:r>
                </w:p>
              </w:tc>
              <w:tc>
                <w:tcPr>
                  <w:tcW w:w="1343"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БА-3.069</w:t>
                  </w:r>
                </w:p>
              </w:tc>
              <w:tc>
                <w:tcPr>
                  <w:tcW w:w="1343"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2000</w:t>
                  </w:r>
                </w:p>
              </w:tc>
              <w:tc>
                <w:tcPr>
                  <w:tcW w:w="1343" w:type="dxa"/>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Октябрь 2018</w:t>
                  </w:r>
                </w:p>
              </w:tc>
              <w:tc>
                <w:tcPr>
                  <w:tcW w:w="1343" w:type="dxa"/>
                  <w:vAlign w:val="center"/>
                </w:tcPr>
                <w:p w:rsidR="00AB0C59" w:rsidRPr="006360E0" w:rsidRDefault="00AB0C59" w:rsidP="0043064E">
                  <w:pPr>
                    <w:framePr w:hSpace="180" w:wrap="around" w:vAnchor="text" w:hAnchor="text" w:y="1"/>
                    <w:suppressOverlap/>
                    <w:jc w:val="center"/>
                    <w:rPr>
                      <w:rFonts w:ascii="Times New Roman" w:hAnsi="Times New Roman" w:cs="Times New Roman"/>
                      <w:sz w:val="14"/>
                      <w:szCs w:val="14"/>
                    </w:rPr>
                  </w:pPr>
                  <w:r w:rsidRPr="006360E0">
                    <w:rPr>
                      <w:rFonts w:ascii="Times New Roman" w:hAnsi="Times New Roman" w:cs="Times New Roman"/>
                      <w:sz w:val="14"/>
                      <w:szCs w:val="14"/>
                    </w:rPr>
                    <w:t>44 295 руб.</w:t>
                  </w:r>
                </w:p>
              </w:tc>
            </w:tr>
          </w:tbl>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sz w:val="18"/>
                <w:szCs w:val="18"/>
              </w:rPr>
              <w:t xml:space="preserve">* Цена указана без учета НДС и транспортных расходов за тонну на условиях поставки </w:t>
            </w:r>
            <w:r w:rsidRPr="00E06FF9">
              <w:rPr>
                <w:rFonts w:ascii="Times New Roman" w:hAnsi="Times New Roman" w:cs="Times New Roman"/>
                <w:bCs/>
                <w:sz w:val="18"/>
                <w:szCs w:val="18"/>
                <w:lang w:val="en-US"/>
              </w:rPr>
              <w:t>FCA</w:t>
            </w:r>
            <w:r w:rsidRPr="00E06FF9">
              <w:rPr>
                <w:rFonts w:ascii="Times New Roman" w:hAnsi="Times New Roman" w:cs="Times New Roman"/>
                <w:bCs/>
                <w:sz w:val="18"/>
                <w:szCs w:val="18"/>
              </w:rPr>
              <w:t xml:space="preserve"> ж/д станция Грузоотправителя.</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 xml:space="preserve">Цена одной тонны товара принимается на условиях базиса поставки, оговоренного в п.5 настоящего Приложения. Цена Товара включает: стоимость погрузо-разгрузочных работ на станции и месте нахождения Грузоотправителя, стоимость маркировки, упаковки, невозвратной тары, реквизитов, пломб и других дополнительных расходов. </w:t>
            </w:r>
          </w:p>
          <w:p w:rsid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Качество поставляемого Товара должно соответствовать Спецификации №ОА.07.2018 к Агентскому договору № РАМ/ДС-011 от 30.12.2002 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114 989 820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0,17% балансовой стоимости активов эмитента.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360015" w:rsidRDefault="00AB0C59" w:rsidP="00360015">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являющееся контролир</w:t>
            </w:r>
            <w:r w:rsidR="00360015">
              <w:rPr>
                <w:rFonts w:ascii="Times New Roman" w:hAnsi="Times New Roman" w:cs="Times New Roman"/>
                <w:bCs/>
                <w:sz w:val="18"/>
                <w:szCs w:val="18"/>
              </w:rPr>
              <w:t>ующим лицом ПАО «РУСАЛ Братск».</w:t>
            </w:r>
          </w:p>
          <w:p w:rsidR="00AB0C59" w:rsidRPr="00E06FF9" w:rsidRDefault="00AB0C59" w:rsidP="00360015">
            <w:pPr>
              <w:jc w:val="both"/>
              <w:rPr>
                <w:rFonts w:ascii="Times New Roman" w:hAnsi="Times New Roman" w:cs="Times New Roman"/>
                <w:sz w:val="18"/>
                <w:szCs w:val="18"/>
              </w:rPr>
            </w:pPr>
            <w:r w:rsidRPr="00E06FF9">
              <w:rPr>
                <w:rFonts w:ascii="Times New Roman" w:hAnsi="Times New Roman" w:cs="Times New Roman"/>
                <w:bCs/>
                <w:sz w:val="18"/>
                <w:szCs w:val="18"/>
              </w:rPr>
              <w:t>б) Акционерное общество «РУССКИЙ АЛЮМИНИЙ» – лицо, являющееся контролир</w:t>
            </w:r>
            <w:r w:rsidR="00360015">
              <w:rPr>
                <w:rFonts w:ascii="Times New Roman" w:hAnsi="Times New Roman" w:cs="Times New Roman"/>
                <w:bCs/>
                <w:sz w:val="18"/>
                <w:szCs w:val="18"/>
              </w:rPr>
              <w:t>ующим лицом ПАО «РУСАЛ Братск».</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61</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21 к договору № 08/190 возмездного оказания услуг от 10 декабря 2015 года между ПАО «РУСАЛ Братск» (Заказчик) и ООО «СменаПлюс» (Исполнитель).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w:t>
            </w:r>
            <w:r w:rsidR="007230E6">
              <w:rPr>
                <w:rFonts w:ascii="Times New Roman" w:hAnsi="Times New Roman" w:cs="Times New Roman"/>
                <w:sz w:val="18"/>
                <w:szCs w:val="18"/>
              </w:rPr>
              <w:t xml:space="preserve"> </w:t>
            </w:r>
            <w:r w:rsidRPr="00E06FF9">
              <w:rPr>
                <w:rFonts w:ascii="Times New Roman" w:hAnsi="Times New Roman" w:cs="Times New Roman"/>
                <w:sz w:val="18"/>
                <w:szCs w:val="18"/>
              </w:rPr>
              <w:t>08/190 Стороны согласовали в Приложении №1 к настоящему дополнительному соглашению.</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Расчет стоимости услуг согласован Сторонами в Приложении № 2 к настоящему Дополнительному соглашению.</w:t>
            </w:r>
            <w:r w:rsidR="00360015">
              <w:rPr>
                <w:rFonts w:ascii="Times New Roman" w:hAnsi="Times New Roman" w:cs="Times New Roman"/>
                <w:sz w:val="18"/>
                <w:szCs w:val="18"/>
              </w:rPr>
              <w:t xml:space="preserve"> </w:t>
            </w:r>
            <w:r w:rsidR="00360015" w:rsidRPr="00360015">
              <w:rPr>
                <w:rFonts w:ascii="Times New Roman" w:hAnsi="Times New Roman" w:cs="Times New Roman"/>
                <w:sz w:val="18"/>
                <w:szCs w:val="18"/>
              </w:rPr>
              <w:t>Предварительная (плановая) стоимость услуг на пери</w:t>
            </w:r>
            <w:r w:rsidR="00360015">
              <w:rPr>
                <w:rFonts w:ascii="Times New Roman" w:hAnsi="Times New Roman" w:cs="Times New Roman"/>
                <w:sz w:val="18"/>
                <w:szCs w:val="18"/>
              </w:rPr>
              <w:t xml:space="preserve">од  с 01.10.2018 по 31.12.2018 – </w:t>
            </w:r>
            <w:r w:rsidR="00360015" w:rsidRPr="00360015">
              <w:rPr>
                <w:rFonts w:ascii="Times New Roman" w:hAnsi="Times New Roman" w:cs="Times New Roman"/>
                <w:sz w:val="18"/>
                <w:szCs w:val="18"/>
              </w:rPr>
              <w:t>7 829,128 тыс.</w:t>
            </w:r>
            <w:r w:rsidR="00360015">
              <w:rPr>
                <w:rFonts w:ascii="Times New Roman" w:hAnsi="Times New Roman" w:cs="Times New Roman"/>
                <w:sz w:val="18"/>
                <w:szCs w:val="18"/>
              </w:rPr>
              <w:t xml:space="preserve"> </w:t>
            </w:r>
            <w:r w:rsidR="00360015" w:rsidRPr="00360015">
              <w:rPr>
                <w:rFonts w:ascii="Times New Roman" w:hAnsi="Times New Roman" w:cs="Times New Roman"/>
                <w:sz w:val="18"/>
                <w:szCs w:val="18"/>
              </w:rPr>
              <w:t>руб. с учетом НДС.</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3. Дополнительное соглашение вступает в силу с момента подписания его сторонами и дей</w:t>
            </w:r>
            <w:r w:rsidR="00360015">
              <w:rPr>
                <w:rFonts w:ascii="Times New Roman" w:hAnsi="Times New Roman" w:cs="Times New Roman"/>
                <w:sz w:val="18"/>
                <w:szCs w:val="18"/>
              </w:rPr>
              <w:t>ствует по 31.12.2018 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152 213 254,00 рублей или 0,23%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360015">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62</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22 к договору № 08/190 возмездного оказания услуг от 10 декабря 2015 года между ПАО «РУСАЛ Братск» (Заказчик) и ООО «СменаПлюс» (Исполнитель).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Квалификационные и профессиональные требования, описание  характера работы, режим работы, период работы, количество персонала, сроки оказания услуг, иные требования к работникам, предоставляемым Исполнителем Заказчику в соответствии с условиями Договора №08/190 Стороны согласовали в Приложении №1 к настоящему дополнительному соглашению.</w:t>
            </w:r>
          </w:p>
          <w:p w:rsidR="007230E6" w:rsidRPr="00E06FF9" w:rsidRDefault="007230E6" w:rsidP="00AB0C59">
            <w:pPr>
              <w:jc w:val="both"/>
              <w:rPr>
                <w:rFonts w:ascii="Times New Roman" w:hAnsi="Times New Roman" w:cs="Times New Roman"/>
                <w:sz w:val="18"/>
                <w:szCs w:val="18"/>
              </w:rPr>
            </w:pPr>
            <w:r w:rsidRPr="007230E6">
              <w:rPr>
                <w:rFonts w:ascii="Times New Roman" w:hAnsi="Times New Roman" w:cs="Times New Roman"/>
                <w:sz w:val="18"/>
                <w:szCs w:val="18"/>
              </w:rPr>
              <w:t>Услуги по предоставлению персонала, соответствующего квалификационным требованиям, для выполнения функций, связанных с производством и реализацией продукции Заказчика (персонал для АХО ДП, ОООП ДК).</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Расчет стоимости услуг согласован Сторонами в Приложении № 2 к Дополнительному соглашению.</w:t>
            </w:r>
          </w:p>
          <w:p w:rsidR="007230E6" w:rsidRPr="00E06FF9" w:rsidRDefault="007230E6" w:rsidP="00AB0C59">
            <w:pPr>
              <w:jc w:val="both"/>
              <w:rPr>
                <w:rFonts w:ascii="Times New Roman" w:hAnsi="Times New Roman" w:cs="Times New Roman"/>
                <w:sz w:val="18"/>
                <w:szCs w:val="18"/>
              </w:rPr>
            </w:pPr>
            <w:r w:rsidRPr="007230E6">
              <w:rPr>
                <w:rFonts w:ascii="Times New Roman" w:hAnsi="Times New Roman" w:cs="Times New Roman"/>
                <w:sz w:val="18"/>
                <w:szCs w:val="18"/>
              </w:rPr>
              <w:t>Стоимость услуг 460,011 рублей, в том числе НДС.</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3. Дополнительное соглашение вступает в силу с момента подписания его сторонами и действует по 31.12.2018.</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4. Во всем остальном, что не предусмотрено дополнительным соглашением Стороны руководствуются положением Договора 08/190 от 10.12.2015 года и дополнительными соглашениями.</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5. Дополнительное соглашение составлено в двух подлинных экземплярах, имеющих равную силу, по одному экземпляру для каждой из Сторон</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152 673 265,00 рублей или 0,23%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360015">
              <w:rPr>
                <w:rFonts w:ascii="Times New Roman" w:hAnsi="Times New Roman" w:cs="Times New Roman"/>
                <w:sz w:val="18"/>
                <w:szCs w:val="18"/>
              </w:rPr>
              <w:t xml:space="preserve"> – лицо, контролирующее Общество</w:t>
            </w:r>
            <w:r w:rsidRPr="00E06FF9">
              <w:rPr>
                <w:rFonts w:ascii="Times New Roman" w:hAnsi="Times New Roman" w:cs="Times New Roman"/>
                <w:sz w:val="18"/>
                <w:szCs w:val="18"/>
              </w:rPr>
              <w:t>.</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63</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01.10.2018 г. заключение Спецификации № 42 </w:t>
            </w:r>
            <w:r w:rsidRPr="00E06FF9">
              <w:rPr>
                <w:rFonts w:ascii="Times New Roman" w:hAnsi="Times New Roman" w:cs="Times New Roman"/>
                <w:iCs/>
                <w:sz w:val="18"/>
                <w:szCs w:val="18"/>
              </w:rPr>
              <w:t xml:space="preserve">к </w:t>
            </w:r>
            <w:r w:rsidRPr="00E06FF9">
              <w:rPr>
                <w:rFonts w:ascii="Times New Roman" w:hAnsi="Times New Roman" w:cs="Times New Roman"/>
                <w:bCs/>
                <w:iCs/>
                <w:sz w:val="18"/>
                <w:szCs w:val="18"/>
              </w:rPr>
              <w:t>договору № 44/2/006  от «01» января  2015 г.</w:t>
            </w:r>
            <w:r w:rsidRPr="00E06FF9">
              <w:rPr>
                <w:rFonts w:ascii="Times New Roman" w:hAnsi="Times New Roman" w:cs="Times New Roman"/>
                <w:sz w:val="18"/>
                <w:szCs w:val="18"/>
              </w:rPr>
              <w:t xml:space="preserve"> между ПАО «РУСАЛ Братск» (Поставщик) и ООО «РУСАЛ РЕСАЛ» (Покупатель).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1. Поставщик передает Покупателю, а Покупатель принимает и оплачивает товар – шлак, содержащий алюминий (лом и отходы цветных металлов), в объеме и по цене, указанной в нижеприведенной таблице:</w:t>
            </w:r>
          </w:p>
          <w:tbl>
            <w:tblPr>
              <w:tblW w:w="66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968"/>
              <w:gridCol w:w="1243"/>
              <w:gridCol w:w="968"/>
              <w:gridCol w:w="968"/>
              <w:gridCol w:w="969"/>
            </w:tblGrid>
            <w:tr w:rsidR="00AB0C59" w:rsidRPr="006360E0" w:rsidTr="006360E0">
              <w:trPr>
                <w:trHeight w:val="920"/>
              </w:trPr>
              <w:tc>
                <w:tcPr>
                  <w:tcW w:w="1588"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Группа шлака (ГОСТ 1639-2009)</w:t>
                  </w:r>
                </w:p>
              </w:tc>
              <w:tc>
                <w:tcPr>
                  <w:tcW w:w="992"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Объем поставки,</w:t>
                  </w:r>
                </w:p>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Тн.</w:t>
                  </w:r>
                </w:p>
              </w:tc>
              <w:tc>
                <w:tcPr>
                  <w:tcW w:w="1276" w:type="dxa"/>
                  <w:tcBorders>
                    <w:top w:val="single" w:sz="4" w:space="0" w:color="auto"/>
                    <w:left w:val="single" w:sz="4" w:space="0" w:color="auto"/>
                    <w:bottom w:val="single" w:sz="4" w:space="0" w:color="auto"/>
                    <w:right w:val="single" w:sz="4" w:space="0" w:color="auto"/>
                  </w:tcBorders>
                </w:tcPr>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Код  ОКПД2</w:t>
                  </w:r>
                </w:p>
              </w:tc>
              <w:tc>
                <w:tcPr>
                  <w:tcW w:w="992"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Срок поставки</w:t>
                  </w:r>
                </w:p>
              </w:tc>
              <w:tc>
                <w:tcPr>
                  <w:tcW w:w="992"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Цена за 1тн. брутто в руб., без НДС</w:t>
                  </w:r>
                </w:p>
              </w:tc>
              <w:tc>
                <w:tcPr>
                  <w:tcW w:w="993"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6360E0">
                    <w:rPr>
                      <w:rFonts w:ascii="Times New Roman" w:hAnsi="Times New Roman" w:cs="Times New Roman"/>
                      <w:sz w:val="14"/>
                      <w:szCs w:val="14"/>
                    </w:rPr>
                    <w:t>Направление отгрузки</w:t>
                  </w:r>
                </w:p>
              </w:tc>
            </w:tr>
            <w:tr w:rsidR="00AB0C59" w:rsidRPr="006360E0" w:rsidTr="006360E0">
              <w:trPr>
                <w:trHeight w:val="420"/>
              </w:trPr>
              <w:tc>
                <w:tcPr>
                  <w:tcW w:w="1588"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Алюминийсодержащий шлак</w:t>
                  </w:r>
                </w:p>
                <w:p w:rsidR="00AB0C59" w:rsidRPr="006360E0"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от сплавов А 356.2.</w:t>
                  </w:r>
                </w:p>
              </w:tc>
              <w:tc>
                <w:tcPr>
                  <w:tcW w:w="992"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60,0</w:t>
                  </w:r>
                </w:p>
              </w:tc>
              <w:tc>
                <w:tcPr>
                  <w:tcW w:w="1276" w:type="dxa"/>
                  <w:tcBorders>
                    <w:top w:val="single" w:sz="4" w:space="0" w:color="auto"/>
                    <w:left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38.32.29.490</w:t>
                  </w:r>
                </w:p>
              </w:tc>
              <w:tc>
                <w:tcPr>
                  <w:tcW w:w="992" w:type="dxa"/>
                  <w:tcBorders>
                    <w:top w:val="single" w:sz="4" w:space="0" w:color="auto"/>
                    <w:left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Октябрь</w:t>
                  </w:r>
                </w:p>
                <w:p w:rsidR="00AB0C59" w:rsidRPr="006360E0"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2018г.</w:t>
                  </w:r>
                </w:p>
              </w:tc>
              <w:tc>
                <w:tcPr>
                  <w:tcW w:w="992"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6360E0">
                    <w:rPr>
                      <w:rFonts w:ascii="Times New Roman" w:hAnsi="Times New Roman" w:cs="Times New Roman"/>
                      <w:sz w:val="14"/>
                      <w:szCs w:val="14"/>
                    </w:rPr>
                    <w:t>38 418,00</w:t>
                  </w:r>
                </w:p>
              </w:tc>
              <w:tc>
                <w:tcPr>
                  <w:tcW w:w="993" w:type="dxa"/>
                  <w:tcBorders>
                    <w:top w:val="single" w:sz="4" w:space="0" w:color="auto"/>
                    <w:left w:val="single" w:sz="4" w:space="0" w:color="auto"/>
                    <w:bottom w:val="single" w:sz="4" w:space="0" w:color="auto"/>
                    <w:right w:val="single" w:sz="4" w:space="0" w:color="auto"/>
                  </w:tcBorders>
                  <w:vAlign w:val="center"/>
                </w:tcPr>
                <w:p w:rsidR="00AB0C59" w:rsidRPr="006360E0"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6360E0">
                    <w:rPr>
                      <w:rFonts w:ascii="Times New Roman" w:hAnsi="Times New Roman" w:cs="Times New Roman"/>
                      <w:sz w:val="14"/>
                      <w:szCs w:val="14"/>
                    </w:rPr>
                    <w:t>ст. Монетная</w:t>
                  </w:r>
                </w:p>
              </w:tc>
            </w:tr>
          </w:tbl>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2 305 080,00 (Два  миллиона триста пять тысяч восемьдесят, 00) рублей без учета НДС.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2. Спецификация является неотъемлемой частью Договора № 44/2/006 от 01.01.2015г., вступает в силу с момента его подписания сторонами и распространяет свое действие на отношения сторон, возникшие с 01.10.2018 года.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3.  В остальном стороны  руководствуются условиями договора№ 44/2/006 от 01.01.2015г.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368 052 105,26 руб. или 0,55%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tc>
        <w:tc>
          <w:tcPr>
            <w:tcW w:w="2629" w:type="dxa"/>
          </w:tcPr>
          <w:p w:rsidR="00AB0C59" w:rsidRPr="00E06FF9" w:rsidRDefault="00AB0C59" w:rsidP="00ED5A56">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64</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Спецификации № 41 к договору № 44/2/019 от 25.02.15 г. между ПАО «РУСАЛ Братск» (Поставщик) и АО «РУСАЛ Саяногорск» (Покупатель).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6941" w:type="dxa"/>
              <w:tblLayout w:type="fixed"/>
              <w:tblLook w:val="04A0" w:firstRow="1" w:lastRow="0" w:firstColumn="1" w:lastColumn="0" w:noHBand="0" w:noVBand="1"/>
            </w:tblPr>
            <w:tblGrid>
              <w:gridCol w:w="347"/>
              <w:gridCol w:w="996"/>
              <w:gridCol w:w="868"/>
              <w:gridCol w:w="960"/>
              <w:gridCol w:w="705"/>
              <w:gridCol w:w="1129"/>
              <w:gridCol w:w="968"/>
              <w:gridCol w:w="968"/>
            </w:tblGrid>
            <w:tr w:rsidR="00DD5D59" w:rsidRPr="00DD5D59" w:rsidTr="00DD5D59">
              <w:tc>
                <w:tcPr>
                  <w:tcW w:w="347"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 п/п</w:t>
                  </w:r>
                </w:p>
              </w:tc>
              <w:tc>
                <w:tcPr>
                  <w:tcW w:w="1000"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Наименование товара</w:t>
                  </w:r>
                </w:p>
              </w:tc>
              <w:tc>
                <w:tcPr>
                  <w:tcW w:w="872"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Срок поставки</w:t>
                  </w:r>
                </w:p>
              </w:tc>
              <w:tc>
                <w:tcPr>
                  <w:tcW w:w="964"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Базис поставки</w:t>
                  </w:r>
                </w:p>
              </w:tc>
              <w:tc>
                <w:tcPr>
                  <w:tcW w:w="708"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Кол-во, тн.</w:t>
                  </w:r>
                </w:p>
              </w:tc>
              <w:tc>
                <w:tcPr>
                  <w:tcW w:w="1134"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Цена за 1 тн без НДС, рублей</w:t>
                  </w:r>
                </w:p>
              </w:tc>
              <w:tc>
                <w:tcPr>
                  <w:tcW w:w="972"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 xml:space="preserve">Сумма без НДС, рублей </w:t>
                  </w:r>
                </w:p>
              </w:tc>
              <w:tc>
                <w:tcPr>
                  <w:tcW w:w="972"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Сумма с НДС, рублей</w:t>
                  </w:r>
                </w:p>
              </w:tc>
            </w:tr>
            <w:tr w:rsidR="00DD5D59" w:rsidRPr="00DD5D59" w:rsidTr="00DD5D59">
              <w:tc>
                <w:tcPr>
                  <w:tcW w:w="347" w:type="dxa"/>
                  <w:vAlign w:val="center"/>
                </w:tcPr>
                <w:p w:rsidR="00AB0C59" w:rsidRPr="006360E0" w:rsidRDefault="00AB0C59" w:rsidP="0043064E">
                  <w:pPr>
                    <w:framePr w:hSpace="180" w:wrap="around" w:vAnchor="text" w:hAnchor="text" w:y="1"/>
                    <w:ind w:left="-57" w:right="-57"/>
                    <w:suppressOverlap/>
                    <w:rPr>
                      <w:rFonts w:ascii="Times New Roman" w:hAnsi="Times New Roman" w:cs="Times New Roman"/>
                      <w:bCs/>
                      <w:color w:val="000000"/>
                      <w:sz w:val="14"/>
                      <w:szCs w:val="14"/>
                    </w:rPr>
                  </w:pPr>
                  <w:r w:rsidRPr="006360E0">
                    <w:rPr>
                      <w:rFonts w:ascii="Times New Roman" w:hAnsi="Times New Roman" w:cs="Times New Roman"/>
                      <w:bCs/>
                      <w:color w:val="000000"/>
                      <w:sz w:val="14"/>
                      <w:szCs w:val="14"/>
                    </w:rPr>
                    <w:t>1</w:t>
                  </w:r>
                </w:p>
              </w:tc>
              <w:tc>
                <w:tcPr>
                  <w:tcW w:w="1000"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Кокс нефтяной прокаленный КЭП-2</w:t>
                  </w:r>
                </w:p>
              </w:tc>
              <w:tc>
                <w:tcPr>
                  <w:tcW w:w="872"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Октябрь 2018г.</w:t>
                  </w:r>
                </w:p>
              </w:tc>
              <w:tc>
                <w:tcPr>
                  <w:tcW w:w="964"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lang w:val="en-US"/>
                    </w:rPr>
                    <w:t>CPT</w:t>
                  </w:r>
                  <w:r w:rsidRPr="006360E0">
                    <w:rPr>
                      <w:rFonts w:ascii="Times New Roman" w:hAnsi="Times New Roman" w:cs="Times New Roman"/>
                      <w:color w:val="000000"/>
                      <w:sz w:val="14"/>
                      <w:szCs w:val="14"/>
                    </w:rPr>
                    <w:t xml:space="preserve"> Станция Камышта, Красноярской ж/д</w:t>
                  </w:r>
                </w:p>
              </w:tc>
              <w:tc>
                <w:tcPr>
                  <w:tcW w:w="708"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5</w:t>
                  </w:r>
                  <w:r w:rsidRPr="006360E0">
                    <w:rPr>
                      <w:rFonts w:ascii="Times New Roman" w:hAnsi="Times New Roman" w:cs="Times New Roman"/>
                      <w:color w:val="000000"/>
                      <w:sz w:val="14"/>
                      <w:szCs w:val="14"/>
                      <w:lang w:val="en-US"/>
                    </w:rPr>
                    <w:t> </w:t>
                  </w:r>
                  <w:r w:rsidRPr="006360E0">
                    <w:rPr>
                      <w:rFonts w:ascii="Times New Roman" w:hAnsi="Times New Roman" w:cs="Times New Roman"/>
                      <w:color w:val="000000"/>
                      <w:sz w:val="14"/>
                      <w:szCs w:val="14"/>
                    </w:rPr>
                    <w:t>175,10</w:t>
                  </w:r>
                </w:p>
              </w:tc>
              <w:tc>
                <w:tcPr>
                  <w:tcW w:w="1134" w:type="dxa"/>
                  <w:vAlign w:val="center"/>
                </w:tcPr>
                <w:p w:rsidR="00AB0C59" w:rsidRPr="006360E0"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6360E0">
                    <w:rPr>
                      <w:rFonts w:ascii="Times New Roman" w:hAnsi="Times New Roman" w:cs="Times New Roman"/>
                      <w:color w:val="000000"/>
                      <w:sz w:val="14"/>
                      <w:szCs w:val="14"/>
                    </w:rPr>
                    <w:t>11</w:t>
                  </w:r>
                  <w:r w:rsidRPr="006360E0">
                    <w:rPr>
                      <w:rFonts w:ascii="Times New Roman" w:hAnsi="Times New Roman" w:cs="Times New Roman"/>
                      <w:color w:val="000000"/>
                      <w:sz w:val="14"/>
                      <w:szCs w:val="14"/>
                      <w:lang w:val="en-US"/>
                    </w:rPr>
                    <w:t> </w:t>
                  </w:r>
                  <w:r w:rsidRPr="006360E0">
                    <w:rPr>
                      <w:rFonts w:ascii="Times New Roman" w:hAnsi="Times New Roman" w:cs="Times New Roman"/>
                      <w:color w:val="000000"/>
                      <w:sz w:val="14"/>
                      <w:szCs w:val="14"/>
                    </w:rPr>
                    <w:t>684,20</w:t>
                  </w:r>
                </w:p>
              </w:tc>
              <w:tc>
                <w:tcPr>
                  <w:tcW w:w="972"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DD5D59">
                    <w:rPr>
                      <w:rFonts w:ascii="Times New Roman" w:hAnsi="Times New Roman" w:cs="Times New Roman"/>
                      <w:bCs/>
                      <w:color w:val="000000"/>
                      <w:sz w:val="14"/>
                      <w:szCs w:val="14"/>
                    </w:rPr>
                    <w:t>60 466 903,42</w:t>
                  </w:r>
                </w:p>
              </w:tc>
              <w:tc>
                <w:tcPr>
                  <w:tcW w:w="972"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DD5D59">
                    <w:rPr>
                      <w:rFonts w:ascii="Times New Roman" w:hAnsi="Times New Roman" w:cs="Times New Roman"/>
                      <w:bCs/>
                      <w:color w:val="000000"/>
                      <w:sz w:val="14"/>
                      <w:szCs w:val="14"/>
                    </w:rPr>
                    <w:t>71 350 946,04</w:t>
                  </w:r>
                </w:p>
              </w:tc>
            </w:tr>
          </w:tbl>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71 350 946,04 руб. (Семьдесят один миллион триста пятьдесят тысяч девятьсот сорок шесть рублей и 04 копеек), в том числе НДС на сумму 10 884 042,62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корректировка количества товара в пределах +/- 10%.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895 620 924,96 рублей или 1,34%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60015">
              <w:rPr>
                <w:rFonts w:ascii="Times New Roman" w:hAnsi="Times New Roman" w:cs="Times New Roman"/>
                <w:sz w:val="18"/>
                <w:szCs w:val="18"/>
              </w:rPr>
              <w:t>ества (управляющая организация);</w:t>
            </w:r>
          </w:p>
          <w:p w:rsidR="00360015" w:rsidRPr="00E06FF9" w:rsidRDefault="00360015" w:rsidP="00AB0C59">
            <w:pPr>
              <w:jc w:val="both"/>
              <w:rPr>
                <w:rFonts w:ascii="Times New Roman" w:hAnsi="Times New Roman" w:cs="Times New Roman"/>
                <w:sz w:val="18"/>
                <w:szCs w:val="18"/>
              </w:rPr>
            </w:pPr>
            <w:r w:rsidRPr="0036001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65</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Спецификации № 72 к договору № 4310Р1604 от 06.10.2016 г. между ПАО «РУСАЛ Братск» (Поставщик) и ООО «РУС-Инжиниринг» (Покупатель).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24288E">
              <w:rPr>
                <w:rFonts w:ascii="Times New Roman" w:hAnsi="Times New Roman" w:cs="Times New Roman"/>
                <w:sz w:val="18"/>
                <w:szCs w:val="18"/>
              </w:rPr>
              <w:t xml:space="preserve"> в октябре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3"/>
              <w:gridCol w:w="1081"/>
              <w:gridCol w:w="412"/>
              <w:gridCol w:w="1067"/>
              <w:gridCol w:w="857"/>
              <w:gridCol w:w="962"/>
            </w:tblGrid>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 п/п</w:t>
                  </w: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Наименование материала</w:t>
                  </w: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Кол-во</w:t>
                  </w: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БЕИ</w:t>
                  </w: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Цена                    (руб. за ед.)</w:t>
                  </w:r>
                </w:p>
              </w:tc>
              <w:tc>
                <w:tcPr>
                  <w:tcW w:w="90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Стоимость                    без НДС                               (руб.)</w:t>
                  </w: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Сумма НДС                               (руб.)</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Домкрат основной Q=30т ч.71-У-5-00 б/у</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7 557,18</w:t>
                  </w:r>
                </w:p>
              </w:tc>
              <w:tc>
                <w:tcPr>
                  <w:tcW w:w="90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30 228,72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5 441,17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Доска обрезная 30х100х1950 (отгруз.ГП)</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0,500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М3</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6 934,88</w:t>
                  </w:r>
                </w:p>
              </w:tc>
              <w:tc>
                <w:tcPr>
                  <w:tcW w:w="90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3 467,44</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624,14</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3</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88,96</w:t>
                  </w:r>
                </w:p>
              </w:tc>
              <w:tc>
                <w:tcPr>
                  <w:tcW w:w="90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12 454,40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2 241,79</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4</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38,471</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50 384,84</w:t>
                  </w:r>
                </w:p>
              </w:tc>
              <w:tc>
                <w:tcPr>
                  <w:tcW w:w="90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1 938 355,18</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348 903,93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DD5D59">
                    <w:rPr>
                      <w:rFonts w:ascii="Times New Roman" w:hAnsi="Times New Roman" w:cs="Times New Roman"/>
                      <w:bCs/>
                      <w:sz w:val="14"/>
                      <w:szCs w:val="14"/>
                    </w:rPr>
                    <w:t>Всего</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1 984 505,74</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bCs/>
                      <w:sz w:val="14"/>
                      <w:szCs w:val="14"/>
                    </w:rPr>
                    <w:t>НДС</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357 211,03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90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bCs/>
                      <w:sz w:val="14"/>
                      <w:szCs w:val="14"/>
                    </w:rPr>
                    <w:t>Итого</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2 341 716,77</w:t>
                  </w:r>
                </w:p>
              </w:tc>
            </w:tr>
          </w:tbl>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триста сорок одна тысяча семьсот шестнадцать рублей 77 копеек, в том числе НДС, 18% — 357 211 рублей и 03 копейки.</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составлена в двух подлинных экземплярах, по одному для каждой из сторон.</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3.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октября 2018 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244 443 087,73 рублей или 0,37%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60015">
              <w:rPr>
                <w:rFonts w:ascii="Times New Roman" w:hAnsi="Times New Roman" w:cs="Times New Roman"/>
                <w:sz w:val="18"/>
                <w:szCs w:val="18"/>
              </w:rPr>
              <w:t>ества (управляющая организация);</w:t>
            </w:r>
          </w:p>
          <w:p w:rsidR="00360015" w:rsidRPr="00E06FF9" w:rsidRDefault="00360015" w:rsidP="00AB0C59">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26</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Спецификации № 73 к договору № 4310Р1604 от 06.10.2016 г. между ПАО «РУСАЛ Братск» (Поставщик) и ООО «РУС-Инжиниринг» (Покупатель).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360015">
              <w:rPr>
                <w:rFonts w:ascii="Times New Roman" w:hAnsi="Times New Roman" w:cs="Times New Roman"/>
                <w:sz w:val="18"/>
                <w:szCs w:val="18"/>
              </w:rPr>
              <w:t xml:space="preserve"> в октябре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50"/>
              <w:gridCol w:w="1051"/>
              <w:gridCol w:w="406"/>
              <w:gridCol w:w="1038"/>
              <w:gridCol w:w="937"/>
              <w:gridCol w:w="987"/>
            </w:tblGrid>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 п/п</w:t>
                  </w: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Наименование материала</w:t>
                  </w: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Кол-во</w:t>
                  </w: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БЕИ</w:t>
                  </w: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Цена                    (руб. за ед.)</w:t>
                  </w: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Стоимость                    без НДС                               (руб.)</w:t>
                  </w:r>
                </w:p>
              </w:tc>
              <w:tc>
                <w:tcPr>
                  <w:tcW w:w="107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bCs/>
                      <w:sz w:val="14"/>
                      <w:szCs w:val="14"/>
                    </w:rPr>
                    <w:t>Сумма НДС                               (руб.)</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DD5D59">
                    <w:rPr>
                      <w:rFonts w:ascii="Times New Roman" w:eastAsia="Times New Roman" w:hAnsi="Times New Roman" w:cs="Times New Roman"/>
                      <w:sz w:val="14"/>
                      <w:szCs w:val="14"/>
                      <w:lang w:eastAsia="ru-RU"/>
                    </w:rPr>
                    <w:t>Антифриз</w:t>
                  </w:r>
                  <w:r w:rsidRPr="00DD5D59">
                    <w:rPr>
                      <w:rFonts w:ascii="Times New Roman" w:eastAsia="Times New Roman" w:hAnsi="Times New Roman" w:cs="Times New Roman"/>
                      <w:sz w:val="14"/>
                      <w:szCs w:val="14"/>
                      <w:lang w:val="en-US" w:eastAsia="ru-RU"/>
                    </w:rPr>
                    <w:t xml:space="preserve"> G-Energy SNF40 (</w:t>
                  </w:r>
                  <w:r w:rsidRPr="00DD5D59">
                    <w:rPr>
                      <w:rFonts w:ascii="Times New Roman" w:eastAsia="Times New Roman" w:hAnsi="Times New Roman" w:cs="Times New Roman"/>
                      <w:sz w:val="14"/>
                      <w:szCs w:val="14"/>
                      <w:lang w:eastAsia="ru-RU"/>
                    </w:rPr>
                    <w:t>кг</w:t>
                  </w:r>
                  <w:r w:rsidRPr="00DD5D59">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95,18</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11 421,60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2 055,89</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Жидкость охлажд.Тосол А-40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40,95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819,00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147,42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3</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Жидкость СОЖ Shell Dromus B (л)</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209,000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212,85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44 485,65</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8 007,42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4</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11,830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127,71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1 510,81</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271,95</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5</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165,000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53,26</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8 787,90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1 581,82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6</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410,000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211,82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86 846,20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15 632,32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7</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DD5D59">
                    <w:rPr>
                      <w:rFonts w:ascii="Times New Roman" w:eastAsia="Times New Roman" w:hAnsi="Times New Roman" w:cs="Times New Roman"/>
                      <w:sz w:val="14"/>
                      <w:szCs w:val="14"/>
                      <w:lang w:eastAsia="ru-RU"/>
                    </w:rPr>
                    <w:t>Масло</w:t>
                  </w:r>
                  <w:r w:rsidRPr="00DD5D59">
                    <w:rPr>
                      <w:rFonts w:ascii="Times New Roman" w:eastAsia="Times New Roman" w:hAnsi="Times New Roman" w:cs="Times New Roman"/>
                      <w:sz w:val="14"/>
                      <w:szCs w:val="14"/>
                      <w:lang w:val="en-US" w:eastAsia="ru-RU"/>
                    </w:rPr>
                    <w:t xml:space="preserve"> Mobil Delvac MX 15W40 (</w:t>
                  </w:r>
                  <w:r w:rsidRPr="00DD5D59">
                    <w:rPr>
                      <w:rFonts w:ascii="Times New Roman" w:eastAsia="Times New Roman" w:hAnsi="Times New Roman" w:cs="Times New Roman"/>
                      <w:sz w:val="14"/>
                      <w:szCs w:val="14"/>
                      <w:lang w:eastAsia="ru-RU"/>
                    </w:rPr>
                    <w:t>л</w:t>
                  </w:r>
                  <w:r w:rsidRPr="00DD5D59">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624,000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123,56</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77 101,44</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13 878,26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8</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1 453,64</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145 364,00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26 165,52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9</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80,31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43 367,40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7 806,13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10</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720,000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49,32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35 510,40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6 391,87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11</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2 700,000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43,66</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117 882,00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21 218,75</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12</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47,73</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17 182,80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3 092,90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13</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DD5D59">
                    <w:rPr>
                      <w:rFonts w:ascii="Times New Roman" w:eastAsia="Times New Roman" w:hAnsi="Times New Roman" w:cs="Times New Roman"/>
                      <w:sz w:val="14"/>
                      <w:szCs w:val="14"/>
                      <w:lang w:eastAsia="ru-RU"/>
                    </w:rPr>
                    <w:t>Масло</w:t>
                  </w:r>
                  <w:r w:rsidRPr="00DD5D59">
                    <w:rPr>
                      <w:rFonts w:ascii="Times New Roman" w:eastAsia="Times New Roman" w:hAnsi="Times New Roman" w:cs="Times New Roman"/>
                      <w:sz w:val="14"/>
                      <w:szCs w:val="14"/>
                      <w:lang w:val="en-US" w:eastAsia="ru-RU"/>
                    </w:rPr>
                    <w:t xml:space="preserve"> </w:t>
                  </w:r>
                  <w:r w:rsidRPr="00DD5D59">
                    <w:rPr>
                      <w:rFonts w:ascii="Times New Roman" w:eastAsia="Times New Roman" w:hAnsi="Times New Roman" w:cs="Times New Roman"/>
                      <w:sz w:val="14"/>
                      <w:szCs w:val="14"/>
                      <w:lang w:eastAsia="ru-RU"/>
                    </w:rPr>
                    <w:t>компресс</w:t>
                  </w:r>
                  <w:r w:rsidRPr="00DD5D59">
                    <w:rPr>
                      <w:rFonts w:ascii="Times New Roman" w:eastAsia="Times New Roman" w:hAnsi="Times New Roman" w:cs="Times New Roman"/>
                      <w:sz w:val="14"/>
                      <w:szCs w:val="14"/>
                      <w:lang w:val="en-US" w:eastAsia="ru-RU"/>
                    </w:rPr>
                    <w:t>.Shell Corena S4 R68 (</w:t>
                  </w:r>
                  <w:r w:rsidRPr="00DD5D59">
                    <w:rPr>
                      <w:rFonts w:ascii="Times New Roman" w:eastAsia="Times New Roman" w:hAnsi="Times New Roman" w:cs="Times New Roman"/>
                      <w:sz w:val="14"/>
                      <w:szCs w:val="14"/>
                      <w:lang w:eastAsia="ru-RU"/>
                    </w:rPr>
                    <w:t>л</w:t>
                  </w:r>
                  <w:r w:rsidRPr="00DD5D59">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591,84</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23 673,60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4 261,25</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14</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555,000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112,00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62 160,00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11 188,80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15</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55,40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9 972,00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1 794,96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 xml:space="preserve">16 </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60,32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10 857,60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1 954,37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17</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241,61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19 328,80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3 479,18</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18</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64,38</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34 765,20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6 257,73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19</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875,000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56,48</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49 420,00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8 895,60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20</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LGHP 2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1 859,12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9 295,60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1 673,21</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21</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144,000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917,91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132 179,04</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23 792,23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22</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147,000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97,60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14 347,20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2 582,51</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23</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УССА</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23,000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50,52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1 161,96</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209,15</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24</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537,85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5 378,50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968,13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25</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23,371</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51 306,45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1 199 083,05</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215 834,93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DD5D59">
                    <w:rPr>
                      <w:rFonts w:ascii="Times New Roman" w:hAnsi="Times New Roman" w:cs="Times New Roman"/>
                      <w:bCs/>
                      <w:sz w:val="14"/>
                      <w:szCs w:val="14"/>
                    </w:rPr>
                    <w:t>Всего</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2 161 901,75</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bCs/>
                      <w:sz w:val="14"/>
                      <w:szCs w:val="14"/>
                    </w:rPr>
                    <w:t>НДС</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389 142,30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bCs/>
                      <w:sz w:val="14"/>
                      <w:szCs w:val="14"/>
                    </w:rPr>
                    <w:t>Итого</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2 551 044,05</w:t>
                  </w:r>
                </w:p>
              </w:tc>
            </w:tr>
          </w:tbl>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Два миллиона пятьсот пятьдесят одна тысяча сорок четыре рубля 05 копеек, в том числе НДС, 18%   —  389142 рубля и 30 копеек.</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октября 2018 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246 994 131,78 рублей или 0,37%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60015">
              <w:rPr>
                <w:rFonts w:ascii="Times New Roman" w:hAnsi="Times New Roman" w:cs="Times New Roman"/>
                <w:sz w:val="18"/>
                <w:szCs w:val="18"/>
              </w:rPr>
              <w:t>ества (управляющая организация);</w:t>
            </w:r>
          </w:p>
          <w:p w:rsidR="00360015" w:rsidRPr="00E06FF9" w:rsidRDefault="00360015" w:rsidP="00AB0C59">
            <w:pPr>
              <w:jc w:val="both"/>
              <w:rPr>
                <w:rFonts w:ascii="Times New Roman" w:hAnsi="Times New Roman" w:cs="Times New Roman"/>
                <w:sz w:val="18"/>
                <w:szCs w:val="18"/>
              </w:rPr>
            </w:pPr>
            <w:r w:rsidRPr="007F57E4">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26</w:t>
            </w:r>
            <w:r w:rsidR="001243D8">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72 к Договору поставки № 78-2014-05 от 18.12.2014 г. между ПАО «РУСАЛ Братск» (Покупатель) и АО «РУСАЛ Саяногорск» (Поставщик) на поставку обожженных анодных блоков.</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июле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992"/>
              <w:gridCol w:w="992"/>
              <w:gridCol w:w="1077"/>
            </w:tblGrid>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п/п</w:t>
                  </w:r>
                </w:p>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Наименование</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Ед.  изм.</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Кол-во</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Цена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НДС 18%, руб</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с НДС, руб</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bCs/>
                      <w:sz w:val="14"/>
                      <w:szCs w:val="14"/>
                    </w:rPr>
                    <w:t>1</w:t>
                  </w:r>
                </w:p>
              </w:tc>
              <w:tc>
                <w:tcPr>
                  <w:tcW w:w="141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вагоны)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259,760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25 604,33</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6 650 980,76</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1 197 176,54</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7 848 157,30</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DD5D59">
                    <w:rPr>
                      <w:rFonts w:ascii="Times New Roman" w:hAnsi="Times New Roman" w:cs="Times New Roman"/>
                      <w:bCs/>
                      <w:sz w:val="14"/>
                      <w:szCs w:val="14"/>
                    </w:rPr>
                    <w:t>2</w:t>
                  </w:r>
                </w:p>
              </w:tc>
              <w:tc>
                <w:tcPr>
                  <w:tcW w:w="141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контейнеры)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4 985,100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25 344,33</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126 344 019,48</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22 741 923,51</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149 085 942,99</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Итого</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709"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5 244,860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92"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132 995 000,24</w:t>
                  </w:r>
                </w:p>
              </w:tc>
              <w:tc>
                <w:tcPr>
                  <w:tcW w:w="992"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23 939 100,05</w:t>
                  </w:r>
                </w:p>
              </w:tc>
              <w:tc>
                <w:tcPr>
                  <w:tcW w:w="1077" w:type="dxa"/>
                  <w:vAlign w:val="center"/>
                </w:tcPr>
                <w:p w:rsidR="00AB0C59" w:rsidRPr="00DD5D59"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156 934 100,29</w:t>
                  </w:r>
                </w:p>
              </w:tc>
            </w:tr>
          </w:tbl>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Общая стоимость Товара составляет: Сто пятьдесят шесть миллионов девятьсот тридцать четыре тысячи сто рублей 29 копеек,  в том числе НДС 18% - Двадцать три миллиона девятьсот тридцать дев</w:t>
            </w:r>
            <w:r w:rsidR="00360015">
              <w:rPr>
                <w:rFonts w:ascii="Times New Roman" w:hAnsi="Times New Roman" w:cs="Times New Roman"/>
                <w:bCs/>
                <w:sz w:val="18"/>
                <w:szCs w:val="18"/>
              </w:rPr>
              <w:t>ять тысяч сто рублей 05 копеек.</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5 201 340 087,23 рублей или 7,79% балансовой стоимости активов. </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B0C59" w:rsidRPr="00E06FF9" w:rsidRDefault="00AB0C59" w:rsidP="00AB0C59">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Основание заинтересованности: лица, занимающие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Дополнительного соглашения</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360015" w:rsidRPr="00E06FF9"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26</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70/1 к Договору поставки № 78-2014-05 от 18.12.2014 г. между ПАО «РУСАЛ Братск» (Покупатель) и АО «РУСАЛ Саяногорск» (Поставщик) на поставку обожженных анодных блоков.</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июне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992"/>
              <w:gridCol w:w="992"/>
              <w:gridCol w:w="1021"/>
            </w:tblGrid>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п/п</w:t>
                  </w:r>
                </w:p>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Наименование</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Ед.  изм.</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Кол-во</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Цена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НДС 18%, руб</w:t>
                  </w:r>
                </w:p>
              </w:tc>
              <w:tc>
                <w:tcPr>
                  <w:tcW w:w="1021"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с НДС, руб.</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bCs/>
                      <w:sz w:val="14"/>
                      <w:szCs w:val="14"/>
                    </w:rPr>
                    <w:t>1</w:t>
                  </w:r>
                </w:p>
              </w:tc>
              <w:tc>
                <w:tcPr>
                  <w:tcW w:w="1417"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вагоны)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649,400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26 333,66</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17 101 078,80</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3 078 194,18</w:t>
                  </w:r>
                </w:p>
              </w:tc>
              <w:tc>
                <w:tcPr>
                  <w:tcW w:w="1021"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20 179 272,98</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DD5D59">
                    <w:rPr>
                      <w:rFonts w:ascii="Times New Roman" w:hAnsi="Times New Roman" w:cs="Times New Roman"/>
                      <w:bCs/>
                      <w:sz w:val="14"/>
                      <w:szCs w:val="14"/>
                    </w:rPr>
                    <w:t>2</w:t>
                  </w:r>
                </w:p>
              </w:tc>
              <w:tc>
                <w:tcPr>
                  <w:tcW w:w="1417"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контейнеры)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3385,500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25 576,25</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86 588 394,38</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15 585 910,99</w:t>
                  </w:r>
                </w:p>
              </w:tc>
              <w:tc>
                <w:tcPr>
                  <w:tcW w:w="1021"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102 174 305,37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Итого</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09"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4034,900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992"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103 689 473,18</w:t>
                  </w:r>
                </w:p>
              </w:tc>
              <w:tc>
                <w:tcPr>
                  <w:tcW w:w="992"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18 664 105,17</w:t>
                  </w:r>
                </w:p>
              </w:tc>
              <w:tc>
                <w:tcPr>
                  <w:tcW w:w="1021" w:type="dxa"/>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122 353 578,35</w:t>
                  </w:r>
                </w:p>
              </w:tc>
            </w:tr>
          </w:tbl>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Общая стоимость Товара составляет: Сто двадцать два миллиона триста пятьдесят тысяч пятьсот семьдесят восемь рублей 35 копеек,  в том числе НДС 18% - Восемнадцать миллионов шестьсот шестьдесят четыре тысячи сто пять рублей 17 копеек.</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2</w:t>
            </w:r>
            <w:r w:rsidRPr="00E06FF9">
              <w:rPr>
                <w:rFonts w:ascii="Times New Roman" w:hAnsi="Times New Roman" w:cs="Times New Roman"/>
                <w:b/>
                <w:bCs/>
                <w:sz w:val="18"/>
                <w:szCs w:val="18"/>
              </w:rPr>
              <w:t>. С</w:t>
            </w:r>
            <w:r w:rsidRPr="00E06FF9">
              <w:rPr>
                <w:rFonts w:ascii="Times New Roman" w:hAnsi="Times New Roman" w:cs="Times New Roman"/>
                <w:bCs/>
                <w:sz w:val="18"/>
                <w:szCs w:val="18"/>
              </w:rPr>
              <w:t>оглашение вступает в силу с момента подписания его сторонами и распространяет свое действие на отношения, сторон возникшие с 01.06.2018 года.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5 323 693 665,58 рублей или 7,97% балансовой стоимости активов. </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B0C59" w:rsidRPr="00E06FF9" w:rsidRDefault="00AB0C59" w:rsidP="00AB0C59">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Основание заинтересованности: лица, занимающие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Дополнительного соглашения</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360015" w:rsidRPr="00E06FF9"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26</w:t>
            </w:r>
            <w:r>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74 к Договору поставки № 78-2014-05 от 18.12.2014 г. между ПАО «РУСАЛ Братск» (Покупатель) и АО «РУСАЛ Саяногорск» (Поставщик) на поставку обожженных анодных блоков.</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августе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992"/>
              <w:gridCol w:w="992"/>
              <w:gridCol w:w="1077"/>
            </w:tblGrid>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п/п</w:t>
                  </w:r>
                </w:p>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Наименование</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Ед.  изм.</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Кол-во</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Цена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НДС 18%, руб</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с НДС, руб.</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bCs/>
                      <w:sz w:val="14"/>
                      <w:szCs w:val="14"/>
                    </w:rPr>
                    <w:t>1</w:t>
                  </w:r>
                </w:p>
              </w:tc>
              <w:tc>
                <w:tcPr>
                  <w:tcW w:w="1417"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вагоны)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1103,980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29033,28</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32 052 160,45</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5 769 388,88</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37 821 549,33</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DD5D59">
                    <w:rPr>
                      <w:rFonts w:ascii="Times New Roman" w:hAnsi="Times New Roman" w:cs="Times New Roman"/>
                      <w:bCs/>
                      <w:sz w:val="14"/>
                      <w:szCs w:val="14"/>
                    </w:rPr>
                    <w:t>2</w:t>
                  </w:r>
                </w:p>
              </w:tc>
              <w:tc>
                <w:tcPr>
                  <w:tcW w:w="1417"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контейнеры)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3877,300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27668,38</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107 278 609,77</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19 310 149,76</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126 588 759,53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Итого</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09"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4981,280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139 330 770,22</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25 079 538,64</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164 410 308,86</w:t>
                  </w:r>
                </w:p>
              </w:tc>
            </w:tr>
          </w:tbl>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Общая стоимость Товара составляет: Сто шестьдесят четыре миллиона четыреста десять тысяч триста восемь рублей 86 копеек,  в том числе НДС 18% - Двадцать пять миллионов семьдесят девять тысяч пятьсот тридцать восемь рублей 64 копейки.</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2</w:t>
            </w:r>
            <w:r w:rsidRPr="00E06FF9">
              <w:rPr>
                <w:rFonts w:ascii="Times New Roman" w:hAnsi="Times New Roman" w:cs="Times New Roman"/>
                <w:b/>
                <w:bCs/>
                <w:sz w:val="18"/>
                <w:szCs w:val="18"/>
              </w:rPr>
              <w:t>. С</w:t>
            </w:r>
            <w:r w:rsidRPr="00E06FF9">
              <w:rPr>
                <w:rFonts w:ascii="Times New Roman" w:hAnsi="Times New Roman" w:cs="Times New Roman"/>
                <w:bCs/>
                <w:sz w:val="18"/>
                <w:szCs w:val="18"/>
              </w:rPr>
              <w:t>оглашение вступает в силу с момента подписания его сторонами и распространяет свое действие на отношения, сторон возникшие с 01.08.18</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5 488 103 974,44 рублей или 8,21% балансовой стоимости активов. </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B0C59" w:rsidRPr="00E06FF9" w:rsidRDefault="00AB0C59" w:rsidP="00AB0C59">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Основание заинтересованности: лица, занимающие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Дополнительного соглашения</w:t>
            </w:r>
          </w:p>
          <w:p w:rsidR="00360015" w:rsidRPr="00360015"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360015" w:rsidRPr="00E06FF9" w:rsidRDefault="00360015" w:rsidP="00360015">
            <w:pPr>
              <w:jc w:val="both"/>
              <w:rPr>
                <w:rFonts w:ascii="Times New Roman" w:hAnsi="Times New Roman" w:cs="Times New Roman"/>
                <w:sz w:val="18"/>
                <w:szCs w:val="18"/>
              </w:rPr>
            </w:pPr>
            <w:r w:rsidRPr="00360015">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1243D8">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70</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75 Договору поставки № 78-2014-05 от 18.12.2014 г. между ПАО «РУСАЛ Братск» (Покупатель) и АО «РУСАЛ Саяногорск» (Поставщик) на поставку обожженных анодных блоков.</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июне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992"/>
              <w:gridCol w:w="992"/>
              <w:gridCol w:w="1077"/>
            </w:tblGrid>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п/п</w:t>
                  </w:r>
                </w:p>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Наименование</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Ед.  изм.</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Кол-во</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Цена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НДС 18%, руб</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с НДС, руб.</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bCs/>
                      <w:sz w:val="14"/>
                      <w:szCs w:val="14"/>
                    </w:rPr>
                    <w:t>1</w:t>
                  </w:r>
                </w:p>
              </w:tc>
              <w:tc>
                <w:tcPr>
                  <w:tcW w:w="1417"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вагоны)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4163,800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28 429,50</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118 374 752,10</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21 307 455,38</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139 682 207,48</w:t>
                  </w:r>
                </w:p>
              </w:tc>
            </w:tr>
            <w:tr w:rsidR="00AB0C59" w:rsidRPr="00DD5D59" w:rsidTr="00DD5D59">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bCs/>
                      <w:sz w:val="14"/>
                      <w:szCs w:val="14"/>
                    </w:rPr>
                  </w:pPr>
                  <w:r w:rsidRPr="00DD5D59">
                    <w:rPr>
                      <w:rFonts w:ascii="Times New Roman" w:hAnsi="Times New Roman" w:cs="Times New Roman"/>
                      <w:bCs/>
                      <w:sz w:val="14"/>
                      <w:szCs w:val="14"/>
                    </w:rPr>
                    <w:t>2</w:t>
                  </w:r>
                </w:p>
              </w:tc>
              <w:tc>
                <w:tcPr>
                  <w:tcW w:w="1417"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контейнеры)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393,460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29 764,40</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11 711 100,82</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2 107 998,15</w:t>
                  </w:r>
                </w:p>
              </w:tc>
              <w:tc>
                <w:tcPr>
                  <w:tcW w:w="1077"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13 819 098,97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r w:rsidRPr="00DD5D59">
                    <w:rPr>
                      <w:rFonts w:ascii="Times New Roman" w:hAnsi="Times New Roman" w:cs="Times New Roman"/>
                      <w:sz w:val="14"/>
                      <w:szCs w:val="14"/>
                    </w:rPr>
                    <w:t>Итого</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both"/>
                    <w:rPr>
                      <w:rFonts w:ascii="Times New Roman" w:hAnsi="Times New Roman" w:cs="Times New Roman"/>
                      <w:sz w:val="14"/>
                      <w:szCs w:val="14"/>
                    </w:rPr>
                  </w:pPr>
                </w:p>
              </w:tc>
              <w:tc>
                <w:tcPr>
                  <w:tcW w:w="709" w:type="dxa"/>
                  <w:shd w:val="clear" w:color="auto" w:fill="auto"/>
                  <w:vAlign w:val="bottom"/>
                </w:tcPr>
                <w:p w:rsidR="00AB0C59" w:rsidRPr="00DD5D59" w:rsidRDefault="00DD5D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Pr>
                      <w:rFonts w:ascii="Times New Roman" w:hAnsi="Times New Roman" w:cs="Times New Roman"/>
                      <w:sz w:val="14"/>
                      <w:szCs w:val="14"/>
                    </w:rPr>
                    <w:t>4 557,260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992"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130 085 852,92</w:t>
                  </w:r>
                </w:p>
              </w:tc>
              <w:tc>
                <w:tcPr>
                  <w:tcW w:w="992"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23 415 453,53</w:t>
                  </w:r>
                </w:p>
              </w:tc>
              <w:tc>
                <w:tcPr>
                  <w:tcW w:w="1077" w:type="dxa"/>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153 501 306,45</w:t>
                  </w:r>
                </w:p>
              </w:tc>
            </w:tr>
          </w:tbl>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Общая стоимость Товара составляет: Сто пятьдесят три миллиона пятьсот одна тысяча триста шесть рублей 45 копеек,  в том числе НДС 18% - Двадцать три миллиона четыреста пятнадцать тысяч четыреста пятьдесят три рубля 53 копейки.</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2. Соглашение вступает в силу с момента подписания его сторонами и распространяет свое действие на отношения, сторон возникшие с 01.09.18.</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5 641 605 280,89 рублей или 8,44% балансовой стоимости активов. </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B0C59" w:rsidRPr="00E06FF9" w:rsidRDefault="00AB0C59" w:rsidP="00AB0C59">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D50366" w:rsidRPr="00D50366" w:rsidRDefault="00D50366" w:rsidP="00D50366">
            <w:pPr>
              <w:jc w:val="both"/>
              <w:rPr>
                <w:rFonts w:ascii="Times New Roman" w:hAnsi="Times New Roman" w:cs="Times New Roman"/>
                <w:sz w:val="18"/>
                <w:szCs w:val="18"/>
              </w:rPr>
            </w:pPr>
            <w:r w:rsidRPr="00D50366">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D50366" w:rsidRPr="00D50366" w:rsidRDefault="00D50366" w:rsidP="00D50366">
            <w:pPr>
              <w:jc w:val="both"/>
              <w:rPr>
                <w:rFonts w:ascii="Times New Roman" w:hAnsi="Times New Roman" w:cs="Times New Roman"/>
                <w:sz w:val="18"/>
                <w:szCs w:val="18"/>
              </w:rPr>
            </w:pPr>
            <w:r w:rsidRPr="00D50366">
              <w:rPr>
                <w:rFonts w:ascii="Times New Roman" w:hAnsi="Times New Roman" w:cs="Times New Roman"/>
                <w:sz w:val="18"/>
                <w:szCs w:val="18"/>
              </w:rPr>
              <w:t>Основание заинтересованности: лица, занимающие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Дополнительного соглашения</w:t>
            </w:r>
          </w:p>
          <w:p w:rsidR="00D50366" w:rsidRPr="00D50366" w:rsidRDefault="00D50366" w:rsidP="00D50366">
            <w:pPr>
              <w:jc w:val="both"/>
              <w:rPr>
                <w:rFonts w:ascii="Times New Roman" w:hAnsi="Times New Roman" w:cs="Times New Roman"/>
                <w:sz w:val="18"/>
                <w:szCs w:val="18"/>
              </w:rPr>
            </w:pPr>
            <w:r w:rsidRPr="00D50366">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D50366" w:rsidRPr="00E06FF9" w:rsidRDefault="00D50366" w:rsidP="00D50366">
            <w:pPr>
              <w:jc w:val="both"/>
              <w:rPr>
                <w:rFonts w:ascii="Times New Roman" w:hAnsi="Times New Roman" w:cs="Times New Roman"/>
                <w:sz w:val="18"/>
                <w:szCs w:val="18"/>
              </w:rPr>
            </w:pPr>
            <w:r w:rsidRPr="00D50366">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71</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12 к договору № 3576Н070 от 20.11.2015 г. между ПАО «РУСАЛ Братск» (Арендатор) и ООО «РУС-Инжиниринг» (Арендодатель).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ввести в аренду с 01.10.2018 г. дополнительно 1 (Одну) единицу транспортного средства согласно заказу на предо</w:t>
            </w:r>
            <w:r w:rsidR="0024288E">
              <w:rPr>
                <w:rFonts w:ascii="Times New Roman" w:hAnsi="Times New Roman" w:cs="Times New Roman"/>
                <w:sz w:val="18"/>
                <w:szCs w:val="18"/>
              </w:rPr>
              <w:t xml:space="preserve">ставление транспортных средств – </w:t>
            </w:r>
            <w:r w:rsidR="0024288E">
              <w:rPr>
                <w:rFonts w:ascii="Times New Roman" w:eastAsia="Calibri" w:hAnsi="Times New Roman" w:cs="Times New Roman"/>
                <w:sz w:val="18"/>
                <w:szCs w:val="18"/>
              </w:rPr>
              <w:t xml:space="preserve"> машина</w:t>
            </w:r>
            <w:r w:rsidR="0024288E" w:rsidRPr="00D03900">
              <w:rPr>
                <w:rFonts w:ascii="Times New Roman" w:eastAsia="Calibri" w:hAnsi="Times New Roman" w:cs="Times New Roman"/>
                <w:sz w:val="18"/>
                <w:szCs w:val="18"/>
              </w:rPr>
              <w:t xml:space="preserve"> пробивки корки МПК-РИК-01</w:t>
            </w:r>
            <w:r w:rsidR="0024288E">
              <w:rPr>
                <w:rFonts w:ascii="Times New Roman" w:eastAsia="Calibri" w:hAnsi="Times New Roman" w:cs="Times New Roman"/>
                <w:sz w:val="18"/>
                <w:szCs w:val="18"/>
              </w:rPr>
              <w:t xml:space="preserve"> (</w:t>
            </w:r>
            <w:r w:rsidRPr="00E06FF9">
              <w:rPr>
                <w:rFonts w:ascii="Times New Roman" w:hAnsi="Times New Roman" w:cs="Times New Roman"/>
                <w:sz w:val="18"/>
                <w:szCs w:val="18"/>
              </w:rPr>
              <w:t xml:space="preserve">Приложение </w:t>
            </w:r>
            <w:r w:rsidR="0024288E">
              <w:rPr>
                <w:rFonts w:ascii="Times New Roman" w:hAnsi="Times New Roman" w:cs="Times New Roman"/>
                <w:sz w:val="18"/>
                <w:szCs w:val="18"/>
              </w:rPr>
              <w:t>№2 к Дополнительному соглашению).</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дополнительной 1-ой единицы транспортного средства определяется согласно Приложению №1 к Дополнительному соглашению.</w:t>
            </w:r>
            <w:r w:rsidR="0024288E">
              <w:rPr>
                <w:rFonts w:ascii="Times New Roman" w:hAnsi="Times New Roman" w:cs="Times New Roman"/>
                <w:sz w:val="18"/>
                <w:szCs w:val="18"/>
              </w:rPr>
              <w:t xml:space="preserve"> (</w:t>
            </w:r>
            <w:r w:rsidR="0024288E" w:rsidRPr="0024288E">
              <w:rPr>
                <w:rFonts w:ascii="Times New Roman" w:hAnsi="Times New Roman" w:cs="Times New Roman"/>
                <w:sz w:val="18"/>
                <w:szCs w:val="18"/>
              </w:rPr>
              <w:t>367</w:t>
            </w:r>
            <w:r w:rsidR="0024288E">
              <w:rPr>
                <w:rFonts w:ascii="Times New Roman" w:hAnsi="Times New Roman" w:cs="Times New Roman"/>
                <w:sz w:val="18"/>
                <w:szCs w:val="18"/>
              </w:rPr>
              <w:t xml:space="preserve"> </w:t>
            </w:r>
            <w:r w:rsidR="0024288E" w:rsidRPr="0024288E">
              <w:rPr>
                <w:rFonts w:ascii="Times New Roman" w:hAnsi="Times New Roman" w:cs="Times New Roman"/>
                <w:sz w:val="18"/>
                <w:szCs w:val="18"/>
              </w:rPr>
              <w:t xml:space="preserve">890,00 </w:t>
            </w:r>
            <w:r w:rsidR="000F29E7">
              <w:rPr>
                <w:rFonts w:ascii="Times New Roman" w:hAnsi="Times New Roman" w:cs="Times New Roman"/>
                <w:sz w:val="18"/>
                <w:szCs w:val="18"/>
              </w:rPr>
              <w:t xml:space="preserve">руб. </w:t>
            </w:r>
            <w:r w:rsidR="0024288E" w:rsidRPr="0024288E">
              <w:rPr>
                <w:rFonts w:ascii="Times New Roman" w:hAnsi="Times New Roman" w:cs="Times New Roman"/>
                <w:sz w:val="18"/>
                <w:szCs w:val="18"/>
              </w:rPr>
              <w:t>в год без НДС</w:t>
            </w:r>
            <w:r w:rsidR="0024288E">
              <w:rPr>
                <w:rFonts w:ascii="Times New Roman" w:hAnsi="Times New Roman" w:cs="Times New Roman"/>
                <w:sz w:val="18"/>
                <w:szCs w:val="18"/>
              </w:rPr>
              <w:t>).</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Дополнительного соглашения, являются Приложения №№ 1-4.</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4. Дополнительное соглашение вступает в силу с момента его подписания Сторонами, который указан в верхнем правом углу, и становится неотъемлемой частью Договора аренды транспортных средств без экипажа № 3576H070 от</w:t>
            </w:r>
            <w:r w:rsidRPr="00E06FF9">
              <w:rPr>
                <w:rFonts w:ascii="Times New Roman" w:hAnsi="Times New Roman" w:cs="Times New Roman"/>
                <w:bCs/>
                <w:sz w:val="18"/>
                <w:szCs w:val="18"/>
              </w:rPr>
              <w:t xml:space="preserve"> 20.11.2015 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eastAsia="Calibri" w:hAnsi="Times New Roman" w:cs="Times New Roman"/>
                <w:sz w:val="18"/>
                <w:szCs w:val="18"/>
                <w:lang w:eastAsia="ru-RU"/>
              </w:rPr>
              <w:t xml:space="preserve">68 990 625,14 </w:t>
            </w:r>
            <w:r w:rsidRPr="00E06FF9">
              <w:rPr>
                <w:rFonts w:ascii="Times New Roman" w:hAnsi="Times New Roman" w:cs="Times New Roman"/>
                <w:sz w:val="18"/>
                <w:szCs w:val="18"/>
              </w:rPr>
              <w:t xml:space="preserve">рублей или 0,1%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50366">
              <w:rPr>
                <w:rFonts w:ascii="Times New Roman" w:hAnsi="Times New Roman" w:cs="Times New Roman"/>
                <w:sz w:val="18"/>
                <w:szCs w:val="18"/>
              </w:rPr>
              <w:t>ества (управляющая организация);</w:t>
            </w:r>
          </w:p>
          <w:p w:rsidR="00D50366" w:rsidRPr="00D50366" w:rsidRDefault="00D50366" w:rsidP="00D50366">
            <w:pPr>
              <w:contextualSpacing/>
              <w:jc w:val="both"/>
              <w:rPr>
                <w:rFonts w:ascii="Times New Roman" w:hAnsi="Times New Roman" w:cs="Times New Roman"/>
                <w:sz w:val="18"/>
                <w:szCs w:val="18"/>
              </w:rPr>
            </w:pPr>
            <w:r w:rsidRPr="00D50366">
              <w:rPr>
                <w:rFonts w:ascii="Times New Roman" w:hAnsi="Times New Roman" w:cs="Times New Roman"/>
                <w:color w:val="000000" w:themeColor="text1"/>
                <w:sz w:val="18"/>
                <w:szCs w:val="18"/>
              </w:rPr>
              <w:t>г</w:t>
            </w:r>
            <w:r w:rsidRPr="00D50366">
              <w:rPr>
                <w:rFonts w:ascii="Times New Roman" w:hAnsi="Times New Roman" w:cs="Times New Roman"/>
                <w:sz w:val="18"/>
                <w:szCs w:val="18"/>
              </w:rPr>
              <w:t>) Члены Совета директоров – Бороданенко Владимир Анатольевич, Михайленко Юлия Константиновна.</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72</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Дополнительного соглашения № 13 к договору № 3576Н070 от 20.11.2015 г. между ПАО «РУСАЛ Братск» (Арендатор) и ООО «РУС-Инжиниринг» (Арендодатель).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ввести в аренду с 01.11.2018 г. дополнительно 1 (Одну) единицу транспортного средства согласно заказу на предо</w:t>
            </w:r>
            <w:r w:rsidR="0024288E">
              <w:rPr>
                <w:rFonts w:ascii="Times New Roman" w:hAnsi="Times New Roman" w:cs="Times New Roman"/>
                <w:sz w:val="18"/>
                <w:szCs w:val="18"/>
              </w:rPr>
              <w:t xml:space="preserve">ставление транспортных средств – </w:t>
            </w:r>
            <w:r w:rsidR="0024288E">
              <w:t xml:space="preserve"> </w:t>
            </w:r>
            <w:r w:rsidR="0024288E">
              <w:rPr>
                <w:rFonts w:ascii="Times New Roman" w:hAnsi="Times New Roman" w:cs="Times New Roman"/>
                <w:sz w:val="18"/>
                <w:szCs w:val="18"/>
              </w:rPr>
              <w:t>Машина</w:t>
            </w:r>
            <w:r w:rsidR="0024288E" w:rsidRPr="0024288E">
              <w:rPr>
                <w:rFonts w:ascii="Times New Roman" w:hAnsi="Times New Roman" w:cs="Times New Roman"/>
                <w:sz w:val="18"/>
                <w:szCs w:val="18"/>
              </w:rPr>
              <w:t xml:space="preserve"> пе</w:t>
            </w:r>
            <w:r w:rsidR="0024288E">
              <w:rPr>
                <w:rFonts w:ascii="Times New Roman" w:hAnsi="Times New Roman" w:cs="Times New Roman"/>
                <w:sz w:val="18"/>
                <w:szCs w:val="18"/>
              </w:rPr>
              <w:t>ретяжки анодной рамы МПАР-РИК-01 (</w:t>
            </w:r>
            <w:r w:rsidRPr="00E06FF9">
              <w:rPr>
                <w:rFonts w:ascii="Times New Roman" w:hAnsi="Times New Roman" w:cs="Times New Roman"/>
                <w:sz w:val="18"/>
                <w:szCs w:val="18"/>
              </w:rPr>
              <w:t>Приложение №2 к Дополнительному соглашению</w:t>
            </w:r>
            <w:r w:rsidR="0024288E">
              <w:rPr>
                <w:rFonts w:ascii="Times New Roman" w:hAnsi="Times New Roman" w:cs="Times New Roman"/>
                <w:sz w:val="18"/>
                <w:szCs w:val="18"/>
              </w:rPr>
              <w:t>).</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дополнительной 1-ой единицы транспортного средства определяется согласно Приложению №1 к Дополнительному соглашению</w:t>
            </w:r>
            <w:r w:rsidR="0024288E">
              <w:rPr>
                <w:rFonts w:ascii="Times New Roman" w:hAnsi="Times New Roman" w:cs="Times New Roman"/>
                <w:sz w:val="18"/>
                <w:szCs w:val="18"/>
              </w:rPr>
              <w:t xml:space="preserve"> (</w:t>
            </w:r>
            <w:r w:rsidR="0024288E" w:rsidRPr="0024288E">
              <w:rPr>
                <w:rFonts w:ascii="Times New Roman" w:hAnsi="Times New Roman" w:cs="Times New Roman"/>
                <w:sz w:val="18"/>
                <w:szCs w:val="18"/>
              </w:rPr>
              <w:t>519</w:t>
            </w:r>
            <w:r w:rsidR="0024288E">
              <w:rPr>
                <w:rFonts w:ascii="Times New Roman" w:hAnsi="Times New Roman" w:cs="Times New Roman"/>
                <w:sz w:val="18"/>
                <w:szCs w:val="18"/>
              </w:rPr>
              <w:t xml:space="preserve"> </w:t>
            </w:r>
            <w:r w:rsidR="0024288E" w:rsidRPr="0024288E">
              <w:rPr>
                <w:rFonts w:ascii="Times New Roman" w:hAnsi="Times New Roman" w:cs="Times New Roman"/>
                <w:sz w:val="18"/>
                <w:szCs w:val="18"/>
              </w:rPr>
              <w:t xml:space="preserve">415,24 </w:t>
            </w:r>
            <w:r w:rsidR="000F29E7">
              <w:rPr>
                <w:rFonts w:ascii="Times New Roman" w:hAnsi="Times New Roman" w:cs="Times New Roman"/>
                <w:sz w:val="18"/>
                <w:szCs w:val="18"/>
              </w:rPr>
              <w:t xml:space="preserve">руб. </w:t>
            </w:r>
            <w:r w:rsidR="0024288E" w:rsidRPr="0024288E">
              <w:rPr>
                <w:rFonts w:ascii="Times New Roman" w:hAnsi="Times New Roman" w:cs="Times New Roman"/>
                <w:sz w:val="18"/>
                <w:szCs w:val="18"/>
              </w:rPr>
              <w:t>в год без НДС</w:t>
            </w:r>
            <w:r w:rsidR="0024288E">
              <w:rPr>
                <w:rFonts w:ascii="Times New Roman" w:hAnsi="Times New Roman" w:cs="Times New Roman"/>
                <w:sz w:val="18"/>
                <w:szCs w:val="18"/>
              </w:rPr>
              <w:t>)</w:t>
            </w:r>
            <w:r w:rsidRPr="00E06FF9">
              <w:rPr>
                <w:rFonts w:ascii="Times New Roman" w:hAnsi="Times New Roman" w:cs="Times New Roman"/>
                <w:sz w:val="18"/>
                <w:szCs w:val="18"/>
              </w:rPr>
              <w:t>.</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Дополнительного соглашения, являются Приложения №№ 1-4.</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4. Дополнительное соглашение вступает в силу с момента его подписания Сторонами,  который указан в верхнем правом углу, и становится неотъемлемой частью Договора аренды транспортных средств без экипажа № 3576H070 от 20.11.2015 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68 990 625,14 рублей или 0,1%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C7A4D">
              <w:rPr>
                <w:rFonts w:ascii="Times New Roman" w:hAnsi="Times New Roman" w:cs="Times New Roman"/>
                <w:sz w:val="18"/>
                <w:szCs w:val="18"/>
              </w:rPr>
              <w:t>ества (управляющая организация);</w:t>
            </w:r>
          </w:p>
          <w:p w:rsidR="00DC7A4D" w:rsidRPr="00E06FF9" w:rsidRDefault="00DC7A4D" w:rsidP="00AB0C59">
            <w:pPr>
              <w:jc w:val="both"/>
              <w:rPr>
                <w:rFonts w:ascii="Times New Roman" w:hAnsi="Times New Roman" w:cs="Times New Roman"/>
                <w:sz w:val="18"/>
                <w:szCs w:val="18"/>
              </w:rPr>
            </w:pPr>
            <w:r w:rsidRPr="00D50366">
              <w:rPr>
                <w:rFonts w:ascii="Times New Roman" w:hAnsi="Times New Roman" w:cs="Times New Roman"/>
                <w:color w:val="000000" w:themeColor="text1"/>
                <w:sz w:val="18"/>
                <w:szCs w:val="18"/>
              </w:rPr>
              <w:t>г</w:t>
            </w:r>
            <w:r w:rsidRPr="00D50366">
              <w:rPr>
                <w:rFonts w:ascii="Times New Roman" w:hAnsi="Times New Roman" w:cs="Times New Roman"/>
                <w:sz w:val="18"/>
                <w:szCs w:val="18"/>
              </w:rPr>
              <w:t>) Члены Совета директоров – Бороданенко Владимир Анатольевич, Михайленко Юлия Константиновна.</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73</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01.10.2018 г. заключение Приложения № 3 к Договору поставки № ТД/Братск-2018 от 01.09.2018  г. между ПАО «РУСАЛ Братск» (Принципал) и АО «ОК РУСАЛ ТД» (Агент).</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1. Поставщик обязуется поставить, а Покупатель принять и оплатить анодные блоки, производства Китай (далее – «Товар»), технические характеристики которых изложены в Спецификации №2  и Чертеже БА-3.069 к Договору № ТД/Братск-2018 от «01» сентября 2018г.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Стороны согласовали следующие количество, цену и марку Товара:</w:t>
            </w:r>
          </w:p>
          <w:tbl>
            <w:tblPr>
              <w:tblStyle w:val="a3"/>
              <w:tblW w:w="0" w:type="auto"/>
              <w:tblLayout w:type="fixed"/>
              <w:tblLook w:val="04A0" w:firstRow="1" w:lastRow="0" w:firstColumn="1" w:lastColumn="0" w:noHBand="0" w:noVBand="1"/>
            </w:tblPr>
            <w:tblGrid>
              <w:gridCol w:w="1119"/>
              <w:gridCol w:w="1119"/>
              <w:gridCol w:w="1119"/>
              <w:gridCol w:w="1119"/>
              <w:gridCol w:w="1119"/>
              <w:gridCol w:w="1119"/>
            </w:tblGrid>
            <w:tr w:rsidR="00AB0C59" w:rsidRPr="00DD5D59" w:rsidTr="00333371">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Продукция</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Чертеж</w:t>
                  </w:r>
                </w:p>
              </w:tc>
              <w:tc>
                <w:tcPr>
                  <w:tcW w:w="1119"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p>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Производитель</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Количество +/-5%, тонн</w:t>
                  </w:r>
                </w:p>
              </w:tc>
              <w:tc>
                <w:tcPr>
                  <w:tcW w:w="1119"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Период поставки Товара</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xml:space="preserve">Цены за тонну, </w:t>
                  </w:r>
                  <w:r w:rsidRPr="00DD5D59">
                    <w:rPr>
                      <w:rFonts w:ascii="Times New Roman" w:hAnsi="Times New Roman" w:cs="Times New Roman"/>
                      <w:sz w:val="14"/>
                      <w:szCs w:val="14"/>
                      <w:lang w:val="en-US"/>
                    </w:rPr>
                    <w:t>USD</w:t>
                  </w:r>
                  <w:r w:rsidRPr="00DD5D59">
                    <w:rPr>
                      <w:rFonts w:ascii="Times New Roman" w:hAnsi="Times New Roman" w:cs="Times New Roman"/>
                      <w:sz w:val="14"/>
                      <w:szCs w:val="14"/>
                    </w:rPr>
                    <w:t xml:space="preserve"> без НДС</w:t>
                  </w:r>
                </w:p>
              </w:tc>
            </w:tr>
            <w:tr w:rsidR="00AB0C59" w:rsidRPr="00DD5D59" w:rsidTr="00DD5D59">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Анодные блоки</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БА-3.069</w:t>
                  </w:r>
                </w:p>
              </w:tc>
              <w:tc>
                <w:tcPr>
                  <w:tcW w:w="1119"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lang w:val="en-US"/>
                    </w:rPr>
                  </w:pPr>
                  <w:r w:rsidRPr="00DD5D59">
                    <w:rPr>
                      <w:rFonts w:ascii="Times New Roman" w:hAnsi="Times New Roman" w:cs="Times New Roman"/>
                      <w:sz w:val="14"/>
                      <w:szCs w:val="14"/>
                      <w:lang w:val="en-US"/>
                    </w:rPr>
                    <w:t>JINING CARBON GROUP CO., LTD</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110,160</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Октябрь 2018</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46 413,62</w:t>
                  </w:r>
                </w:p>
              </w:tc>
            </w:tr>
          </w:tbl>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Цена указана без учета НДС и транспортных расходов за тонну на условиях поставки FCA порт Восточный (ст. Находка-восточная).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3. Сумма 6 033 250,77 руб. c НДС, в том числе НДС 920 326,39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4. Во всем остальном, что не предусмотрено Приложением, действуют условия Договора № ТД/Братск-2018 от 01.09.2018г.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5. Приложение является неотъемлемой частью Договора № ТД/Братск-2018 от 01.09.2018г., вступает в силу с момента его подписания.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2 968 385,16 долларов США рублей или 0,29%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66 810 688 499,00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б) Акционерное общество «РУССКИЙ АЛЮМИНИЙ» – лицо, контролирующее Общество.  </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2521D6" w:rsidRPr="00E06FF9" w:rsidTr="00A72AB7">
        <w:tc>
          <w:tcPr>
            <w:tcW w:w="568" w:type="dxa"/>
            <w:vAlign w:val="center"/>
          </w:tcPr>
          <w:p w:rsidR="002521D6"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274</w:t>
            </w:r>
          </w:p>
        </w:tc>
        <w:tc>
          <w:tcPr>
            <w:tcW w:w="7469" w:type="dxa"/>
            <w:tcBorders>
              <w:bottom w:val="single" w:sz="4" w:space="0" w:color="auto"/>
            </w:tcBorders>
          </w:tcPr>
          <w:p w:rsidR="002521D6" w:rsidRPr="00E06FF9" w:rsidRDefault="002521D6" w:rsidP="002521D6">
            <w:pPr>
              <w:jc w:val="both"/>
              <w:rPr>
                <w:rFonts w:ascii="Times New Roman" w:hAnsi="Times New Roman" w:cs="Times New Roman"/>
                <w:sz w:val="18"/>
                <w:szCs w:val="18"/>
              </w:rPr>
            </w:pPr>
            <w:r>
              <w:rPr>
                <w:rFonts w:ascii="Times New Roman" w:hAnsi="Times New Roman" w:cs="Times New Roman"/>
                <w:sz w:val="18"/>
                <w:szCs w:val="18"/>
              </w:rPr>
              <w:t>0</w:t>
            </w:r>
            <w:r w:rsidRPr="00E06FF9">
              <w:rPr>
                <w:rFonts w:ascii="Times New Roman" w:hAnsi="Times New Roman" w:cs="Times New Roman"/>
                <w:sz w:val="18"/>
                <w:szCs w:val="18"/>
              </w:rPr>
              <w:t>1.10.2018 г. заключение Приложения № 11 к Договору поставки № РБ-Д-16-52-403/РН-Д-16-249 от 29.06.2016 г. между ПАО «РУСАЛ Братск (Поставщик) и АО «РУСАЛ Новокузнецк» (Покупатель).</w:t>
            </w:r>
          </w:p>
          <w:p w:rsidR="002521D6" w:rsidRPr="00E06FF9" w:rsidRDefault="002521D6" w:rsidP="002521D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2521D6" w:rsidRPr="00E06FF9" w:rsidRDefault="002521D6" w:rsidP="002521D6">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октябре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2126"/>
              <w:gridCol w:w="567"/>
              <w:gridCol w:w="1134"/>
              <w:gridCol w:w="1134"/>
              <w:gridCol w:w="1299"/>
            </w:tblGrid>
            <w:tr w:rsidR="002521D6" w:rsidRPr="00DD5D59" w:rsidTr="002521D6">
              <w:tc>
                <w:tcPr>
                  <w:tcW w:w="454" w:type="dxa"/>
                  <w:vAlign w:val="center"/>
                </w:tcPr>
                <w:p w:rsidR="002521D6" w:rsidRPr="00DD5D59" w:rsidRDefault="002521D6" w:rsidP="0043064E">
                  <w:pPr>
                    <w:framePr w:hSpace="180" w:wrap="around" w:vAnchor="text" w:hAnchor="text" w:y="1"/>
                    <w:suppressOverlap/>
                    <w:rPr>
                      <w:rFonts w:ascii="Times New Roman" w:hAnsi="Times New Roman" w:cs="Times New Roman"/>
                      <w:bCs/>
                      <w:sz w:val="14"/>
                      <w:szCs w:val="14"/>
                    </w:rPr>
                  </w:pPr>
                  <w:r w:rsidRPr="00DD5D59">
                    <w:rPr>
                      <w:rFonts w:ascii="Times New Roman" w:hAnsi="Times New Roman" w:cs="Times New Roman"/>
                      <w:bCs/>
                      <w:sz w:val="14"/>
                      <w:szCs w:val="14"/>
                    </w:rPr>
                    <w:t>№</w:t>
                  </w:r>
                </w:p>
                <w:p w:rsidR="002521D6" w:rsidRPr="00DD5D59" w:rsidRDefault="002521D6"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п/п</w:t>
                  </w:r>
                </w:p>
              </w:tc>
              <w:tc>
                <w:tcPr>
                  <w:tcW w:w="2126"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Наименование Товара</w:t>
                  </w:r>
                </w:p>
              </w:tc>
              <w:tc>
                <w:tcPr>
                  <w:tcW w:w="567"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Ед. изм.</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Кол-во</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Цена за ед.изм. без НДС, руб.</w:t>
                  </w:r>
                </w:p>
              </w:tc>
              <w:tc>
                <w:tcPr>
                  <w:tcW w:w="1299"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без НДС руб.</w:t>
                  </w:r>
                </w:p>
              </w:tc>
            </w:tr>
            <w:tr w:rsidR="002521D6" w:rsidRPr="00DD5D59" w:rsidTr="002521D6">
              <w:tc>
                <w:tcPr>
                  <w:tcW w:w="454" w:type="dxa"/>
                  <w:vAlign w:val="center"/>
                </w:tcPr>
                <w:p w:rsidR="002521D6" w:rsidRPr="00DD5D59" w:rsidRDefault="002521D6"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1</w:t>
                  </w:r>
                </w:p>
              </w:tc>
              <w:tc>
                <w:tcPr>
                  <w:tcW w:w="2126" w:type="dxa"/>
                </w:tcPr>
                <w:p w:rsidR="002521D6" w:rsidRPr="00DD5D59" w:rsidRDefault="002521D6"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Кокс нефтяной прокаленный</w:t>
                  </w:r>
                </w:p>
              </w:tc>
              <w:tc>
                <w:tcPr>
                  <w:tcW w:w="567" w:type="dxa"/>
                </w:tcPr>
                <w:p w:rsidR="002521D6" w:rsidRPr="00DD5D59" w:rsidRDefault="002521D6"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DD5D59">
                    <w:rPr>
                      <w:rFonts w:ascii="Times New Roman" w:hAnsi="Times New Roman" w:cs="Times New Roman"/>
                      <w:sz w:val="14"/>
                      <w:szCs w:val="14"/>
                    </w:rPr>
                    <w:t>тн</w:t>
                  </w:r>
                </w:p>
              </w:tc>
              <w:tc>
                <w:tcPr>
                  <w:tcW w:w="1134" w:type="dxa"/>
                </w:tcPr>
                <w:p w:rsidR="002521D6" w:rsidRPr="00DD5D59" w:rsidRDefault="002521D6"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DD5D59">
                    <w:rPr>
                      <w:rFonts w:ascii="Times New Roman" w:hAnsi="Times New Roman" w:cs="Times New Roman"/>
                      <w:sz w:val="14"/>
                      <w:szCs w:val="14"/>
                    </w:rPr>
                    <w:t>1 040 +/- 20%</w:t>
                  </w:r>
                </w:p>
              </w:tc>
              <w:tc>
                <w:tcPr>
                  <w:tcW w:w="1134" w:type="dxa"/>
                </w:tcPr>
                <w:p w:rsidR="002521D6" w:rsidRPr="00DD5D59" w:rsidRDefault="002521D6" w:rsidP="0043064E">
                  <w:pPr>
                    <w:framePr w:hSpace="180" w:wrap="around" w:vAnchor="text" w:hAnchor="text" w:y="1"/>
                    <w:widowControl w:val="0"/>
                    <w:autoSpaceDE w:val="0"/>
                    <w:autoSpaceDN w:val="0"/>
                    <w:adjustRightInd w:val="0"/>
                    <w:suppressOverlap/>
                    <w:jc w:val="center"/>
                    <w:rPr>
                      <w:rFonts w:ascii="Times New Roman" w:hAnsi="Times New Roman" w:cs="Times New Roman"/>
                      <w:sz w:val="14"/>
                      <w:szCs w:val="14"/>
                    </w:rPr>
                  </w:pPr>
                  <w:r w:rsidRPr="00DD5D59">
                    <w:rPr>
                      <w:rFonts w:ascii="Times New Roman" w:hAnsi="Times New Roman" w:cs="Times New Roman"/>
                      <w:sz w:val="14"/>
                      <w:szCs w:val="14"/>
                    </w:rPr>
                    <w:t>7</w:t>
                  </w:r>
                  <w:r w:rsidRPr="00DD5D59">
                    <w:rPr>
                      <w:rFonts w:ascii="Times New Roman" w:hAnsi="Times New Roman" w:cs="Times New Roman"/>
                      <w:sz w:val="14"/>
                      <w:szCs w:val="14"/>
                      <w:lang w:val="en-US"/>
                    </w:rPr>
                    <w:t> </w:t>
                  </w:r>
                  <w:r w:rsidRPr="00DD5D59">
                    <w:rPr>
                      <w:rFonts w:ascii="Times New Roman" w:hAnsi="Times New Roman" w:cs="Times New Roman"/>
                      <w:sz w:val="14"/>
                      <w:szCs w:val="14"/>
                    </w:rPr>
                    <w:t>896,02</w:t>
                  </w:r>
                </w:p>
              </w:tc>
              <w:tc>
                <w:tcPr>
                  <w:tcW w:w="1299" w:type="dxa"/>
                </w:tcPr>
                <w:p w:rsidR="002521D6" w:rsidRPr="00DD5D59" w:rsidRDefault="002521D6"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DD5D59">
                    <w:rPr>
                      <w:rFonts w:ascii="Times New Roman" w:hAnsi="Times New Roman" w:cs="Times New Roman"/>
                      <w:sz w:val="14"/>
                      <w:szCs w:val="14"/>
                    </w:rPr>
                    <w:t>8 211 860,80</w:t>
                  </w:r>
                </w:p>
              </w:tc>
            </w:tr>
            <w:tr w:rsidR="002521D6" w:rsidRPr="00DD5D59" w:rsidTr="002521D6">
              <w:tc>
                <w:tcPr>
                  <w:tcW w:w="454" w:type="dxa"/>
                  <w:vAlign w:val="center"/>
                </w:tcPr>
                <w:p w:rsidR="002521D6" w:rsidRPr="00DD5D59" w:rsidRDefault="002521D6"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 </w:t>
                  </w:r>
                </w:p>
              </w:tc>
              <w:tc>
                <w:tcPr>
                  <w:tcW w:w="2126" w:type="dxa"/>
                  <w:vAlign w:val="center"/>
                </w:tcPr>
                <w:p w:rsidR="002521D6" w:rsidRPr="00DD5D59" w:rsidRDefault="002521D6" w:rsidP="0043064E">
                  <w:pPr>
                    <w:framePr w:hSpace="180" w:wrap="around" w:vAnchor="text" w:hAnchor="text" w:y="1"/>
                    <w:suppressOverlap/>
                    <w:rPr>
                      <w:rFonts w:ascii="Times New Roman" w:hAnsi="Times New Roman" w:cs="Times New Roman"/>
                      <w:bCs/>
                      <w:sz w:val="14"/>
                      <w:szCs w:val="14"/>
                    </w:rPr>
                  </w:pPr>
                  <w:r w:rsidRPr="00DD5D59">
                    <w:rPr>
                      <w:rFonts w:ascii="Times New Roman" w:hAnsi="Times New Roman" w:cs="Times New Roman"/>
                      <w:bCs/>
                      <w:sz w:val="14"/>
                      <w:szCs w:val="14"/>
                    </w:rPr>
                    <w:t>Итого:</w:t>
                  </w:r>
                </w:p>
              </w:tc>
              <w:tc>
                <w:tcPr>
                  <w:tcW w:w="567" w:type="dxa"/>
                  <w:vAlign w:val="center"/>
                </w:tcPr>
                <w:p w:rsidR="002521D6" w:rsidRPr="00DD5D59" w:rsidRDefault="002521D6"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 </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w:t>
                  </w:r>
                </w:p>
              </w:tc>
              <w:tc>
                <w:tcPr>
                  <w:tcW w:w="1299" w:type="dxa"/>
                </w:tcPr>
                <w:p w:rsidR="002521D6" w:rsidRPr="00DD5D59" w:rsidRDefault="002521D6"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DD5D59">
                    <w:rPr>
                      <w:rFonts w:ascii="Times New Roman" w:hAnsi="Times New Roman" w:cs="Times New Roman"/>
                      <w:sz w:val="14"/>
                      <w:szCs w:val="14"/>
                    </w:rPr>
                    <w:t>8 211 860,80</w:t>
                  </w:r>
                </w:p>
              </w:tc>
            </w:tr>
            <w:tr w:rsidR="002521D6" w:rsidRPr="00DD5D59" w:rsidTr="002521D6">
              <w:tc>
                <w:tcPr>
                  <w:tcW w:w="454" w:type="dxa"/>
                  <w:vAlign w:val="center"/>
                </w:tcPr>
                <w:p w:rsidR="002521D6" w:rsidRPr="00DD5D59" w:rsidRDefault="002521D6"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 </w:t>
                  </w:r>
                </w:p>
              </w:tc>
              <w:tc>
                <w:tcPr>
                  <w:tcW w:w="2126" w:type="dxa"/>
                  <w:vAlign w:val="center"/>
                </w:tcPr>
                <w:p w:rsidR="002521D6" w:rsidRPr="00DD5D59" w:rsidRDefault="002521D6" w:rsidP="0043064E">
                  <w:pPr>
                    <w:framePr w:hSpace="180" w:wrap="around" w:vAnchor="text" w:hAnchor="text" w:y="1"/>
                    <w:suppressOverlap/>
                    <w:rPr>
                      <w:rFonts w:ascii="Times New Roman" w:hAnsi="Times New Roman" w:cs="Times New Roman"/>
                      <w:bCs/>
                      <w:sz w:val="14"/>
                      <w:szCs w:val="14"/>
                    </w:rPr>
                  </w:pPr>
                  <w:r w:rsidRPr="00DD5D59">
                    <w:rPr>
                      <w:rFonts w:ascii="Times New Roman" w:hAnsi="Times New Roman" w:cs="Times New Roman"/>
                      <w:bCs/>
                      <w:sz w:val="14"/>
                      <w:szCs w:val="14"/>
                    </w:rPr>
                    <w:t>НДС 18% :</w:t>
                  </w:r>
                </w:p>
              </w:tc>
              <w:tc>
                <w:tcPr>
                  <w:tcW w:w="567" w:type="dxa"/>
                  <w:vAlign w:val="center"/>
                </w:tcPr>
                <w:p w:rsidR="002521D6" w:rsidRPr="00DD5D59" w:rsidRDefault="002521D6"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 </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w:t>
                  </w:r>
                </w:p>
              </w:tc>
              <w:tc>
                <w:tcPr>
                  <w:tcW w:w="1299" w:type="dxa"/>
                </w:tcPr>
                <w:p w:rsidR="002521D6" w:rsidRPr="00DD5D59" w:rsidRDefault="002521D6"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DD5D59">
                    <w:rPr>
                      <w:rFonts w:ascii="Times New Roman" w:hAnsi="Times New Roman" w:cs="Times New Roman"/>
                      <w:sz w:val="14"/>
                      <w:szCs w:val="14"/>
                    </w:rPr>
                    <w:t>1 478 134,94</w:t>
                  </w:r>
                </w:p>
              </w:tc>
            </w:tr>
            <w:tr w:rsidR="002521D6" w:rsidRPr="00DD5D59" w:rsidTr="002521D6">
              <w:tc>
                <w:tcPr>
                  <w:tcW w:w="454" w:type="dxa"/>
                  <w:vAlign w:val="center"/>
                </w:tcPr>
                <w:p w:rsidR="002521D6" w:rsidRPr="00DD5D59" w:rsidRDefault="002521D6"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 </w:t>
                  </w:r>
                </w:p>
              </w:tc>
              <w:tc>
                <w:tcPr>
                  <w:tcW w:w="2126" w:type="dxa"/>
                  <w:vAlign w:val="center"/>
                </w:tcPr>
                <w:p w:rsidR="002521D6" w:rsidRPr="00DD5D59" w:rsidRDefault="002521D6" w:rsidP="0043064E">
                  <w:pPr>
                    <w:framePr w:hSpace="180" w:wrap="around" w:vAnchor="text" w:hAnchor="text" w:y="1"/>
                    <w:suppressOverlap/>
                    <w:rPr>
                      <w:rFonts w:ascii="Times New Roman" w:hAnsi="Times New Roman" w:cs="Times New Roman"/>
                      <w:bCs/>
                      <w:sz w:val="14"/>
                      <w:szCs w:val="14"/>
                    </w:rPr>
                  </w:pPr>
                  <w:r w:rsidRPr="00DD5D59">
                    <w:rPr>
                      <w:rFonts w:ascii="Times New Roman" w:hAnsi="Times New Roman" w:cs="Times New Roman"/>
                      <w:bCs/>
                      <w:sz w:val="14"/>
                      <w:szCs w:val="14"/>
                    </w:rPr>
                    <w:t>Всего с НДС 18%:</w:t>
                  </w:r>
                </w:p>
              </w:tc>
              <w:tc>
                <w:tcPr>
                  <w:tcW w:w="567"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w:t>
                  </w:r>
                </w:p>
              </w:tc>
              <w:tc>
                <w:tcPr>
                  <w:tcW w:w="1134" w:type="dxa"/>
                  <w:vAlign w:val="center"/>
                </w:tcPr>
                <w:p w:rsidR="002521D6" w:rsidRPr="00DD5D59" w:rsidRDefault="002521D6"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w:t>
                  </w:r>
                </w:p>
              </w:tc>
              <w:tc>
                <w:tcPr>
                  <w:tcW w:w="1299" w:type="dxa"/>
                </w:tcPr>
                <w:p w:rsidR="002521D6" w:rsidRPr="00DD5D59" w:rsidRDefault="002521D6" w:rsidP="0043064E">
                  <w:pPr>
                    <w:framePr w:hSpace="180" w:wrap="around" w:vAnchor="text" w:hAnchor="text" w:y="1"/>
                    <w:widowControl w:val="0"/>
                    <w:autoSpaceDE w:val="0"/>
                    <w:autoSpaceDN w:val="0"/>
                    <w:adjustRightInd w:val="0"/>
                    <w:suppressOverlap/>
                    <w:jc w:val="right"/>
                    <w:rPr>
                      <w:rFonts w:ascii="Times New Roman" w:hAnsi="Times New Roman" w:cs="Times New Roman"/>
                      <w:sz w:val="14"/>
                      <w:szCs w:val="14"/>
                    </w:rPr>
                  </w:pPr>
                  <w:r w:rsidRPr="00DD5D59">
                    <w:rPr>
                      <w:rFonts w:ascii="Times New Roman" w:hAnsi="Times New Roman" w:cs="Times New Roman"/>
                      <w:sz w:val="14"/>
                      <w:szCs w:val="14"/>
                    </w:rPr>
                    <w:t>9 689 995,74</w:t>
                  </w:r>
                </w:p>
              </w:tc>
            </w:tr>
          </w:tbl>
          <w:p w:rsidR="002521D6" w:rsidRDefault="002521D6" w:rsidP="002521D6">
            <w:pPr>
              <w:jc w:val="both"/>
              <w:rPr>
                <w:rFonts w:ascii="Times New Roman" w:hAnsi="Times New Roman" w:cs="Times New Roman"/>
                <w:sz w:val="18"/>
                <w:szCs w:val="18"/>
              </w:rPr>
            </w:pPr>
            <w:r w:rsidRPr="00DC7A4D">
              <w:rPr>
                <w:rFonts w:ascii="Times New Roman" w:hAnsi="Times New Roman" w:cs="Times New Roman"/>
                <w:sz w:val="18"/>
                <w:szCs w:val="18"/>
              </w:rPr>
              <w:t>Качество поставляемого по настоящему Приложению ТОВАРА должно соответствовать требованиям, установленным Приложением.</w:t>
            </w:r>
          </w:p>
          <w:p w:rsidR="002521D6" w:rsidRPr="00E06FF9" w:rsidRDefault="002521D6" w:rsidP="002521D6">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117 321 266,33 руб. или 0,18% балансовой стоимости активов эмитента.</w:t>
            </w:r>
          </w:p>
          <w:p w:rsidR="002521D6" w:rsidRPr="00E06FF9" w:rsidRDefault="002521D6" w:rsidP="002521D6">
            <w:pPr>
              <w:jc w:val="both"/>
              <w:rPr>
                <w:rFonts w:ascii="Times New Roman" w:hAnsi="Times New Roman" w:cs="Times New Roman"/>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66 810 688 499 руб.</w:t>
            </w:r>
          </w:p>
          <w:p w:rsidR="002521D6" w:rsidRPr="00E06FF9" w:rsidRDefault="002521D6" w:rsidP="002521D6">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2521D6" w:rsidRPr="00E06FF9" w:rsidRDefault="002521D6" w:rsidP="002521D6">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2521D6" w:rsidRPr="00E06FF9" w:rsidRDefault="002521D6" w:rsidP="002521D6">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2521D6" w:rsidRDefault="002521D6" w:rsidP="002521D6">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Pr>
                <w:rFonts w:ascii="Times New Roman" w:hAnsi="Times New Roman" w:cs="Times New Roman"/>
                <w:bCs/>
                <w:sz w:val="18"/>
                <w:szCs w:val="18"/>
              </w:rPr>
              <w:t>ества (управляющая организация);</w:t>
            </w:r>
          </w:p>
          <w:p w:rsidR="002521D6" w:rsidRPr="00E06FF9" w:rsidRDefault="002521D6" w:rsidP="002521D6">
            <w:pPr>
              <w:jc w:val="both"/>
              <w:rPr>
                <w:rFonts w:ascii="Times New Roman" w:hAnsi="Times New Roman" w:cs="Times New Roman"/>
                <w:sz w:val="18"/>
                <w:szCs w:val="18"/>
              </w:rPr>
            </w:pPr>
            <w:r w:rsidRPr="00D50366">
              <w:rPr>
                <w:rFonts w:ascii="Times New Roman" w:hAnsi="Times New Roman" w:cs="Times New Roman"/>
                <w:color w:val="000000" w:themeColor="text1"/>
                <w:sz w:val="18"/>
                <w:szCs w:val="18"/>
              </w:rPr>
              <w:t>г</w:t>
            </w:r>
            <w:r w:rsidRPr="00D50366">
              <w:rPr>
                <w:rFonts w:ascii="Times New Roman" w:hAnsi="Times New Roman" w:cs="Times New Roman"/>
                <w:sz w:val="18"/>
                <w:szCs w:val="18"/>
              </w:rPr>
              <w:t>) Члены Совета директоров – Бороданенко Владимир Анатольевич, Михайленко Юлия Константиновна.</w:t>
            </w:r>
          </w:p>
        </w:tc>
        <w:tc>
          <w:tcPr>
            <w:tcW w:w="2629" w:type="dxa"/>
          </w:tcPr>
          <w:p w:rsidR="002521D6" w:rsidRPr="00E06FF9" w:rsidRDefault="002521D6" w:rsidP="00AB0C59">
            <w:pPr>
              <w:jc w:val="center"/>
              <w:rPr>
                <w:rFonts w:ascii="Times New Roman" w:eastAsia="Calibri" w:hAnsi="Times New Roman" w:cs="Times New Roman"/>
                <w:sz w:val="18"/>
                <w:szCs w:val="18"/>
              </w:rPr>
            </w:pPr>
            <w:r w:rsidRPr="002521D6">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75</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02.10.2018 г. заключение Соглашения № 1 к Дополнительному соглашению № 7 к Договору № БрАЗ 2018К от 8 февраля 2018 г. между ПАО «РУСАЛ Братск» (Принципал) и АО «ОК РУСАЛ ТД» (Агент).</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DC7A4D" w:rsidRDefault="00DC7A4D" w:rsidP="00DC7A4D">
            <w:pPr>
              <w:jc w:val="both"/>
              <w:rPr>
                <w:rFonts w:ascii="Times New Roman" w:hAnsi="Times New Roman" w:cs="Times New Roman"/>
                <w:sz w:val="18"/>
                <w:szCs w:val="18"/>
              </w:rPr>
            </w:pPr>
            <w:r>
              <w:rPr>
                <w:rFonts w:ascii="Times New Roman" w:hAnsi="Times New Roman" w:cs="Times New Roman"/>
                <w:sz w:val="18"/>
                <w:szCs w:val="18"/>
              </w:rPr>
              <w:t xml:space="preserve">1. </w:t>
            </w:r>
            <w:r w:rsidR="00AB0C59" w:rsidRPr="00DC7A4D">
              <w:rPr>
                <w:rFonts w:ascii="Times New Roman" w:hAnsi="Times New Roman" w:cs="Times New Roman"/>
                <w:sz w:val="18"/>
                <w:szCs w:val="18"/>
              </w:rPr>
              <w:t>Пункт 1 Дополнительного соглашения №7 от 15.08.2018 к договору № БрАЗ 2018К от 8 февраля 2018 г. (далее – «Договор») изложить в следующей редакции:</w:t>
            </w:r>
          </w:p>
          <w:p w:rsidR="00DC7A4D" w:rsidRPr="00DC7A4D" w:rsidRDefault="00DC7A4D" w:rsidP="00DC7A4D">
            <w:pPr>
              <w:jc w:val="both"/>
              <w:rPr>
                <w:rFonts w:ascii="Times New Roman" w:hAnsi="Times New Roman" w:cs="Times New Roman"/>
                <w:sz w:val="18"/>
                <w:szCs w:val="18"/>
              </w:rPr>
            </w:pPr>
            <w:r w:rsidRPr="00DC7A4D">
              <w:rPr>
                <w:rFonts w:ascii="Times New Roman" w:hAnsi="Times New Roman" w:cs="Times New Roman"/>
                <w:sz w:val="18"/>
                <w:szCs w:val="18"/>
              </w:rPr>
              <w:t>Стороны договорились произвести в сентябре 2018 года поставку кремния, именуемого в дальнейшем Товар, в соответствии со спецификацией, указанной в Соглашении:</w:t>
            </w:r>
          </w:p>
          <w:p w:rsidR="00DC7A4D" w:rsidRPr="00DC7A4D" w:rsidRDefault="00DC7A4D" w:rsidP="00DC7A4D">
            <w:pPr>
              <w:jc w:val="both"/>
              <w:rPr>
                <w:rFonts w:ascii="Times New Roman" w:hAnsi="Times New Roman" w:cs="Times New Roman"/>
                <w:sz w:val="18"/>
                <w:szCs w:val="18"/>
              </w:rPr>
            </w:pPr>
            <w:r w:rsidRPr="00DC7A4D">
              <w:rPr>
                <w:rFonts w:ascii="Times New Roman" w:hAnsi="Times New Roman" w:cs="Times New Roman"/>
                <w:sz w:val="18"/>
                <w:szCs w:val="18"/>
              </w:rPr>
              <w:t>Грузоотправитель: АО «Кремний».</w:t>
            </w:r>
          </w:p>
          <w:p w:rsidR="00DC7A4D" w:rsidRPr="00DC7A4D" w:rsidRDefault="00DC7A4D" w:rsidP="00DC7A4D">
            <w:pPr>
              <w:jc w:val="both"/>
              <w:rPr>
                <w:rFonts w:ascii="Times New Roman" w:hAnsi="Times New Roman" w:cs="Times New Roman"/>
                <w:sz w:val="18"/>
                <w:szCs w:val="18"/>
              </w:rPr>
            </w:pPr>
            <w:r w:rsidRPr="00DC7A4D">
              <w:rPr>
                <w:rFonts w:ascii="Times New Roman" w:hAnsi="Times New Roman" w:cs="Times New Roman"/>
                <w:sz w:val="18"/>
                <w:szCs w:val="18"/>
              </w:rPr>
              <w:t>Количество*, тонн: 250.</w:t>
            </w:r>
          </w:p>
          <w:p w:rsidR="00DC7A4D" w:rsidRPr="00DC7A4D" w:rsidRDefault="00DC7A4D" w:rsidP="00DC7A4D">
            <w:pPr>
              <w:jc w:val="both"/>
              <w:rPr>
                <w:rFonts w:ascii="Times New Roman" w:hAnsi="Times New Roman" w:cs="Times New Roman"/>
                <w:sz w:val="18"/>
                <w:szCs w:val="18"/>
              </w:rPr>
            </w:pPr>
            <w:r w:rsidRPr="00DC7A4D">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Соглашения.</w:t>
            </w:r>
          </w:p>
          <w:p w:rsidR="00DC7A4D" w:rsidRPr="00DC7A4D" w:rsidRDefault="00DC7A4D" w:rsidP="00DC7A4D">
            <w:pPr>
              <w:jc w:val="both"/>
              <w:rPr>
                <w:rFonts w:ascii="Times New Roman" w:hAnsi="Times New Roman" w:cs="Times New Roman"/>
                <w:sz w:val="18"/>
                <w:szCs w:val="18"/>
              </w:rPr>
            </w:pPr>
            <w:r w:rsidRPr="00DC7A4D">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Соглашение вступает в силу с даты его заключения и является неотъемлемой частью Договора. Условия Соглашения применяются к отношениям Сторон по Договору, возникшим с 15.08.2018.</w:t>
            </w:r>
          </w:p>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21 538 624,79 долларов США или 1,97%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76</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04.10.2018 г. заключение Дополнительного соглашения № 10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73 763 418,53 (Семьдесят три миллиона семьсот шестьдесят три тысячи четыреста восемнадцать) рублей 53 копейки, в том числе НДС 18% - 11 252 046,89 (Одиннадцать миллионов двести пятьдесят две тысячи сорок шесть) рублей 89 копеек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№9 от 14.09.2018г. к договору подряда № 4310Т625 от 29.01.2018г. в редакции Приложения №1 к Соглашению.</w:t>
            </w:r>
          </w:p>
          <w:p w:rsidR="00AB0C59" w:rsidRPr="00E06FF9" w:rsidRDefault="00AB0C59" w:rsidP="00DC7A4D">
            <w:pPr>
              <w:jc w:val="both"/>
              <w:rPr>
                <w:rFonts w:ascii="Times New Roman" w:hAnsi="Times New Roman" w:cs="Times New Roman"/>
                <w:sz w:val="18"/>
                <w:szCs w:val="18"/>
              </w:rPr>
            </w:pPr>
            <w:r w:rsidRPr="00E06FF9">
              <w:rPr>
                <w:rFonts w:ascii="Times New Roman" w:hAnsi="Times New Roman" w:cs="Times New Roman"/>
                <w:sz w:val="18"/>
                <w:szCs w:val="18"/>
              </w:rPr>
              <w:t xml:space="preserve">3. Соглашение вступает  в силу с момента его подписания Сторонами и распространяет свое действие на отношение сторон возникшие с 01.01.2018г.,  а также становится неотъемлемой частью договора подряда № 4310Т625 от 29.01.2018 г.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73 763 418,54 рублей или 0,11%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66 810 688 499,00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C7A4D">
              <w:rPr>
                <w:rFonts w:ascii="Times New Roman" w:hAnsi="Times New Roman" w:cs="Times New Roman"/>
                <w:sz w:val="18"/>
                <w:szCs w:val="18"/>
              </w:rPr>
              <w:t>ества (управляющая организация);</w:t>
            </w:r>
          </w:p>
          <w:p w:rsidR="00DC7A4D" w:rsidRPr="00E06FF9" w:rsidRDefault="00DC7A4D" w:rsidP="00AB0C59">
            <w:pPr>
              <w:jc w:val="both"/>
              <w:rPr>
                <w:rFonts w:ascii="Times New Roman" w:hAnsi="Times New Roman" w:cs="Times New Roman"/>
                <w:sz w:val="18"/>
                <w:szCs w:val="18"/>
              </w:rPr>
            </w:pPr>
            <w:r w:rsidRPr="00DC7A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AB0C59"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27</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05.10.2018 г. заключение Дополнительного соглашения № 20 к Договору № РБ-Д-15-52-245 от 07.05.2015 г. между ПАО «РУСАЛ Братск» (Поставщик) и АО «РУСАЛ Саяногорск» (Покупатель).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октябре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1119"/>
              <w:gridCol w:w="1119"/>
              <w:gridCol w:w="1119"/>
              <w:gridCol w:w="1119"/>
            </w:tblGrid>
            <w:tr w:rsidR="00AB0C59" w:rsidRPr="00DD5D59" w:rsidTr="00333371">
              <w:tc>
                <w:tcPr>
                  <w:tcW w:w="454"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 п/п</w:t>
                  </w:r>
                </w:p>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p>
              </w:tc>
              <w:tc>
                <w:tcPr>
                  <w:tcW w:w="1784"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Наименование Товара</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Ед. изм.</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Кол-во</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Цена за 1 тонну в долларах США без учета НДС*</w:t>
                  </w:r>
                </w:p>
              </w:tc>
              <w:tc>
                <w:tcPr>
                  <w:tcW w:w="1119"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ГОСТ/ТУ</w:t>
                  </w:r>
                </w:p>
              </w:tc>
            </w:tr>
            <w:tr w:rsidR="00AB0C59" w:rsidRPr="00DD5D59" w:rsidTr="00333371">
              <w:tc>
                <w:tcPr>
                  <w:tcW w:w="454" w:type="dxa"/>
                </w:tcPr>
                <w:p w:rsidR="00AB0C59" w:rsidRPr="00DD5D59" w:rsidRDefault="00AB0C59" w:rsidP="0043064E">
                  <w:pPr>
                    <w:framePr w:hSpace="180" w:wrap="around" w:vAnchor="text" w:hAnchor="text" w:y="1"/>
                    <w:suppressOverlap/>
                    <w:rPr>
                      <w:rFonts w:ascii="Times New Roman" w:hAnsi="Times New Roman" w:cs="Times New Roman"/>
                      <w:sz w:val="14"/>
                      <w:szCs w:val="14"/>
                    </w:rPr>
                  </w:pPr>
                  <w:r w:rsidRPr="00DD5D59">
                    <w:rPr>
                      <w:rFonts w:ascii="Times New Roman" w:hAnsi="Times New Roman" w:cs="Times New Roman"/>
                      <w:sz w:val="14"/>
                      <w:szCs w:val="14"/>
                    </w:rPr>
                    <w:t>1</w:t>
                  </w:r>
                </w:p>
              </w:tc>
              <w:tc>
                <w:tcPr>
                  <w:tcW w:w="1784"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Катанка алюминиевая АКЛП-А5Е д. 9,5 мм</w:t>
                  </w:r>
                </w:p>
              </w:tc>
              <w:tc>
                <w:tcPr>
                  <w:tcW w:w="1119"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тн</w:t>
                  </w:r>
                </w:p>
              </w:tc>
              <w:tc>
                <w:tcPr>
                  <w:tcW w:w="1119"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60 +/- 5 %</w:t>
                  </w:r>
                </w:p>
              </w:tc>
              <w:tc>
                <w:tcPr>
                  <w:tcW w:w="1119"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2 183,00</w:t>
                  </w:r>
                </w:p>
              </w:tc>
              <w:tc>
                <w:tcPr>
                  <w:tcW w:w="1119" w:type="dxa"/>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ТУ 1712-149-05785247-02</w:t>
                  </w:r>
                </w:p>
              </w:tc>
            </w:tr>
          </w:tbl>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167 044 351,78 руб. или 0,25% балансовой стоимости активов эмитента.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w:t>
            </w:r>
            <w:r w:rsidR="00DC7A4D">
              <w:rPr>
                <w:rFonts w:ascii="Times New Roman" w:hAnsi="Times New Roman" w:cs="Times New Roman"/>
                <w:sz w:val="18"/>
                <w:szCs w:val="18"/>
              </w:rPr>
              <w:t>я организация);</w:t>
            </w:r>
          </w:p>
          <w:p w:rsidR="00DC7A4D" w:rsidRPr="00E06FF9" w:rsidRDefault="00DC7A4D" w:rsidP="00AB0C59">
            <w:pPr>
              <w:jc w:val="both"/>
              <w:rPr>
                <w:rFonts w:ascii="Times New Roman" w:hAnsi="Times New Roman" w:cs="Times New Roman"/>
                <w:sz w:val="18"/>
                <w:szCs w:val="18"/>
              </w:rPr>
            </w:pPr>
            <w:r w:rsidRPr="00D50366">
              <w:rPr>
                <w:rFonts w:ascii="Times New Roman" w:hAnsi="Times New Roman" w:cs="Times New Roman"/>
                <w:color w:val="000000" w:themeColor="text1"/>
                <w:sz w:val="18"/>
                <w:szCs w:val="18"/>
              </w:rPr>
              <w:t>г</w:t>
            </w:r>
            <w:r w:rsidRPr="00D50366">
              <w:rPr>
                <w:rFonts w:ascii="Times New Roman" w:hAnsi="Times New Roman" w:cs="Times New Roman"/>
                <w:sz w:val="18"/>
                <w:szCs w:val="18"/>
              </w:rPr>
              <w:t>)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27</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05.10.2018 г. заключение Спецификации № 37 к Договору поставки № 24.00.314 / РБ-Д-16-62-10 от «01 » января 2016 г. между ПАО «РУСАЛ Братск» (Покупатель) и АО «РУСАЛ Красноярск» (Поставщик).</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Настоящей Спецификацией Стороны согласовали следующие поставки Товара в октябре 2018 г.:</w:t>
            </w:r>
          </w:p>
          <w:tbl>
            <w:tblPr>
              <w:tblStyle w:val="a3"/>
              <w:tblW w:w="0" w:type="auto"/>
              <w:tblLayout w:type="fixed"/>
              <w:tblLook w:val="04A0" w:firstRow="1" w:lastRow="0" w:firstColumn="1" w:lastColumn="0" w:noHBand="0" w:noVBand="1"/>
            </w:tblPr>
            <w:tblGrid>
              <w:gridCol w:w="454"/>
              <w:gridCol w:w="1417"/>
              <w:gridCol w:w="992"/>
              <w:gridCol w:w="709"/>
              <w:gridCol w:w="1134"/>
              <w:gridCol w:w="851"/>
              <w:gridCol w:w="1134"/>
            </w:tblGrid>
            <w:tr w:rsidR="00AB0C59" w:rsidRPr="00DD5D59" w:rsidTr="00333371">
              <w:tc>
                <w:tcPr>
                  <w:tcW w:w="454" w:type="dxa"/>
                  <w:vAlign w:val="center"/>
                </w:tcPr>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 п/п</w:t>
                  </w:r>
                </w:p>
              </w:tc>
              <w:tc>
                <w:tcPr>
                  <w:tcW w:w="1417" w:type="dxa"/>
                  <w:vAlign w:val="center"/>
                </w:tcPr>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Вид товара</w:t>
                  </w:r>
                </w:p>
              </w:tc>
              <w:tc>
                <w:tcPr>
                  <w:tcW w:w="992" w:type="dxa"/>
                  <w:vAlign w:val="center"/>
                </w:tcPr>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Объем поставки, кг</w:t>
                  </w:r>
                </w:p>
              </w:tc>
              <w:tc>
                <w:tcPr>
                  <w:tcW w:w="709" w:type="dxa"/>
                  <w:vAlign w:val="center"/>
                </w:tcPr>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Цена 1 кг, руб. без НДС</w:t>
                  </w:r>
                </w:p>
              </w:tc>
              <w:tc>
                <w:tcPr>
                  <w:tcW w:w="1134" w:type="dxa"/>
                </w:tcPr>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Стоимость заказа (без НДС), руб</w:t>
                  </w:r>
                </w:p>
              </w:tc>
              <w:tc>
                <w:tcPr>
                  <w:tcW w:w="851" w:type="dxa"/>
                </w:tcPr>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НДС (18%), руб</w:t>
                  </w:r>
                </w:p>
              </w:tc>
              <w:tc>
                <w:tcPr>
                  <w:tcW w:w="1134" w:type="dxa"/>
                  <w:vAlign w:val="center"/>
                </w:tcPr>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 xml:space="preserve">Стоимость заказа </w:t>
                  </w:r>
                </w:p>
                <w:p w:rsidR="00AB0C59" w:rsidRPr="00DD5D59" w:rsidRDefault="00AB0C59" w:rsidP="0043064E">
                  <w:pPr>
                    <w:framePr w:hSpace="180" w:wrap="around" w:vAnchor="text" w:hAnchor="text" w:y="1"/>
                    <w:spacing w:line="276" w:lineRule="auto"/>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(c НДС), руб</w:t>
                  </w:r>
                </w:p>
              </w:tc>
            </w:tr>
            <w:tr w:rsidR="00AB0C59" w:rsidRPr="00DD5D59" w:rsidTr="00333371">
              <w:tc>
                <w:tcPr>
                  <w:tcW w:w="454" w:type="dxa"/>
                  <w:vAlign w:val="center"/>
                </w:tcPr>
                <w:p w:rsidR="00AB0C59" w:rsidRPr="00DD5D59" w:rsidRDefault="00AB0C59" w:rsidP="0043064E">
                  <w:pPr>
                    <w:framePr w:hSpace="180" w:wrap="around" w:vAnchor="text" w:hAnchor="text" w:y="1"/>
                    <w:suppressOverlap/>
                    <w:jc w:val="center"/>
                    <w:rPr>
                      <w:rFonts w:ascii="Times New Roman" w:hAnsi="Times New Roman" w:cs="Times New Roman"/>
                      <w:sz w:val="14"/>
                      <w:szCs w:val="14"/>
                    </w:rPr>
                  </w:pPr>
                  <w:r w:rsidRPr="00DD5D59">
                    <w:rPr>
                      <w:rFonts w:ascii="Times New Roman" w:hAnsi="Times New Roman" w:cs="Times New Roman"/>
                      <w:sz w:val="14"/>
                      <w:szCs w:val="14"/>
                    </w:rPr>
                    <w:t>1</w:t>
                  </w:r>
                </w:p>
              </w:tc>
              <w:tc>
                <w:tcPr>
                  <w:tcW w:w="1417" w:type="dxa"/>
                  <w:vAlign w:val="center"/>
                </w:tcPr>
                <w:p w:rsidR="00AB0C59" w:rsidRPr="00DD5D59" w:rsidRDefault="00AB0C59" w:rsidP="0043064E">
                  <w:pPr>
                    <w:framePr w:hSpace="180" w:wrap="around" w:vAnchor="text" w:hAnchor="text" w:y="1"/>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Лигатура Mn80F брикет/таблетки</w:t>
                  </w:r>
                </w:p>
              </w:tc>
              <w:tc>
                <w:tcPr>
                  <w:tcW w:w="992" w:type="dxa"/>
                  <w:vAlign w:val="center"/>
                </w:tcPr>
                <w:p w:rsidR="00AB0C59" w:rsidRPr="00DD5D59" w:rsidRDefault="00AB0C59" w:rsidP="0043064E">
                  <w:pPr>
                    <w:framePr w:hSpace="180" w:wrap="around" w:vAnchor="text" w:hAnchor="text" w:y="1"/>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20 000,000</w:t>
                  </w:r>
                </w:p>
              </w:tc>
              <w:tc>
                <w:tcPr>
                  <w:tcW w:w="709" w:type="dxa"/>
                  <w:vAlign w:val="center"/>
                </w:tcPr>
                <w:p w:rsidR="00AB0C59" w:rsidRPr="00DD5D59" w:rsidRDefault="00AB0C59" w:rsidP="0043064E">
                  <w:pPr>
                    <w:framePr w:hSpace="180" w:wrap="around" w:vAnchor="text" w:hAnchor="text" w:y="1"/>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116,69</w:t>
                  </w:r>
                </w:p>
              </w:tc>
              <w:tc>
                <w:tcPr>
                  <w:tcW w:w="1134" w:type="dxa"/>
                  <w:vAlign w:val="center"/>
                </w:tcPr>
                <w:p w:rsidR="00AB0C59" w:rsidRPr="00DD5D59" w:rsidRDefault="00AB0C59" w:rsidP="0043064E">
                  <w:pPr>
                    <w:framePr w:hSpace="180" w:wrap="around" w:vAnchor="text" w:hAnchor="text" w:y="1"/>
                    <w:spacing w:line="276" w:lineRule="auto"/>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2 333 800,00</w:t>
                  </w:r>
                </w:p>
              </w:tc>
              <w:tc>
                <w:tcPr>
                  <w:tcW w:w="851" w:type="dxa"/>
                  <w:vAlign w:val="center"/>
                </w:tcPr>
                <w:p w:rsidR="00AB0C59" w:rsidRPr="00DD5D59" w:rsidRDefault="00AB0C59" w:rsidP="0043064E">
                  <w:pPr>
                    <w:framePr w:hSpace="180" w:wrap="around" w:vAnchor="text" w:hAnchor="text" w:y="1"/>
                    <w:spacing w:line="276" w:lineRule="auto"/>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420 084,00</w:t>
                  </w:r>
                </w:p>
              </w:tc>
              <w:tc>
                <w:tcPr>
                  <w:tcW w:w="1134" w:type="dxa"/>
                  <w:vAlign w:val="center"/>
                </w:tcPr>
                <w:p w:rsidR="00AB0C59" w:rsidRPr="00DD5D59" w:rsidRDefault="00AB0C59" w:rsidP="0043064E">
                  <w:pPr>
                    <w:framePr w:hSpace="180" w:wrap="around" w:vAnchor="text" w:hAnchor="text" w:y="1"/>
                    <w:spacing w:line="276" w:lineRule="auto"/>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2 753 884,00</w:t>
                  </w:r>
                </w:p>
              </w:tc>
            </w:tr>
            <w:tr w:rsidR="00AB0C59" w:rsidRPr="00DD5D59" w:rsidTr="00333371">
              <w:tc>
                <w:tcPr>
                  <w:tcW w:w="454" w:type="dxa"/>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1417" w:type="dxa"/>
                  <w:vAlign w:val="center"/>
                </w:tcPr>
                <w:p w:rsidR="00AB0C59" w:rsidRPr="00DD5D59" w:rsidRDefault="00AB0C59" w:rsidP="0043064E">
                  <w:pPr>
                    <w:framePr w:hSpace="180" w:wrap="around" w:vAnchor="text" w:hAnchor="text" w:y="1"/>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ИТОГО:</w:t>
                  </w:r>
                </w:p>
              </w:tc>
              <w:tc>
                <w:tcPr>
                  <w:tcW w:w="992" w:type="dxa"/>
                  <w:vAlign w:val="center"/>
                </w:tcPr>
                <w:p w:rsidR="00AB0C59" w:rsidRPr="00DD5D59" w:rsidRDefault="00AB0C59" w:rsidP="0043064E">
                  <w:pPr>
                    <w:framePr w:hSpace="180" w:wrap="around" w:vAnchor="text" w:hAnchor="text" w:y="1"/>
                    <w:ind w:left="-113" w:right="-113"/>
                    <w:suppressOverlap/>
                    <w:rPr>
                      <w:rFonts w:ascii="Times New Roman" w:hAnsi="Times New Roman" w:cs="Times New Roman"/>
                      <w:sz w:val="14"/>
                      <w:szCs w:val="14"/>
                    </w:rPr>
                  </w:pPr>
                </w:p>
              </w:tc>
              <w:tc>
                <w:tcPr>
                  <w:tcW w:w="709" w:type="dxa"/>
                  <w:vAlign w:val="center"/>
                </w:tcPr>
                <w:p w:rsidR="00AB0C59" w:rsidRPr="00DD5D59" w:rsidRDefault="00AB0C59" w:rsidP="0043064E">
                  <w:pPr>
                    <w:framePr w:hSpace="180" w:wrap="around" w:vAnchor="text" w:hAnchor="text" w:y="1"/>
                    <w:ind w:left="-113" w:right="-113"/>
                    <w:suppressOverlap/>
                    <w:rPr>
                      <w:rFonts w:ascii="Times New Roman" w:hAnsi="Times New Roman" w:cs="Times New Roman"/>
                      <w:sz w:val="14"/>
                      <w:szCs w:val="14"/>
                    </w:rPr>
                  </w:pPr>
                </w:p>
              </w:tc>
              <w:tc>
                <w:tcPr>
                  <w:tcW w:w="1134" w:type="dxa"/>
                  <w:vAlign w:val="center"/>
                </w:tcPr>
                <w:p w:rsidR="00AB0C59" w:rsidRPr="00DD5D59" w:rsidRDefault="00AB0C59" w:rsidP="0043064E">
                  <w:pPr>
                    <w:framePr w:hSpace="180" w:wrap="around" w:vAnchor="text" w:hAnchor="text" w:y="1"/>
                    <w:ind w:left="-113" w:right="-113"/>
                    <w:suppressOverlap/>
                    <w:rPr>
                      <w:rFonts w:ascii="Times New Roman" w:hAnsi="Times New Roman" w:cs="Times New Roman"/>
                      <w:sz w:val="14"/>
                      <w:szCs w:val="14"/>
                    </w:rPr>
                  </w:pPr>
                </w:p>
              </w:tc>
              <w:tc>
                <w:tcPr>
                  <w:tcW w:w="851" w:type="dxa"/>
                  <w:vAlign w:val="center"/>
                </w:tcPr>
                <w:p w:rsidR="00AB0C59" w:rsidRPr="00DD5D59" w:rsidRDefault="00AB0C59" w:rsidP="0043064E">
                  <w:pPr>
                    <w:framePr w:hSpace="180" w:wrap="around" w:vAnchor="text" w:hAnchor="text" w:y="1"/>
                    <w:spacing w:line="276" w:lineRule="auto"/>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420 084,00</w:t>
                  </w:r>
                </w:p>
              </w:tc>
              <w:tc>
                <w:tcPr>
                  <w:tcW w:w="1134" w:type="dxa"/>
                  <w:vAlign w:val="center"/>
                </w:tcPr>
                <w:p w:rsidR="00AB0C59" w:rsidRPr="00DD5D59" w:rsidRDefault="00AB0C59" w:rsidP="0043064E">
                  <w:pPr>
                    <w:framePr w:hSpace="180" w:wrap="around" w:vAnchor="text" w:hAnchor="text" w:y="1"/>
                    <w:spacing w:line="276" w:lineRule="auto"/>
                    <w:ind w:left="-113" w:right="-113"/>
                    <w:suppressOverlap/>
                    <w:jc w:val="center"/>
                    <w:rPr>
                      <w:rFonts w:ascii="Times New Roman" w:hAnsi="Times New Roman" w:cs="Times New Roman"/>
                      <w:sz w:val="14"/>
                      <w:szCs w:val="14"/>
                    </w:rPr>
                  </w:pPr>
                  <w:r w:rsidRPr="00DD5D59">
                    <w:rPr>
                      <w:rFonts w:ascii="Times New Roman" w:hAnsi="Times New Roman" w:cs="Times New Roman"/>
                      <w:sz w:val="14"/>
                      <w:szCs w:val="14"/>
                    </w:rPr>
                    <w:t>2 753 884,00</w:t>
                  </w:r>
                </w:p>
              </w:tc>
            </w:tr>
            <w:tr w:rsidR="00AB0C59" w:rsidRPr="00DD5D59" w:rsidTr="00333371">
              <w:tc>
                <w:tcPr>
                  <w:tcW w:w="454" w:type="dxa"/>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1417" w:type="dxa"/>
                  <w:vAlign w:val="center"/>
                </w:tcPr>
                <w:p w:rsidR="00AB0C59" w:rsidRPr="00DD5D59" w:rsidRDefault="00AB0C59" w:rsidP="0043064E">
                  <w:pPr>
                    <w:framePr w:hSpace="180" w:wrap="around" w:vAnchor="text" w:hAnchor="text" w:y="1"/>
                    <w:suppressOverlap/>
                    <w:rPr>
                      <w:rFonts w:ascii="Times New Roman" w:hAnsi="Times New Roman" w:cs="Times New Roman"/>
                      <w:bCs/>
                      <w:sz w:val="14"/>
                      <w:szCs w:val="14"/>
                    </w:rPr>
                  </w:pPr>
                </w:p>
              </w:tc>
              <w:tc>
                <w:tcPr>
                  <w:tcW w:w="992" w:type="dxa"/>
                  <w:vAlign w:val="center"/>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709" w:type="dxa"/>
                  <w:vAlign w:val="center"/>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1134" w:type="dxa"/>
                  <w:vAlign w:val="center"/>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851" w:type="dxa"/>
                  <w:vAlign w:val="center"/>
                </w:tcPr>
                <w:p w:rsidR="00AB0C59" w:rsidRPr="00DD5D59" w:rsidRDefault="00AB0C59" w:rsidP="0043064E">
                  <w:pPr>
                    <w:framePr w:hSpace="180" w:wrap="around" w:vAnchor="text" w:hAnchor="text" w:y="1"/>
                    <w:suppressOverlap/>
                    <w:rPr>
                      <w:rFonts w:ascii="Times New Roman" w:hAnsi="Times New Roman" w:cs="Times New Roman"/>
                      <w:bCs/>
                      <w:iCs/>
                      <w:sz w:val="14"/>
                      <w:szCs w:val="14"/>
                    </w:rPr>
                  </w:pPr>
                </w:p>
              </w:tc>
              <w:tc>
                <w:tcPr>
                  <w:tcW w:w="1134" w:type="dxa"/>
                </w:tcPr>
                <w:p w:rsidR="00AB0C59" w:rsidRPr="00DD5D59" w:rsidRDefault="00AB0C59" w:rsidP="0043064E">
                  <w:pPr>
                    <w:framePr w:hSpace="180" w:wrap="around" w:vAnchor="text" w:hAnchor="text" w:y="1"/>
                    <w:suppressOverlap/>
                    <w:rPr>
                      <w:rFonts w:ascii="Times New Roman" w:hAnsi="Times New Roman" w:cs="Times New Roman"/>
                      <w:bCs/>
                      <w:iCs/>
                      <w:sz w:val="14"/>
                      <w:szCs w:val="14"/>
                    </w:rPr>
                  </w:pPr>
                </w:p>
              </w:tc>
            </w:tr>
            <w:tr w:rsidR="00AB0C59" w:rsidRPr="00DD5D59" w:rsidTr="00333371">
              <w:tc>
                <w:tcPr>
                  <w:tcW w:w="454" w:type="dxa"/>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1417" w:type="dxa"/>
                  <w:vAlign w:val="center"/>
                </w:tcPr>
                <w:p w:rsidR="00AB0C59" w:rsidRPr="00DD5D59" w:rsidRDefault="00AB0C59" w:rsidP="0043064E">
                  <w:pPr>
                    <w:framePr w:hSpace="180" w:wrap="around" w:vAnchor="text" w:hAnchor="text" w:y="1"/>
                    <w:suppressOverlap/>
                    <w:rPr>
                      <w:rFonts w:ascii="Times New Roman" w:hAnsi="Times New Roman" w:cs="Times New Roman"/>
                      <w:bCs/>
                      <w:sz w:val="14"/>
                      <w:szCs w:val="14"/>
                    </w:rPr>
                  </w:pPr>
                </w:p>
              </w:tc>
              <w:tc>
                <w:tcPr>
                  <w:tcW w:w="992" w:type="dxa"/>
                  <w:vAlign w:val="center"/>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709" w:type="dxa"/>
                  <w:vAlign w:val="center"/>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1134" w:type="dxa"/>
                  <w:vAlign w:val="center"/>
                </w:tcPr>
                <w:p w:rsidR="00AB0C59" w:rsidRPr="00DD5D59" w:rsidRDefault="00AB0C59" w:rsidP="0043064E">
                  <w:pPr>
                    <w:framePr w:hSpace="180" w:wrap="around" w:vAnchor="text" w:hAnchor="text" w:y="1"/>
                    <w:suppressOverlap/>
                    <w:rPr>
                      <w:rFonts w:ascii="Times New Roman" w:hAnsi="Times New Roman" w:cs="Times New Roman"/>
                      <w:sz w:val="14"/>
                      <w:szCs w:val="14"/>
                    </w:rPr>
                  </w:pPr>
                </w:p>
              </w:tc>
              <w:tc>
                <w:tcPr>
                  <w:tcW w:w="851" w:type="dxa"/>
                  <w:vAlign w:val="center"/>
                </w:tcPr>
                <w:p w:rsidR="00AB0C59" w:rsidRPr="00DD5D59" w:rsidRDefault="00AB0C59" w:rsidP="0043064E">
                  <w:pPr>
                    <w:framePr w:hSpace="180" w:wrap="around" w:vAnchor="text" w:hAnchor="text" w:y="1"/>
                    <w:suppressOverlap/>
                    <w:rPr>
                      <w:rFonts w:ascii="Times New Roman" w:hAnsi="Times New Roman" w:cs="Times New Roman"/>
                      <w:bCs/>
                      <w:sz w:val="14"/>
                      <w:szCs w:val="14"/>
                    </w:rPr>
                  </w:pPr>
                </w:p>
              </w:tc>
              <w:tc>
                <w:tcPr>
                  <w:tcW w:w="1134" w:type="dxa"/>
                </w:tcPr>
                <w:p w:rsidR="00AB0C59" w:rsidRPr="00DD5D59" w:rsidRDefault="00AB0C59" w:rsidP="0043064E">
                  <w:pPr>
                    <w:framePr w:hSpace="180" w:wrap="around" w:vAnchor="text" w:hAnchor="text" w:y="1"/>
                    <w:suppressOverlap/>
                    <w:rPr>
                      <w:rFonts w:ascii="Times New Roman" w:hAnsi="Times New Roman" w:cs="Times New Roman"/>
                      <w:bCs/>
                      <w:sz w:val="14"/>
                      <w:szCs w:val="14"/>
                    </w:rPr>
                  </w:pPr>
                </w:p>
              </w:tc>
            </w:tr>
          </w:tbl>
          <w:p w:rsidR="00AB0C5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2 753 884 (два миллиона семьсот пятьдесят три тысячи восемьсот восемьдесят четыре) рубля 00 копеек, в т.ч. НДС (18%).</w:t>
            </w:r>
          </w:p>
          <w:p w:rsidR="00DC7A4D" w:rsidRPr="00E06FF9" w:rsidRDefault="00DC7A4D" w:rsidP="00512CC6">
            <w:pPr>
              <w:jc w:val="both"/>
              <w:rPr>
                <w:rFonts w:ascii="Times New Roman" w:hAnsi="Times New Roman" w:cs="Times New Roman"/>
                <w:sz w:val="18"/>
                <w:szCs w:val="18"/>
              </w:rPr>
            </w:pPr>
            <w:r w:rsidRPr="00DC7A4D">
              <w:rPr>
                <w:rFonts w:ascii="Times New Roman" w:hAnsi="Times New Roman" w:cs="Times New Roman"/>
                <w:sz w:val="18"/>
                <w:szCs w:val="18"/>
              </w:rPr>
              <w:t>Допускается отгрузка Товара с отклонением по весу +/-10 % от объема поставки.</w:t>
            </w:r>
          </w:p>
          <w:p w:rsidR="00AB0C59" w:rsidRPr="00E06FF9" w:rsidRDefault="00AB0C59" w:rsidP="00512CC6">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66 387 007,84 </w:t>
            </w:r>
            <w:r w:rsidRPr="00E06FF9">
              <w:rPr>
                <w:rFonts w:ascii="Times New Roman" w:hAnsi="Times New Roman" w:cs="Times New Roman"/>
                <w:sz w:val="18"/>
                <w:szCs w:val="18"/>
              </w:rPr>
              <w:t>руб. или 0,01% балансовой стоимости активов эмитента.</w:t>
            </w:r>
          </w:p>
          <w:p w:rsidR="00AB0C59" w:rsidRPr="00E06FF9" w:rsidRDefault="00AB0C59"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66 810 688 499 </w:t>
            </w:r>
            <w:r w:rsidRPr="00E06FF9">
              <w:rPr>
                <w:rFonts w:ascii="Times New Roman" w:hAnsi="Times New Roman" w:cs="Times New Roman"/>
                <w:bCs/>
                <w:sz w:val="18"/>
                <w:szCs w:val="18"/>
              </w:rPr>
              <w:t>руб.</w:t>
            </w:r>
          </w:p>
          <w:p w:rsidR="00AB0C59" w:rsidRPr="00E06FF9" w:rsidRDefault="00AB0C59"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B0C59" w:rsidRPr="00E06FF9" w:rsidRDefault="00AB0C59"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B0C59" w:rsidRPr="00E06FF9" w:rsidRDefault="00AB0C59" w:rsidP="00512CC6">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Общества (уп</w:t>
            </w:r>
            <w:r w:rsidR="00DC7A4D">
              <w:rPr>
                <w:rFonts w:ascii="Times New Roman" w:hAnsi="Times New Roman" w:cs="Times New Roman"/>
                <w:bCs/>
                <w:sz w:val="18"/>
                <w:szCs w:val="18"/>
              </w:rPr>
              <w:t>равляющая организация);</w:t>
            </w:r>
          </w:p>
          <w:p w:rsidR="00AB0C59" w:rsidRPr="00E06FF9" w:rsidRDefault="00DC7A4D" w:rsidP="00512CC6">
            <w:pPr>
              <w:jc w:val="both"/>
              <w:rPr>
                <w:rFonts w:ascii="Times New Roman" w:hAnsi="Times New Roman" w:cs="Times New Roman"/>
                <w:sz w:val="18"/>
                <w:szCs w:val="18"/>
              </w:rPr>
            </w:pPr>
            <w:r w:rsidRPr="00D50366">
              <w:rPr>
                <w:rFonts w:ascii="Times New Roman" w:hAnsi="Times New Roman" w:cs="Times New Roman"/>
                <w:color w:val="000000" w:themeColor="text1"/>
                <w:sz w:val="18"/>
                <w:szCs w:val="18"/>
              </w:rPr>
              <w:t>г</w:t>
            </w:r>
            <w:r w:rsidRPr="00D50366">
              <w:rPr>
                <w:rFonts w:ascii="Times New Roman" w:hAnsi="Times New Roman" w:cs="Times New Roman"/>
                <w:sz w:val="18"/>
                <w:szCs w:val="18"/>
              </w:rPr>
              <w:t>)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27</w:t>
            </w:r>
            <w:r>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09.10.2018 г. заключение Дополнительного соглашения № 13 к Договору на оказание инжиниринговых услуг № 9110Е583 от 02.12.2014 г. между ПАО «РУСАЛ Братск» (Заказчик) и ООО «РУСАЛ ИТЦ» (Исполнитель).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ДОПОЛНЕНИЯ К УСЛОВИЯМ ДОГОВОРА</w:t>
            </w:r>
          </w:p>
          <w:p w:rsidR="00AB0C59" w:rsidRPr="00E06FF9" w:rsidRDefault="00AB0C59" w:rsidP="00FC5C14">
            <w:pPr>
              <w:tabs>
                <w:tab w:val="left" w:pos="720"/>
              </w:tabs>
              <w:jc w:val="both"/>
              <w:rPr>
                <w:rFonts w:ascii="Times New Roman" w:hAnsi="Times New Roman" w:cs="Times New Roman"/>
                <w:bCs/>
                <w:sz w:val="18"/>
                <w:szCs w:val="18"/>
              </w:rPr>
            </w:pPr>
            <w:bookmarkStart w:id="2" w:name="_Ref161143678"/>
            <w:r w:rsidRPr="00E06FF9">
              <w:rPr>
                <w:rFonts w:ascii="Times New Roman" w:hAnsi="Times New Roman" w:cs="Times New Roman"/>
                <w:bCs/>
                <w:sz w:val="18"/>
                <w:szCs w:val="18"/>
              </w:rPr>
              <w:t>1.1.По настоящему Соглашению Исполнитель окажет Заказчику дополнительные инжиниринговые услуги в виде разработки конструкторской документации на литейную оснастку для её изготовления и применения Заказчиком в своем производстве, далее по тексту – «Дополнительные услуги».</w:t>
            </w:r>
            <w:bookmarkEnd w:id="2"/>
            <w:r w:rsidRPr="00E06FF9">
              <w:rPr>
                <w:rFonts w:ascii="Times New Roman" w:hAnsi="Times New Roman" w:cs="Times New Roman"/>
                <w:bCs/>
                <w:sz w:val="18"/>
                <w:szCs w:val="18"/>
              </w:rPr>
              <w:t xml:space="preserve"> В свою очередь, Заказчик обязуется Дополнительные услуги оплатить и принять.</w:t>
            </w:r>
          </w:p>
          <w:p w:rsidR="00AB0C59" w:rsidRPr="00E06FF9" w:rsidRDefault="00AB0C59" w:rsidP="00FC5C14">
            <w:pPr>
              <w:tabs>
                <w:tab w:val="left" w:pos="720"/>
              </w:tabs>
              <w:jc w:val="both"/>
              <w:rPr>
                <w:rFonts w:ascii="Times New Roman" w:hAnsi="Times New Roman" w:cs="Times New Roman"/>
                <w:bCs/>
                <w:sz w:val="18"/>
                <w:szCs w:val="18"/>
              </w:rPr>
            </w:pPr>
            <w:r w:rsidRPr="00E06FF9">
              <w:rPr>
                <w:rFonts w:ascii="Times New Roman" w:hAnsi="Times New Roman" w:cs="Times New Roman"/>
                <w:bCs/>
                <w:sz w:val="18"/>
                <w:szCs w:val="18"/>
              </w:rPr>
              <w:t>1.1.1. Требования к Дополнительным услугам согласуются Сторонами в Техническом задании (Приложение №1 к настоящему Соглашению).</w:t>
            </w:r>
          </w:p>
          <w:p w:rsidR="00AB0C59" w:rsidRPr="00E06FF9" w:rsidRDefault="00AB0C59" w:rsidP="00FC5C14">
            <w:pPr>
              <w:tabs>
                <w:tab w:val="left" w:pos="720"/>
              </w:tabs>
              <w:jc w:val="both"/>
              <w:rPr>
                <w:rFonts w:ascii="Times New Roman" w:hAnsi="Times New Roman" w:cs="Times New Roman"/>
                <w:bCs/>
                <w:sz w:val="18"/>
                <w:szCs w:val="18"/>
              </w:rPr>
            </w:pPr>
            <w:r w:rsidRPr="00E06FF9">
              <w:rPr>
                <w:rFonts w:ascii="Times New Roman" w:hAnsi="Times New Roman" w:cs="Times New Roman"/>
                <w:bCs/>
                <w:sz w:val="18"/>
                <w:szCs w:val="18"/>
              </w:rPr>
              <w:t>1.2. Срок оказания Дополнительных услуг: с 15 августа 2018 по 15 ноября 2018 включительно (оказываются в один этап).</w:t>
            </w:r>
          </w:p>
          <w:p w:rsidR="00AB0C59" w:rsidRPr="00E06FF9" w:rsidRDefault="00AB0C59" w:rsidP="00FC5C14">
            <w:pPr>
              <w:tabs>
                <w:tab w:val="left" w:pos="720"/>
              </w:tabs>
              <w:jc w:val="both"/>
              <w:rPr>
                <w:rFonts w:ascii="Times New Roman" w:hAnsi="Times New Roman" w:cs="Times New Roman"/>
                <w:bCs/>
                <w:sz w:val="18"/>
                <w:szCs w:val="18"/>
              </w:rPr>
            </w:pPr>
            <w:r w:rsidRPr="00E06FF9">
              <w:rPr>
                <w:rFonts w:ascii="Times New Roman" w:hAnsi="Times New Roman" w:cs="Times New Roman"/>
                <w:bCs/>
                <w:sz w:val="18"/>
                <w:szCs w:val="18"/>
              </w:rPr>
              <w:t>1.2.1. Услуги могут быть оказаны досрочно.</w:t>
            </w:r>
          </w:p>
          <w:p w:rsidR="00AB0C59" w:rsidRPr="00E06FF9" w:rsidRDefault="00AB0C59" w:rsidP="00FC5C14">
            <w:pPr>
              <w:tabs>
                <w:tab w:val="left" w:pos="720"/>
              </w:tabs>
              <w:jc w:val="both"/>
              <w:rPr>
                <w:rFonts w:ascii="Times New Roman" w:hAnsi="Times New Roman" w:cs="Times New Roman"/>
                <w:bCs/>
                <w:sz w:val="18"/>
                <w:szCs w:val="18"/>
              </w:rPr>
            </w:pPr>
            <w:r w:rsidRPr="00E06FF9">
              <w:rPr>
                <w:rFonts w:ascii="Times New Roman" w:hAnsi="Times New Roman" w:cs="Times New Roman"/>
                <w:bCs/>
                <w:sz w:val="18"/>
                <w:szCs w:val="18"/>
              </w:rPr>
              <w:t>1.3. Цена Дополнительных услуг, оказываемых по настоящему Соглашению, составляет 1 532 000,00 (Один миллион пятьсот тридцать две тысячи) рублей 00 коп., в том числе НДС (18%) – 233 694,92 руб. Указанная цена включает в себя все расходы, которые понесет Исполнитель в связи с оказанием Доп</w:t>
            </w:r>
            <w:r w:rsidR="00DC7A4D">
              <w:rPr>
                <w:rFonts w:ascii="Times New Roman" w:hAnsi="Times New Roman" w:cs="Times New Roman"/>
                <w:bCs/>
                <w:sz w:val="18"/>
                <w:szCs w:val="18"/>
              </w:rPr>
              <w:t>олнительных услуг Исполнителем.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117 204 994,12 рублей  или 0,18%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80</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10.10.2018 г. заключение Приложения № 14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октябре 2018 года производства филиала ПАО “РУСАЛ Братск” в г. Шелехов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B0C59" w:rsidRPr="00DD5D59" w:rsidTr="00333371">
              <w:trPr>
                <w:trHeight w:val="162"/>
              </w:trPr>
              <w:tc>
                <w:tcPr>
                  <w:tcW w:w="3428" w:type="dxa"/>
                  <w:shd w:val="clear" w:color="auto" w:fill="auto"/>
                  <w:vAlign w:val="center"/>
                </w:tcPr>
                <w:p w:rsidR="00AB0C59" w:rsidRPr="00DD5D59" w:rsidRDefault="00AB0C59" w:rsidP="0043064E">
                  <w:pPr>
                    <w:framePr w:hSpace="180" w:wrap="around" w:vAnchor="text" w:hAnchor="text" w:y="1"/>
                    <w:spacing w:after="0" w:line="240" w:lineRule="auto"/>
                    <w:suppressOverlap/>
                    <w:rPr>
                      <w:rFonts w:ascii="Times New Roman" w:hAnsi="Times New Roman" w:cs="Times New Roman"/>
                      <w:sz w:val="14"/>
                      <w:szCs w:val="14"/>
                    </w:rPr>
                  </w:pPr>
                  <w:r w:rsidRPr="00DD5D59">
                    <w:rPr>
                      <w:rFonts w:ascii="Times New Roman" w:hAnsi="Times New Roman" w:cs="Times New Roman"/>
                      <w:sz w:val="14"/>
                      <w:szCs w:val="14"/>
                    </w:rPr>
                    <w:t>Катанка АКЛП-ПТ/Т1-5Е/7Е D9-15 мм</w:t>
                  </w:r>
                </w:p>
              </w:tc>
              <w:tc>
                <w:tcPr>
                  <w:tcW w:w="2979" w:type="dxa"/>
                  <w:shd w:val="clear" w:color="auto" w:fill="auto"/>
                  <w:vAlign w:val="center"/>
                </w:tcPr>
                <w:p w:rsidR="00AB0C59" w:rsidRPr="00DD5D59" w:rsidRDefault="00AB0C59" w:rsidP="0043064E">
                  <w:pPr>
                    <w:framePr w:hSpace="180" w:wrap="around" w:vAnchor="text" w:hAnchor="text" w:y="1"/>
                    <w:spacing w:after="0" w:line="240" w:lineRule="auto"/>
                    <w:suppressOverlap/>
                    <w:rPr>
                      <w:rFonts w:ascii="Times New Roman" w:hAnsi="Times New Roman" w:cs="Times New Roman"/>
                      <w:bCs/>
                      <w:sz w:val="14"/>
                      <w:szCs w:val="14"/>
                    </w:rPr>
                  </w:pPr>
                  <w:r w:rsidRPr="00DD5D59">
                    <w:rPr>
                      <w:rFonts w:ascii="Times New Roman" w:hAnsi="Times New Roman" w:cs="Times New Roman"/>
                      <w:bCs/>
                      <w:sz w:val="14"/>
                      <w:szCs w:val="14"/>
                    </w:rPr>
                    <w:t xml:space="preserve">144 951,20 </w:t>
                  </w:r>
                </w:p>
                <w:p w:rsidR="00AB0C59" w:rsidRPr="00DD5D59" w:rsidRDefault="00AB0C59" w:rsidP="0043064E">
                  <w:pPr>
                    <w:framePr w:hSpace="180" w:wrap="around" w:vAnchor="text" w:hAnchor="text" w:y="1"/>
                    <w:spacing w:after="0" w:line="240" w:lineRule="auto"/>
                    <w:suppressOverlap/>
                    <w:rPr>
                      <w:rFonts w:ascii="Times New Roman" w:hAnsi="Times New Roman" w:cs="Times New Roman"/>
                      <w:bCs/>
                      <w:sz w:val="14"/>
                      <w:szCs w:val="14"/>
                    </w:rPr>
                  </w:pPr>
                  <w:r w:rsidRPr="00DD5D59">
                    <w:rPr>
                      <w:rFonts w:ascii="Times New Roman" w:hAnsi="Times New Roman" w:cs="Times New Roman"/>
                      <w:bCs/>
                      <w:sz w:val="14"/>
                      <w:szCs w:val="14"/>
                    </w:rPr>
                    <w:t>руб/тн</w:t>
                  </w:r>
                </w:p>
              </w:tc>
            </w:tr>
          </w:tbl>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617 988 066,40 руб. </w:t>
            </w:r>
            <w:r w:rsidRPr="00E06FF9">
              <w:rPr>
                <w:rFonts w:ascii="Times New Roman" w:hAnsi="Times New Roman" w:cs="Times New Roman"/>
                <w:sz w:val="18"/>
                <w:szCs w:val="18"/>
              </w:rPr>
              <w:t xml:space="preserve">или 0,92%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C7A4D">
              <w:rPr>
                <w:rFonts w:ascii="Times New Roman" w:hAnsi="Times New Roman" w:cs="Times New Roman"/>
                <w:sz w:val="18"/>
                <w:szCs w:val="18"/>
              </w:rPr>
              <w:t>ества (управляющая организация);</w:t>
            </w:r>
          </w:p>
          <w:p w:rsidR="00DC7A4D" w:rsidRPr="00E06FF9" w:rsidRDefault="00DC7A4D" w:rsidP="00FC5C14">
            <w:pPr>
              <w:jc w:val="both"/>
              <w:rPr>
                <w:rFonts w:ascii="Times New Roman" w:hAnsi="Times New Roman" w:cs="Times New Roman"/>
                <w:sz w:val="18"/>
                <w:szCs w:val="18"/>
              </w:rPr>
            </w:pPr>
            <w:r w:rsidRPr="00D50366">
              <w:rPr>
                <w:rFonts w:ascii="Times New Roman" w:hAnsi="Times New Roman" w:cs="Times New Roman"/>
                <w:color w:val="000000" w:themeColor="text1"/>
                <w:sz w:val="18"/>
                <w:szCs w:val="18"/>
              </w:rPr>
              <w:t>г</w:t>
            </w:r>
            <w:r w:rsidRPr="00D50366">
              <w:rPr>
                <w:rFonts w:ascii="Times New Roman" w:hAnsi="Times New Roman" w:cs="Times New Roman"/>
                <w:sz w:val="18"/>
                <w:szCs w:val="18"/>
              </w:rPr>
              <w:t>)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81</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11.10.2018 г. заключение Приложения № 11 к Договору поставки № РБ-Д-15-52-285 от 01.06.2015 г. между ПАО «РУСАЛ Братск» (Поставщик) и АО «РУСАЛ Урал» (Покупатель).</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contextualSpacing/>
              <w:jc w:val="both"/>
              <w:rPr>
                <w:rFonts w:ascii="Times New Roman" w:eastAsia="Calibri" w:hAnsi="Times New Roman" w:cs="Times New Roman"/>
                <w:b/>
                <w:sz w:val="18"/>
                <w:szCs w:val="18"/>
                <w:lang w:eastAsia="ru-RU"/>
              </w:rPr>
            </w:pPr>
            <w:r w:rsidRPr="00E06FF9">
              <w:rPr>
                <w:rFonts w:ascii="Times New Roman" w:eastAsia="Calibri" w:hAnsi="Times New Roman" w:cs="Times New Roman"/>
                <w:sz w:val="18"/>
                <w:szCs w:val="18"/>
                <w:lang w:eastAsia="ru-RU"/>
              </w:rPr>
              <w:t>1. В соответствии с условиями ДОГОВОРА ПОСТАВЩИК обязуется поставить и передать ПОКУПАТЕЛЮ, а ПОКУПАТЕЛЬ обязуется принять и оплатить в октябре - декабре 2018 г. 180 (сто восемьдесят) +/- 25% метрических тонн (далее – «мт») вторичного криолита УФС (ТУ 2157-095-05785247-2012, изм.1), в дальнейшем именуемого «ТОВАР».</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Стоимость ТОВАРА, поставляемого по настоящему приложению, составляет 34 600,00 (тридцать четыре шестьсот)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Приложения.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92 267 203,59 рублей или 0,14% балансовой стоимости активов эмитента.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B0C5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DC7A4D">
              <w:rPr>
                <w:rFonts w:ascii="Times New Roman" w:eastAsia="Calibri" w:hAnsi="Times New Roman" w:cs="Times New Roman"/>
                <w:sz w:val="18"/>
                <w:szCs w:val="18"/>
                <w:lang w:eastAsia="ru-RU"/>
              </w:rPr>
              <w:t>ества (управляющая организация);</w:t>
            </w:r>
          </w:p>
          <w:p w:rsidR="00DC7A4D" w:rsidRPr="00E06FF9" w:rsidRDefault="00DC7A4D" w:rsidP="00AB0C59">
            <w:pPr>
              <w:contextualSpacing/>
              <w:jc w:val="both"/>
              <w:rPr>
                <w:rFonts w:ascii="Times New Roman" w:eastAsia="Calibri" w:hAnsi="Times New Roman" w:cs="Times New Roman"/>
                <w:sz w:val="18"/>
                <w:szCs w:val="18"/>
                <w:lang w:eastAsia="ru-RU"/>
              </w:rPr>
            </w:pPr>
            <w:r w:rsidRPr="00DC7A4D">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82</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16.10.2018 г. заключение Приложения № MG-Братск/2019</w:t>
            </w:r>
            <w:r w:rsidRPr="00E06FF9">
              <w:rPr>
                <w:rFonts w:ascii="Times New Roman" w:hAnsi="Times New Roman" w:cs="Times New Roman"/>
                <w:b/>
                <w:sz w:val="18"/>
                <w:szCs w:val="18"/>
              </w:rPr>
              <w:t xml:space="preserve"> </w:t>
            </w:r>
            <w:r w:rsidRPr="00E06FF9">
              <w:rPr>
                <w:rFonts w:ascii="Times New Roman" w:eastAsia="Calibri" w:hAnsi="Times New Roman" w:cs="Times New Roman"/>
                <w:sz w:val="18"/>
                <w:szCs w:val="18"/>
                <w:lang w:eastAsia="ru-RU"/>
              </w:rPr>
              <w:t>к Договору № ТД-БрАЗ-2018 от 01.09.2018 г. между ПАО «РУСАЛ Братск» (Принципал) и АО «ОК РУСАЛ ТД» (Агент).</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магний Mg90, иностранного производителя,</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далее Товар.</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Общее количество Товара, поставляемого по настоящему Дополнительному соглашению в период с 01.01.2019 г. по 31.12.2019 г., составляет – 4000 MT (+/- 100% в опционе Агента);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Товара за 1 МТ без учета НДС не должна превышать:</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Магний (Mg90) в виде чушек малогабаритных (чушка) массой 0,5 – 1,0 ± 0,1 кг и 6,0 - 12,0 ± 1,0 кг</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Магний (Mg90) в виде </w:t>
            </w:r>
            <w:r w:rsidRPr="00E06FF9">
              <w:rPr>
                <w:rFonts w:ascii="Times New Roman" w:eastAsia="Calibri" w:hAnsi="Times New Roman" w:cs="Times New Roman"/>
                <w:bCs/>
                <w:sz w:val="18"/>
                <w:szCs w:val="18"/>
                <w:lang w:eastAsia="ru-RU"/>
              </w:rPr>
              <w:t xml:space="preserve">Т-образных слитков (‘T-bars’, слиток) </w:t>
            </w:r>
            <w:r w:rsidRPr="00E06FF9">
              <w:rPr>
                <w:rFonts w:ascii="Times New Roman" w:eastAsia="Calibri" w:hAnsi="Times New Roman" w:cs="Times New Roman"/>
                <w:sz w:val="18"/>
                <w:szCs w:val="18"/>
                <w:lang w:eastAsia="ru-RU"/>
              </w:rPr>
              <w:t>резанных или литых в кокиль, массой 115,0 ± 10,0 кг 230,0 ± 10,0 кг - 4000,0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Магний (Mg90) в виде магниевых плит (поддонов, плита) массой 23 ± 10,0 кг, размером (ширина 46 см ± 3 см, длина 94 см ± 6 см, высота 10 см ± 2 см), поставляются только в качестве поддонов под пакеты чушек)</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Товара включает в себя стоимость стандартной упаковки и маркировки.</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16 000 000 долл. США</w:t>
            </w:r>
            <w:r w:rsidRPr="00E06FF9">
              <w:rPr>
                <w:rFonts w:ascii="Times New Roman" w:eastAsia="Calibri" w:hAnsi="Times New Roman" w:cs="Times New Roman"/>
                <w:b/>
                <w:bCs/>
                <w:sz w:val="18"/>
                <w:szCs w:val="18"/>
                <w:lang w:eastAsia="ru-RU"/>
              </w:rPr>
              <w:t xml:space="preserve"> </w:t>
            </w:r>
            <w:r w:rsidRPr="00E06FF9">
              <w:rPr>
                <w:rFonts w:ascii="Times New Roman" w:eastAsia="Calibri" w:hAnsi="Times New Roman" w:cs="Times New Roman"/>
                <w:sz w:val="18"/>
                <w:szCs w:val="18"/>
                <w:lang w:eastAsia="ru-RU"/>
              </w:rPr>
              <w:t>или 3,15% балансовой стоимости активов эмитента.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bCs/>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C7A4D">
              <w:rPr>
                <w:rFonts w:ascii="Times New Roman" w:eastAsia="Calibri" w:hAnsi="Times New Roman" w:cs="Times New Roman"/>
                <w:bCs/>
                <w:sz w:val="18"/>
                <w:szCs w:val="18"/>
                <w:lang w:eastAsia="ru-RU"/>
              </w:rPr>
              <w:t>сделки.</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C7A4D">
              <w:rPr>
                <w:rFonts w:ascii="Times New Roman" w:eastAsia="Calibri" w:hAnsi="Times New Roman" w:cs="Times New Roman"/>
                <w:bCs/>
                <w:sz w:val="18"/>
                <w:szCs w:val="18"/>
                <w:lang w:eastAsia="ru-RU"/>
              </w:rPr>
              <w:t>сделки.</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83</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16.10.2018 г. заключение Приложения № MG-ШФ/2019</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к Договору № ТД-БрАЗ-2018 от 01.09.2018 г. между ПАО «РУСАЛ Братск» (Принципал) и АО «ОК РУСАЛ ТД» (Агент).</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tabs>
                <w:tab w:val="num" w:pos="720"/>
              </w:tabs>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магний Mg90, иностранного производителя,</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далее Товар.</w:t>
            </w:r>
          </w:p>
          <w:p w:rsidR="00AB0C59" w:rsidRPr="00E06FF9" w:rsidRDefault="00AB0C59" w:rsidP="00AB0C59">
            <w:pPr>
              <w:tabs>
                <w:tab w:val="num" w:pos="720"/>
              </w:tabs>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Общее количество Товара, поставляемого по настоящему Приложению в период с 01.01.2019 г. по 31.12.2019 г., составляет – 1000 MT (+/- 100% в опционе Агента);</w:t>
            </w:r>
          </w:p>
          <w:p w:rsidR="00AB0C59" w:rsidRPr="00E06FF9" w:rsidRDefault="00AB0C59" w:rsidP="00AB0C59">
            <w:pPr>
              <w:tabs>
                <w:tab w:val="num" w:pos="720"/>
              </w:tabs>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Товара за 1 МТ без учета НДС не должна превышать:</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Магний (Mg90) в виде чушек малогабаритных (чушка) массой 0,5 – 1,0 ± 0,1 кг и 6,0 - 12,0 ± 1,0 кг</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Магний (Mg90) в виде </w:t>
            </w:r>
            <w:r w:rsidRPr="00E06FF9">
              <w:rPr>
                <w:rFonts w:ascii="Times New Roman" w:eastAsia="Calibri" w:hAnsi="Times New Roman" w:cs="Times New Roman"/>
                <w:bCs/>
                <w:sz w:val="18"/>
                <w:szCs w:val="18"/>
                <w:lang w:eastAsia="ru-RU"/>
              </w:rPr>
              <w:t xml:space="preserve">Т-образных слитков (‘T-bars’, слиток) </w:t>
            </w:r>
            <w:r w:rsidRPr="00E06FF9">
              <w:rPr>
                <w:rFonts w:ascii="Times New Roman" w:eastAsia="Calibri" w:hAnsi="Times New Roman" w:cs="Times New Roman"/>
                <w:sz w:val="18"/>
                <w:szCs w:val="18"/>
                <w:lang w:eastAsia="ru-RU"/>
              </w:rPr>
              <w:t>резанных или литых в кокиль, массой 115,0 ± 10,0 кг 230,0 ± 10,0 кг - 4000,0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Магний (Mg90) в виде магниевых плит (поддонов, плита) массой 23 ± 10,0 кг, размером (ширина 46 см ± 3 см, длина 94 см ± 6 см, высота 10 см ± 2 см),</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Товара включает в себя стоимость стандартной упаковки и маркировки.</w:t>
            </w:r>
          </w:p>
          <w:p w:rsidR="00AB0C59" w:rsidRPr="00E06FF9" w:rsidRDefault="00DC7A4D" w:rsidP="00AB0C5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4. </w:t>
            </w:r>
            <w:r w:rsidR="00AB0C59" w:rsidRPr="00E06FF9">
              <w:rPr>
                <w:rFonts w:ascii="Times New Roman" w:eastAsia="Calibri" w:hAnsi="Times New Roman" w:cs="Times New Roman"/>
                <w:sz w:val="18"/>
                <w:szCs w:val="18"/>
                <w:lang w:eastAsia="ru-RU"/>
              </w:rPr>
              <w:t>Качество поставляемого Товара указывается в Спецификациях, являющихся приложениями к Агентскому договору № ТД-БрАЗ-2018 от 01.09.2018 г., и должно соответствовать им.</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20 000 000 долл. США</w:t>
            </w:r>
            <w:r w:rsidRPr="00E06FF9">
              <w:rPr>
                <w:rFonts w:ascii="Times New Roman" w:eastAsia="Calibri" w:hAnsi="Times New Roman" w:cs="Times New Roman"/>
                <w:b/>
                <w:bCs/>
                <w:sz w:val="18"/>
                <w:szCs w:val="18"/>
                <w:lang w:eastAsia="ru-RU"/>
              </w:rPr>
              <w:t xml:space="preserve"> </w:t>
            </w:r>
            <w:r w:rsidRPr="00E06FF9">
              <w:rPr>
                <w:rFonts w:ascii="Times New Roman" w:eastAsia="Calibri" w:hAnsi="Times New Roman" w:cs="Times New Roman"/>
                <w:sz w:val="18"/>
                <w:szCs w:val="18"/>
                <w:lang w:eastAsia="ru-RU"/>
              </w:rPr>
              <w:t>или 1,97% балансовой стоимости активов эмитента.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bCs/>
                <w:sz w:val="18"/>
                <w:szCs w:val="18"/>
                <w:lang w:eastAsia="ru-RU"/>
              </w:rPr>
              <w:t>Лицами, имеющими заинтересованность, являются:</w:t>
            </w:r>
          </w:p>
          <w:p w:rsidR="00DC7A4D" w:rsidRDefault="00AB0C59" w:rsidP="00DC7A4D">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 – лицо, являющееся контролир</w:t>
            </w:r>
            <w:r w:rsidR="00DC7A4D">
              <w:rPr>
                <w:rFonts w:ascii="Times New Roman" w:eastAsia="Calibri" w:hAnsi="Times New Roman" w:cs="Times New Roman"/>
                <w:bCs/>
                <w:sz w:val="18"/>
                <w:szCs w:val="18"/>
                <w:lang w:eastAsia="ru-RU"/>
              </w:rPr>
              <w:t>ующим лицом ПАО «РУСАЛ Братск».</w:t>
            </w:r>
          </w:p>
          <w:p w:rsidR="00AB0C59" w:rsidRPr="00E06FF9" w:rsidRDefault="00AB0C59" w:rsidP="00DC7A4D">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 – лицо, являющееся контролир</w:t>
            </w:r>
            <w:r w:rsidR="00DC7A4D">
              <w:rPr>
                <w:rFonts w:ascii="Times New Roman" w:eastAsia="Calibri" w:hAnsi="Times New Roman" w:cs="Times New Roman"/>
                <w:bCs/>
                <w:sz w:val="18"/>
                <w:szCs w:val="18"/>
                <w:lang w:eastAsia="ru-RU"/>
              </w:rPr>
              <w:t>ующим лицом ПАО «РУСАЛ Братск».</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84</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16.10.2018 г. заключение Приложения № </w:t>
            </w:r>
            <w:r w:rsidRPr="00E06FF9">
              <w:rPr>
                <w:rFonts w:ascii="Times New Roman" w:eastAsia="Calibri" w:hAnsi="Times New Roman" w:cs="Times New Roman"/>
                <w:sz w:val="18"/>
                <w:szCs w:val="18"/>
                <w:lang w:val="en-US" w:eastAsia="ru-RU"/>
              </w:rPr>
              <w:t>MG</w:t>
            </w:r>
            <w:r w:rsidRPr="00E06FF9">
              <w:rPr>
                <w:rFonts w:ascii="Times New Roman" w:eastAsia="Calibri" w:hAnsi="Times New Roman" w:cs="Times New Roman"/>
                <w:sz w:val="18"/>
                <w:szCs w:val="18"/>
                <w:lang w:eastAsia="ru-RU"/>
              </w:rPr>
              <w:t>-Братск/2019</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к Агентскому договору № РАМ/ДС-011 от 30.12.2002 г. между ПАО «РУСАЛ Братск» (Принципал) и АО «ОК РУСАЛ ТД» (Агент).</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магний Mg90, иностранного производителя,</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далее Товар.</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Общее количество Товара, поставляемого по настоящему Дополнительному соглашению в период с 01.01.2019 г. по 31.12.2019 г., составляет – 4000 MT (+/- 100% в опционе Агента);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Товара за 1 МТ без учета НДС не должна превышать:</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Магний (Mg90) в виде чушек малогабаритных (чушка) массой 0,5 – 1,0 ± 0,1 кг и 6,0 - 12,0 ± 1,0 кг</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 Магний (Mg90) в виде </w:t>
            </w:r>
            <w:r w:rsidRPr="00E06FF9">
              <w:rPr>
                <w:rFonts w:ascii="Times New Roman" w:eastAsia="Calibri" w:hAnsi="Times New Roman" w:cs="Times New Roman"/>
                <w:bCs/>
                <w:sz w:val="18"/>
                <w:szCs w:val="18"/>
                <w:lang w:eastAsia="ru-RU"/>
              </w:rPr>
              <w:t xml:space="preserve">Т-образных слитков (‘T-bars’, слиток) </w:t>
            </w:r>
            <w:r w:rsidRPr="00E06FF9">
              <w:rPr>
                <w:rFonts w:ascii="Times New Roman" w:eastAsia="Calibri" w:hAnsi="Times New Roman" w:cs="Times New Roman"/>
                <w:sz w:val="18"/>
                <w:szCs w:val="18"/>
                <w:lang w:eastAsia="ru-RU"/>
              </w:rPr>
              <w:t>резанных или литых в кокиль, массой 115,0 ± 10,0 кг 230,0 ± 10,0 кг - 4000,0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Магний (Mg90) в виде магниевых плит (поддонов, плита) массой 23 ± 10,0 кг, размером (ширина 46 см ± 3 см, длина 94 см ± 6 см, высота 10 см ± 2 см),</w:t>
            </w:r>
            <w:r w:rsidRPr="00E06FF9">
              <w:rPr>
                <w:rFonts w:ascii="Times New Roman" w:eastAsia="Calibri" w:hAnsi="Times New Roman" w:cs="Times New Roman"/>
                <w:bCs/>
                <w:sz w:val="18"/>
                <w:szCs w:val="18"/>
                <w:lang w:eastAsia="ru-RU"/>
              </w:rPr>
              <w:t xml:space="preserve"> </w:t>
            </w:r>
            <w:r w:rsidRPr="00E06FF9">
              <w:rPr>
                <w:rFonts w:ascii="Times New Roman" w:eastAsia="Calibri" w:hAnsi="Times New Roman" w:cs="Times New Roman"/>
                <w:sz w:val="18"/>
                <w:szCs w:val="18"/>
                <w:lang w:eastAsia="ru-RU"/>
              </w:rPr>
              <w:t>- 4000,0 долларов США.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Цена Товара включает в себя стоимость стандартной упаковки и маркировки.</w:t>
            </w:r>
          </w:p>
          <w:p w:rsidR="00DC7A4D" w:rsidRDefault="00DC7A4D" w:rsidP="00AB0C5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4. </w:t>
            </w:r>
            <w:r w:rsidRPr="00DC7A4D">
              <w:rPr>
                <w:rFonts w:ascii="Times New Roman" w:eastAsia="Calibri" w:hAnsi="Times New Roman" w:cs="Times New Roman"/>
                <w:sz w:val="18"/>
                <w:szCs w:val="18"/>
                <w:lang w:eastAsia="ru-RU"/>
              </w:rPr>
              <w:t>Качество поставляемого Товара указывается в Спецификациях, являющихся приложениями к настоящему Дополнительному соглашению, и должно соответствовать им.</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38 400 000 долл. США</w:t>
            </w:r>
            <w:r w:rsidRPr="00E06FF9">
              <w:rPr>
                <w:rFonts w:ascii="Times New Roman" w:eastAsia="Calibri" w:hAnsi="Times New Roman" w:cs="Times New Roman"/>
                <w:b/>
                <w:bCs/>
                <w:sz w:val="18"/>
                <w:szCs w:val="18"/>
                <w:lang w:eastAsia="ru-RU"/>
              </w:rPr>
              <w:t xml:space="preserve"> </w:t>
            </w:r>
            <w:r w:rsidRPr="00E06FF9">
              <w:rPr>
                <w:rFonts w:ascii="Times New Roman" w:eastAsia="Calibri" w:hAnsi="Times New Roman" w:cs="Times New Roman"/>
                <w:sz w:val="18"/>
                <w:szCs w:val="18"/>
                <w:lang w:eastAsia="ru-RU"/>
              </w:rPr>
              <w:t>или 3,78% балансовой стоимости активов эмитента.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C7A4D">
              <w:rPr>
                <w:rFonts w:ascii="Times New Roman" w:eastAsia="Calibri" w:hAnsi="Times New Roman" w:cs="Times New Roman"/>
                <w:bCs/>
                <w:sz w:val="18"/>
                <w:szCs w:val="18"/>
                <w:lang w:eastAsia="ru-RU"/>
              </w:rPr>
              <w:t>сделки.</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C7A4D">
              <w:rPr>
                <w:rFonts w:ascii="Times New Roman" w:eastAsia="Calibri" w:hAnsi="Times New Roman" w:cs="Times New Roman"/>
                <w:bCs/>
                <w:sz w:val="18"/>
                <w:szCs w:val="18"/>
                <w:lang w:eastAsia="ru-RU"/>
              </w:rPr>
              <w:t>сделки.</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85</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17.10.2018 г. заключение Дополнительного соглашения № 9 к Договору № БрАЗ 2018К от 8 февраля 2018 г. между ПАО «РУСАЛ Братск» (Принципал) и АО «ОК РУСАЛ ТД» (Агент).</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Стороны договорились произвести в ноябре 2018 года поставку кремния, именуемого в дальнейшем Товар, в соответствии со спецификацией, указанной в Дополнительном соглашении.</w:t>
            </w:r>
          </w:p>
          <w:p w:rsidR="009757D5" w:rsidRPr="009757D5" w:rsidRDefault="009757D5" w:rsidP="009757D5">
            <w:pPr>
              <w:contextualSpacing/>
              <w:jc w:val="both"/>
              <w:rPr>
                <w:rFonts w:ascii="Times New Roman" w:eastAsia="Calibri" w:hAnsi="Times New Roman" w:cs="Times New Roman"/>
                <w:sz w:val="18"/>
                <w:szCs w:val="18"/>
                <w:lang w:eastAsia="ru-RU"/>
              </w:rPr>
            </w:pPr>
            <w:r w:rsidRPr="009757D5">
              <w:rPr>
                <w:rFonts w:ascii="Times New Roman" w:eastAsia="Calibri" w:hAnsi="Times New Roman" w:cs="Times New Roman"/>
                <w:sz w:val="18"/>
                <w:szCs w:val="18"/>
                <w:lang w:eastAsia="ru-RU"/>
              </w:rPr>
              <w:t>Грузоотправитель: АО «Кремний».</w:t>
            </w:r>
          </w:p>
          <w:p w:rsidR="009757D5" w:rsidRPr="009757D5" w:rsidRDefault="009757D5" w:rsidP="009757D5">
            <w:pPr>
              <w:contextualSpacing/>
              <w:jc w:val="both"/>
              <w:rPr>
                <w:rFonts w:ascii="Times New Roman" w:eastAsia="Calibri" w:hAnsi="Times New Roman" w:cs="Times New Roman"/>
                <w:sz w:val="18"/>
                <w:szCs w:val="18"/>
                <w:lang w:eastAsia="ru-RU"/>
              </w:rPr>
            </w:pPr>
            <w:r w:rsidRPr="009757D5">
              <w:rPr>
                <w:rFonts w:ascii="Times New Roman" w:eastAsia="Calibri" w:hAnsi="Times New Roman" w:cs="Times New Roman"/>
                <w:sz w:val="18"/>
                <w:szCs w:val="18"/>
                <w:lang w:eastAsia="ru-RU"/>
              </w:rPr>
              <w:t>Количество*, тонн: 600.</w:t>
            </w:r>
          </w:p>
          <w:p w:rsidR="009757D5" w:rsidRPr="009757D5" w:rsidRDefault="009757D5" w:rsidP="009757D5">
            <w:pPr>
              <w:contextualSpacing/>
              <w:jc w:val="both"/>
              <w:rPr>
                <w:rFonts w:ascii="Times New Roman" w:eastAsia="Calibri" w:hAnsi="Times New Roman" w:cs="Times New Roman"/>
                <w:sz w:val="18"/>
                <w:szCs w:val="18"/>
                <w:lang w:eastAsia="ru-RU"/>
              </w:rPr>
            </w:pPr>
            <w:r w:rsidRPr="009757D5">
              <w:rPr>
                <w:rFonts w:ascii="Times New Roman" w:eastAsia="Calibri" w:hAnsi="Times New Roman" w:cs="Times New Roman"/>
                <w:sz w:val="18"/>
                <w:szCs w:val="18"/>
                <w:lang w:eastAsia="ru-RU"/>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Соглашения.</w:t>
            </w:r>
          </w:p>
          <w:p w:rsidR="009757D5" w:rsidRPr="009757D5" w:rsidRDefault="009757D5" w:rsidP="009757D5">
            <w:pPr>
              <w:contextualSpacing/>
              <w:jc w:val="both"/>
              <w:rPr>
                <w:rFonts w:ascii="Times New Roman" w:eastAsia="Calibri" w:hAnsi="Times New Roman" w:cs="Times New Roman"/>
                <w:sz w:val="18"/>
                <w:szCs w:val="18"/>
                <w:lang w:eastAsia="ru-RU"/>
              </w:rPr>
            </w:pPr>
            <w:r w:rsidRPr="009757D5">
              <w:rPr>
                <w:rFonts w:ascii="Times New Roman" w:eastAsia="Calibri" w:hAnsi="Times New Roman" w:cs="Times New Roman"/>
                <w:sz w:val="18"/>
                <w:szCs w:val="18"/>
                <w:lang w:eastAsia="ru-RU"/>
              </w:rPr>
              <w:t>*Поставщик вправе увеличить/уменьшить поставку в пределах 30 процентов от указанного в таблице количества Товара.</w:t>
            </w:r>
          </w:p>
          <w:p w:rsidR="009757D5" w:rsidRPr="00E06FF9" w:rsidRDefault="009757D5" w:rsidP="009757D5">
            <w:pPr>
              <w:contextualSpacing/>
              <w:jc w:val="both"/>
              <w:rPr>
                <w:rFonts w:ascii="Times New Roman" w:eastAsia="Calibri" w:hAnsi="Times New Roman" w:cs="Times New Roman"/>
                <w:sz w:val="18"/>
                <w:szCs w:val="18"/>
                <w:lang w:eastAsia="ru-RU"/>
              </w:rPr>
            </w:pPr>
            <w:r w:rsidRPr="009757D5">
              <w:rPr>
                <w:rFonts w:ascii="Times New Roman" w:eastAsia="Calibri" w:hAnsi="Times New Roman" w:cs="Times New Roman"/>
                <w:sz w:val="18"/>
                <w:szCs w:val="18"/>
                <w:lang w:eastAsia="ru-RU"/>
              </w:rPr>
              <w:t>Качество товара должно соответствовать требованиям, установленным в Дополнительном соглашении.</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Ставка НДС в соответствии с действующим  законодательством  РФ.</w:t>
            </w:r>
          </w:p>
          <w:p w:rsidR="00AB0C59" w:rsidRPr="00E06FF9" w:rsidRDefault="00AB0C59" w:rsidP="00AB0C59">
            <w:pPr>
              <w:contextualSpacing/>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23 370 999,59 долларов США или 2,15% балансовой стоимости активов. </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28</w:t>
            </w:r>
            <w:r>
              <w:rPr>
                <w:rFonts w:ascii="Times New Roman" w:hAnsi="Times New Roman" w:cs="Times New Roman"/>
                <w:sz w:val="18"/>
                <w:szCs w:val="18"/>
              </w:rPr>
              <w:t>6</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18.10.2018 г. заключение Спецификации № 71 к договору № 4310Р1604 от 06.10.2016 г. между ПАО «РУСАЛ Братск» (Поставщик) и ООО «РУС-Инжиниринг» (Покупатель).</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Реализация ТМЦ и ГСМ</w:t>
            </w:r>
            <w:r w:rsidR="005B68E8">
              <w:rPr>
                <w:rFonts w:ascii="Times New Roman" w:eastAsia="Calibri" w:hAnsi="Times New Roman" w:cs="Times New Roman"/>
                <w:sz w:val="18"/>
                <w:szCs w:val="18"/>
                <w:lang w:eastAsia="ru-RU"/>
              </w:rPr>
              <w:t xml:space="preserve"> в но</w:t>
            </w:r>
            <w:r w:rsidR="001243D8">
              <w:rPr>
                <w:rFonts w:ascii="Times New Roman" w:eastAsia="Calibri" w:hAnsi="Times New Roman" w:cs="Times New Roman"/>
                <w:sz w:val="18"/>
                <w:szCs w:val="18"/>
                <w:lang w:eastAsia="ru-RU"/>
              </w:rPr>
              <w:t>ябре 2018 г.</w:t>
            </w:r>
            <w:r w:rsidRPr="00E06FF9">
              <w:rPr>
                <w:rFonts w:ascii="Times New Roman" w:eastAsia="Calibri" w:hAnsi="Times New Roman" w:cs="Times New Roman"/>
                <w:sz w:val="18"/>
                <w:szCs w:val="18"/>
                <w:lang w:eastAsia="ru-RU"/>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50"/>
              <w:gridCol w:w="1051"/>
              <w:gridCol w:w="406"/>
              <w:gridCol w:w="1038"/>
              <w:gridCol w:w="937"/>
              <w:gridCol w:w="987"/>
            </w:tblGrid>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 п/п</w:t>
                  </w: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Наименование материала</w:t>
                  </w: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Кол-во</w:t>
                  </w: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БЕИ</w:t>
                  </w: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Цена                    (руб. за ед.)</w:t>
                  </w: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Стоимость                    без НДС                               (руб.)</w:t>
                  </w:r>
                </w:p>
              </w:tc>
              <w:tc>
                <w:tcPr>
                  <w:tcW w:w="1077"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Сумма НДС                               (руб.)</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DD5D59">
                    <w:rPr>
                      <w:rFonts w:ascii="Times New Roman" w:eastAsia="Times New Roman" w:hAnsi="Times New Roman" w:cs="Times New Roman"/>
                      <w:sz w:val="14"/>
                      <w:szCs w:val="14"/>
                      <w:lang w:eastAsia="ru-RU"/>
                    </w:rPr>
                    <w:t>Антифриз</w:t>
                  </w:r>
                  <w:r w:rsidRPr="00DD5D59">
                    <w:rPr>
                      <w:rFonts w:ascii="Times New Roman" w:eastAsia="Times New Roman" w:hAnsi="Times New Roman" w:cs="Times New Roman"/>
                      <w:sz w:val="14"/>
                      <w:szCs w:val="14"/>
                      <w:lang w:val="en-US" w:eastAsia="ru-RU"/>
                    </w:rPr>
                    <w:t xml:space="preserve"> G-Energy SNF40 (</w:t>
                  </w:r>
                  <w:r w:rsidRPr="00DD5D59">
                    <w:rPr>
                      <w:rFonts w:ascii="Times New Roman" w:eastAsia="Times New Roman" w:hAnsi="Times New Roman" w:cs="Times New Roman"/>
                      <w:sz w:val="14"/>
                      <w:szCs w:val="14"/>
                      <w:lang w:eastAsia="ru-RU"/>
                    </w:rPr>
                    <w:t>кг</w:t>
                  </w:r>
                  <w:r w:rsidRPr="00DD5D59">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98,83</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9 883,00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1 778,94</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Жидкость охлажд.Тосол А-40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40,95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819,00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147,42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3</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127,71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1 532,52</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275,85</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4</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Жидкость СОЖ Shell Dromus B (л)</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212,85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44 272,80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7 969,10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5</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53,26</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10 652,00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1 917,36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6</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DD5D59">
                    <w:rPr>
                      <w:rFonts w:ascii="Times New Roman" w:eastAsia="Times New Roman" w:hAnsi="Times New Roman" w:cs="Times New Roman"/>
                      <w:sz w:val="14"/>
                      <w:szCs w:val="14"/>
                      <w:lang w:eastAsia="ru-RU"/>
                    </w:rPr>
                    <w:t>Масло</w:t>
                  </w:r>
                  <w:r w:rsidRPr="00DD5D59">
                    <w:rPr>
                      <w:rFonts w:ascii="Times New Roman" w:eastAsia="Times New Roman" w:hAnsi="Times New Roman" w:cs="Times New Roman"/>
                      <w:sz w:val="14"/>
                      <w:szCs w:val="14"/>
                      <w:lang w:val="en-US" w:eastAsia="ru-RU"/>
                    </w:rPr>
                    <w:t xml:space="preserve"> </w:t>
                  </w:r>
                  <w:r w:rsidRPr="00DD5D59">
                    <w:rPr>
                      <w:rFonts w:ascii="Times New Roman" w:eastAsia="Times New Roman" w:hAnsi="Times New Roman" w:cs="Times New Roman"/>
                      <w:sz w:val="14"/>
                      <w:szCs w:val="14"/>
                      <w:lang w:eastAsia="ru-RU"/>
                    </w:rPr>
                    <w:t>компресс</w:t>
                  </w:r>
                  <w:r w:rsidRPr="00DD5D59">
                    <w:rPr>
                      <w:rFonts w:ascii="Times New Roman" w:eastAsia="Times New Roman" w:hAnsi="Times New Roman" w:cs="Times New Roman"/>
                      <w:sz w:val="14"/>
                      <w:szCs w:val="14"/>
                      <w:lang w:val="en-US" w:eastAsia="ru-RU"/>
                    </w:rPr>
                    <w:t>.Shell Corena S4 R68 (</w:t>
                  </w:r>
                  <w:r w:rsidRPr="00DD5D59">
                    <w:rPr>
                      <w:rFonts w:ascii="Times New Roman" w:eastAsia="Times New Roman" w:hAnsi="Times New Roman" w:cs="Times New Roman"/>
                      <w:sz w:val="14"/>
                      <w:szCs w:val="14"/>
                      <w:lang w:eastAsia="ru-RU"/>
                    </w:rPr>
                    <w:t>л</w:t>
                  </w:r>
                  <w:r w:rsidRPr="00DD5D59">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591,84</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23 673,60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4 261,25</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7</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DD5D59">
                    <w:rPr>
                      <w:rFonts w:ascii="Times New Roman" w:eastAsia="Times New Roman" w:hAnsi="Times New Roman" w:cs="Times New Roman"/>
                      <w:sz w:val="14"/>
                      <w:szCs w:val="14"/>
                      <w:lang w:eastAsia="ru-RU"/>
                    </w:rPr>
                    <w:t>Масло</w:t>
                  </w:r>
                  <w:r w:rsidRPr="00DD5D59">
                    <w:rPr>
                      <w:rFonts w:ascii="Times New Roman" w:eastAsia="Times New Roman" w:hAnsi="Times New Roman" w:cs="Times New Roman"/>
                      <w:sz w:val="14"/>
                      <w:szCs w:val="14"/>
                      <w:lang w:val="en-US" w:eastAsia="ru-RU"/>
                    </w:rPr>
                    <w:t xml:space="preserve"> Mobil Delvac MX 15W40 (</w:t>
                  </w:r>
                  <w:r w:rsidRPr="00DD5D59">
                    <w:rPr>
                      <w:rFonts w:ascii="Times New Roman" w:eastAsia="Times New Roman" w:hAnsi="Times New Roman" w:cs="Times New Roman"/>
                      <w:sz w:val="14"/>
                      <w:szCs w:val="14"/>
                      <w:lang w:eastAsia="ru-RU"/>
                    </w:rPr>
                    <w:t>л</w:t>
                  </w:r>
                  <w:r w:rsidRPr="00DD5D59">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123,56</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25 700,48</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4 626,09</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8</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1 453,64</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58 145,60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10 466,21</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9</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416,000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211,82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88 117,12</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15 861,08</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10</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гидравлич.Quintolubric 888-46 (л)</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355,82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74 010,56</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13 321,90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11</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вакуумн.насосное Ultragrade 19 (л)</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2 412,01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2 412,01</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434,16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12</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80,31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43 367,40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7 806,13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13</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114,54</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20 617,20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3 711,10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14</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800,000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49,32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39 456,00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7 102,08</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15</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2 408,000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43,66</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105 133,28</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18 923,99</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 xml:space="preserve">16 </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47,73</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17 182,80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3 092,90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17</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112,00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60 480,00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10 886,40</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18</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МГ-46-В (МГЕ-46В; МГ-30у)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55,40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9 972,00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1 794,96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19</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60,32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10 857,60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1 954,37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20</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720,000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48,59</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34 984,80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6 297,26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21</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64,38</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23 176,80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4 171,82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22</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15 300,000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56,48</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864 144,00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155 545,92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23</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167,500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917,91</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153 749,93</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27 674,99</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24</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168,000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97,60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16 396,80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2 951,42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25</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Смазка Циатим-221</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537,85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10 757,00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1 936,26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26</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0,040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39 190,82</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1 567,63</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282,17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27</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29,866</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51 306,45</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1 532 318,44</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275 817,32</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28</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37,750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52701,60</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1 989 485,40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358 107,37</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29</w:t>
                  </w:r>
                </w:p>
              </w:tc>
              <w:tc>
                <w:tcPr>
                  <w:tcW w:w="1260"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140,000</w:t>
                  </w:r>
                </w:p>
              </w:tc>
              <w:tc>
                <w:tcPr>
                  <w:tcW w:w="426"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88,94</w:t>
                  </w:r>
                </w:p>
              </w:tc>
              <w:tc>
                <w:tcPr>
                  <w:tcW w:w="102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12 451,60</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2 241,29</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bCs/>
                      <w:sz w:val="14"/>
                      <w:szCs w:val="14"/>
                      <w:lang w:eastAsia="ru-RU"/>
                    </w:rPr>
                  </w:pPr>
                  <w:r w:rsidRPr="00DD5D59">
                    <w:rPr>
                      <w:rFonts w:ascii="Times New Roman" w:eastAsia="Calibri" w:hAnsi="Times New Roman" w:cs="Times New Roman"/>
                      <w:bCs/>
                      <w:sz w:val="14"/>
                      <w:szCs w:val="14"/>
                      <w:lang w:eastAsia="ru-RU"/>
                    </w:rPr>
                    <w:t>Всего</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5 285 317,36</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НДС</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951 357,13</w:t>
                  </w:r>
                </w:p>
              </w:tc>
            </w:tr>
            <w:tr w:rsidR="00AB0C59" w:rsidRPr="00DD5D59" w:rsidTr="00DD5D59">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260"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149"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426"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134"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p>
              </w:tc>
              <w:tc>
                <w:tcPr>
                  <w:tcW w:w="1021" w:type="dxa"/>
                  <w:shd w:val="clear" w:color="auto" w:fill="auto"/>
                  <w:vAlign w:val="center"/>
                </w:tcPr>
                <w:p w:rsidR="00AB0C59" w:rsidRPr="00DD5D59" w:rsidRDefault="00AB0C59" w:rsidP="0043064E">
                  <w:pPr>
                    <w:framePr w:hSpace="180" w:wrap="around" w:vAnchor="text" w:hAnchor="text" w:y="1"/>
                    <w:spacing w:after="0" w:line="240" w:lineRule="auto"/>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bCs/>
                      <w:sz w:val="14"/>
                      <w:szCs w:val="14"/>
                      <w:lang w:eastAsia="ru-RU"/>
                    </w:rPr>
                    <w:t>Итого</w:t>
                  </w:r>
                </w:p>
              </w:tc>
              <w:tc>
                <w:tcPr>
                  <w:tcW w:w="1077"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DD5D59">
                    <w:rPr>
                      <w:rFonts w:ascii="Times New Roman" w:eastAsia="Times New Roman" w:hAnsi="Times New Roman" w:cs="Times New Roman"/>
                      <w:sz w:val="14"/>
                      <w:szCs w:val="14"/>
                      <w:lang w:eastAsia="ru-RU"/>
                    </w:rPr>
                    <w:t>6 236 674,49</w:t>
                  </w:r>
                </w:p>
              </w:tc>
            </w:tr>
          </w:tbl>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на общую сумму: Шесть миллионов двести тридцать шесть тысяч шестьсот семьдесят четыре рубля 49 копеек, в том числе НДС, 18% – 951 357 рублей и 13 копеек.</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Спецификация является неотъемлемой частью Договора № 4310Р1604 от «06» октября 2016г. и вступает в силу с момента его подписания сторонами.</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253 230 806,27 рублей или 0,38% балансовой стоимости активов. </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B0C5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9757D5">
              <w:rPr>
                <w:rFonts w:ascii="Times New Roman" w:eastAsia="Calibri" w:hAnsi="Times New Roman" w:cs="Times New Roman"/>
                <w:sz w:val="18"/>
                <w:szCs w:val="18"/>
                <w:lang w:eastAsia="ru-RU"/>
              </w:rPr>
              <w:t>ества (управляющая организация);</w:t>
            </w:r>
          </w:p>
          <w:p w:rsidR="009757D5" w:rsidRPr="00E06FF9" w:rsidRDefault="009757D5" w:rsidP="00AB0C59">
            <w:pPr>
              <w:contextualSpacing/>
              <w:jc w:val="both"/>
              <w:rPr>
                <w:rFonts w:ascii="Times New Roman" w:eastAsia="Calibri" w:hAnsi="Times New Roman" w:cs="Times New Roman"/>
                <w:sz w:val="18"/>
                <w:szCs w:val="18"/>
                <w:lang w:eastAsia="ru-RU"/>
              </w:rPr>
            </w:pPr>
            <w:r w:rsidRPr="009757D5">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28</w:t>
            </w:r>
            <w:r>
              <w:rPr>
                <w:rFonts w:ascii="Times New Roman" w:hAnsi="Times New Roman" w:cs="Times New Roman"/>
                <w:sz w:val="18"/>
                <w:szCs w:val="18"/>
              </w:rPr>
              <w:t>7</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18.10.2018 г. заключение Спецификации № 42 к договору № 44/2/019 от 25.02.15 г. между ПАО «РУСАЛ Братск» (Поставщик) и АО «РУСАЛ Саяногорск» (Покупатель).</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Поставщик обязуется поставить, а Покупатель – принять и оплатить следующий  товар:</w:t>
            </w:r>
          </w:p>
          <w:tbl>
            <w:tblPr>
              <w:tblStyle w:val="a3"/>
              <w:tblW w:w="6690" w:type="dxa"/>
              <w:tblLayout w:type="fixed"/>
              <w:tblLook w:val="04A0" w:firstRow="1" w:lastRow="0" w:firstColumn="1" w:lastColumn="0" w:noHBand="0" w:noVBand="1"/>
            </w:tblPr>
            <w:tblGrid>
              <w:gridCol w:w="418"/>
              <w:gridCol w:w="989"/>
              <w:gridCol w:w="724"/>
              <w:gridCol w:w="660"/>
              <w:gridCol w:w="751"/>
              <w:gridCol w:w="894"/>
              <w:gridCol w:w="752"/>
              <w:gridCol w:w="751"/>
              <w:gridCol w:w="751"/>
            </w:tblGrid>
            <w:tr w:rsidR="00AB0C59" w:rsidRPr="00DD5D59" w:rsidTr="00DD5D59">
              <w:tc>
                <w:tcPr>
                  <w:tcW w:w="454" w:type="dxa"/>
                  <w:vAlign w:val="center"/>
                </w:tcPr>
                <w:p w:rsidR="00AB0C59" w:rsidRPr="00DD5D59" w:rsidRDefault="00AB0C59"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p>
                <w:p w:rsidR="00AB0C59" w:rsidRPr="00DD5D59" w:rsidRDefault="00AB0C59" w:rsidP="0043064E">
                  <w:pPr>
                    <w:framePr w:hSpace="180" w:wrap="around" w:vAnchor="text" w:hAnchor="text" w:y="1"/>
                    <w:ind w:left="-57" w:right="-57"/>
                    <w:contextualSpacing/>
                    <w:suppressOverlap/>
                    <w:jc w:val="center"/>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w:t>
                  </w:r>
                </w:p>
              </w:tc>
              <w:tc>
                <w:tcPr>
                  <w:tcW w:w="1134"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Наименование товара</w:t>
                  </w:r>
                </w:p>
              </w:tc>
              <w:tc>
                <w:tcPr>
                  <w:tcW w:w="818"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Срок поставки</w:t>
                  </w:r>
                </w:p>
              </w:tc>
              <w:tc>
                <w:tcPr>
                  <w:tcW w:w="742"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p>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Базис поставки</w:t>
                  </w:r>
                </w:p>
              </w:tc>
              <w:tc>
                <w:tcPr>
                  <w:tcW w:w="850"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p>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Кол-во, т</w:t>
                  </w:r>
                </w:p>
              </w:tc>
              <w:tc>
                <w:tcPr>
                  <w:tcW w:w="1021"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Цена за 1 т, рублей без НДС</w:t>
                  </w:r>
                </w:p>
              </w:tc>
              <w:tc>
                <w:tcPr>
                  <w:tcW w:w="851"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Сумма без НДС, рублей</w:t>
                  </w:r>
                </w:p>
              </w:tc>
              <w:tc>
                <w:tcPr>
                  <w:tcW w:w="850"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Сумма НДС, рублей</w:t>
                  </w:r>
                </w:p>
              </w:tc>
              <w:tc>
                <w:tcPr>
                  <w:tcW w:w="850"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Сумма, рублей с учетом НДС</w:t>
                  </w:r>
                </w:p>
              </w:tc>
            </w:tr>
            <w:tr w:rsidR="00AB0C59" w:rsidRPr="00DD5D59" w:rsidTr="00DD5D59">
              <w:tc>
                <w:tcPr>
                  <w:tcW w:w="454" w:type="dxa"/>
                  <w:vAlign w:val="center"/>
                </w:tcPr>
                <w:p w:rsidR="00AB0C59" w:rsidRPr="00DD5D59" w:rsidRDefault="00AB0C59" w:rsidP="0043064E">
                  <w:pPr>
                    <w:framePr w:hSpace="180" w:wrap="around" w:vAnchor="text" w:hAnchor="text" w:y="1"/>
                    <w:ind w:left="-57" w:right="-57"/>
                    <w:contextualSpacing/>
                    <w:suppressOverlap/>
                    <w:jc w:val="both"/>
                    <w:rPr>
                      <w:rFonts w:ascii="Times New Roman" w:eastAsia="Calibri" w:hAnsi="Times New Roman" w:cs="Times New Roman"/>
                      <w:sz w:val="14"/>
                      <w:szCs w:val="14"/>
                      <w:lang w:eastAsia="ru-RU"/>
                    </w:rPr>
                  </w:pPr>
                  <w:r w:rsidRPr="00DD5D59">
                    <w:rPr>
                      <w:rFonts w:ascii="Times New Roman" w:eastAsia="Calibri" w:hAnsi="Times New Roman" w:cs="Times New Roman"/>
                      <w:sz w:val="14"/>
                      <w:szCs w:val="14"/>
                      <w:lang w:eastAsia="ru-RU"/>
                    </w:rPr>
                    <w:t>1</w:t>
                  </w:r>
                </w:p>
              </w:tc>
              <w:tc>
                <w:tcPr>
                  <w:tcW w:w="1134"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Флюс Dursalit LM14 гранулы</w:t>
                  </w:r>
                </w:p>
              </w:tc>
              <w:tc>
                <w:tcPr>
                  <w:tcW w:w="818"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Октябрь 2018г.</w:t>
                  </w:r>
                </w:p>
              </w:tc>
              <w:tc>
                <w:tcPr>
                  <w:tcW w:w="742" w:type="dxa"/>
                </w:tcPr>
                <w:p w:rsidR="00AB0C59" w:rsidRPr="00DD5D59" w:rsidRDefault="00AB0C59" w:rsidP="0043064E">
                  <w:pPr>
                    <w:pStyle w:val="a9"/>
                    <w:framePr w:hSpace="180" w:wrap="around" w:vAnchor="text" w:hAnchor="text" w:y="1"/>
                    <w:ind w:left="-57" w:right="-57"/>
                    <w:suppressOverlap/>
                    <w:jc w:val="center"/>
                    <w:rPr>
                      <w:sz w:val="14"/>
                      <w:szCs w:val="14"/>
                    </w:rPr>
                  </w:pPr>
                </w:p>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EXW</w:t>
                  </w:r>
                </w:p>
              </w:tc>
              <w:tc>
                <w:tcPr>
                  <w:tcW w:w="850"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1</w:t>
                  </w:r>
                </w:p>
              </w:tc>
              <w:tc>
                <w:tcPr>
                  <w:tcW w:w="1021"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91987,42</w:t>
                  </w:r>
                </w:p>
              </w:tc>
              <w:tc>
                <w:tcPr>
                  <w:tcW w:w="851" w:type="dxa"/>
                  <w:vAlign w:val="center"/>
                </w:tcPr>
                <w:p w:rsidR="00AB0C59" w:rsidRPr="00DD5D59" w:rsidRDefault="00AB0C59" w:rsidP="0043064E">
                  <w:pPr>
                    <w:framePr w:hSpace="180" w:wrap="around" w:vAnchor="text" w:hAnchor="text" w:y="1"/>
                    <w:ind w:right="-57"/>
                    <w:suppressOverlap/>
                    <w:rPr>
                      <w:rFonts w:ascii="Times New Roman" w:hAnsi="Times New Roman" w:cs="Times New Roman"/>
                      <w:sz w:val="14"/>
                      <w:szCs w:val="14"/>
                    </w:rPr>
                  </w:pPr>
                  <w:r w:rsidRPr="00DD5D59">
                    <w:rPr>
                      <w:rFonts w:ascii="Times New Roman" w:hAnsi="Times New Roman" w:cs="Times New Roman"/>
                      <w:sz w:val="14"/>
                      <w:szCs w:val="14"/>
                    </w:rPr>
                    <w:t>91987,42</w:t>
                  </w:r>
                </w:p>
              </w:tc>
              <w:tc>
                <w:tcPr>
                  <w:tcW w:w="850" w:type="dxa"/>
                  <w:vAlign w:val="center"/>
                </w:tcPr>
                <w:p w:rsidR="00AB0C59" w:rsidRPr="00DD5D59" w:rsidRDefault="00AB0C59" w:rsidP="0043064E">
                  <w:pPr>
                    <w:framePr w:hSpace="180" w:wrap="around" w:vAnchor="text" w:hAnchor="text" w:y="1"/>
                    <w:ind w:right="-57"/>
                    <w:suppressOverlap/>
                    <w:rPr>
                      <w:rFonts w:ascii="Times New Roman" w:hAnsi="Times New Roman" w:cs="Times New Roman"/>
                      <w:sz w:val="14"/>
                      <w:szCs w:val="14"/>
                    </w:rPr>
                  </w:pPr>
                  <w:r w:rsidRPr="00DD5D59">
                    <w:rPr>
                      <w:rFonts w:ascii="Times New Roman" w:hAnsi="Times New Roman" w:cs="Times New Roman"/>
                      <w:sz w:val="14"/>
                      <w:szCs w:val="14"/>
                    </w:rPr>
                    <w:t>16557,74</w:t>
                  </w:r>
                </w:p>
              </w:tc>
              <w:tc>
                <w:tcPr>
                  <w:tcW w:w="850" w:type="dxa"/>
                  <w:vAlign w:val="center"/>
                </w:tcPr>
                <w:p w:rsidR="00AB0C59" w:rsidRPr="00DD5D59" w:rsidRDefault="00AB0C59" w:rsidP="0043064E">
                  <w:pPr>
                    <w:pStyle w:val="a9"/>
                    <w:framePr w:hSpace="180" w:wrap="around" w:vAnchor="text" w:hAnchor="text" w:y="1"/>
                    <w:ind w:left="-57" w:right="-57"/>
                    <w:suppressOverlap/>
                    <w:jc w:val="center"/>
                    <w:rPr>
                      <w:sz w:val="14"/>
                      <w:szCs w:val="14"/>
                    </w:rPr>
                  </w:pPr>
                  <w:r w:rsidRPr="00DD5D59">
                    <w:rPr>
                      <w:sz w:val="14"/>
                      <w:szCs w:val="14"/>
                    </w:rPr>
                    <w:t>108545,16</w:t>
                  </w:r>
                </w:p>
              </w:tc>
            </w:tr>
          </w:tbl>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Итого товар на сумму: 108 545,16 (Сто восемь тысяч пятьсот сорок пять рублей и 16 копеек), в том числе НДС на сумму 16 557,74 руб.</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Спецификация является неотъемлемой частью Договора № 44/2/019 от 25.02.2015 г., вступает в силу c момента ее подписания сторонами и распространяет свое действие на отношения сторон, возникшие с 18.10.2018г.</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Спецификация составлена в двух подлинных экземплярах, имеющих одинаковую силу, по одному для каждой из Сторон.</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895 729 470,12 рублей или 1,34% балансовой стоимости активов. </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B0C5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9757D5">
              <w:rPr>
                <w:rFonts w:ascii="Times New Roman" w:eastAsia="Calibri" w:hAnsi="Times New Roman" w:cs="Times New Roman"/>
                <w:sz w:val="18"/>
                <w:szCs w:val="18"/>
                <w:lang w:eastAsia="ru-RU"/>
              </w:rPr>
              <w:t>ества (управляющая организация);</w:t>
            </w:r>
          </w:p>
          <w:p w:rsidR="009757D5" w:rsidRPr="00E06FF9" w:rsidRDefault="009757D5" w:rsidP="00AB0C59">
            <w:pPr>
              <w:contextualSpacing/>
              <w:jc w:val="both"/>
              <w:rPr>
                <w:rFonts w:ascii="Times New Roman" w:eastAsia="Calibri" w:hAnsi="Times New Roman" w:cs="Times New Roman"/>
                <w:sz w:val="18"/>
                <w:szCs w:val="18"/>
                <w:lang w:eastAsia="ru-RU"/>
              </w:rPr>
            </w:pPr>
            <w:r w:rsidRPr="00DC7A4D">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28</w:t>
            </w:r>
            <w:r>
              <w:rPr>
                <w:rFonts w:ascii="Times New Roman" w:hAnsi="Times New Roman" w:cs="Times New Roman"/>
                <w:sz w:val="18"/>
                <w:szCs w:val="18"/>
              </w:rPr>
              <w:t>8</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18.10.2018 г. заключение Договора подряда № 4310T711 между ПАО «РУСАЛ Братск» (Заказчик) и ООО «РУС-Инжиниринг» (Подрядчик).</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9757D5" w:rsidP="00AB0C5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1. </w:t>
            </w:r>
            <w:r w:rsidR="00AB0C59" w:rsidRPr="00E06FF9">
              <w:rPr>
                <w:rFonts w:ascii="Times New Roman" w:eastAsia="Calibri" w:hAnsi="Times New Roman" w:cs="Times New Roman"/>
                <w:sz w:val="18"/>
                <w:szCs w:val="18"/>
                <w:lang w:eastAsia="ru-RU"/>
              </w:rPr>
              <w:t>В порядке и на условиях, установленным Договором, Подрядчик обязуется по заданию Заказчика выполнять работы по капитальному ремонту и модернизации (далее - «Работы») электролизеров (далее – «Оборудования») согласно Приложению № 1 к Договору.</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w:t>
            </w:r>
            <w:r w:rsidR="009757D5">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eastAsia="ru-RU"/>
              </w:rPr>
              <w:t xml:space="preserve"> Период выполнения Работ – с 01.01.2019 г. по 31.03.2019 г.</w:t>
            </w:r>
          </w:p>
          <w:p w:rsidR="00AB0C5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w:t>
            </w:r>
            <w:r w:rsidR="009757D5">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eastAsia="ru-RU"/>
              </w:rPr>
              <w:t xml:space="preserve"> Заказчик обязуется принять и оплатить результат Работ.</w:t>
            </w:r>
          </w:p>
          <w:p w:rsidR="009757D5" w:rsidRPr="009757D5" w:rsidRDefault="009757D5" w:rsidP="009757D5">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4</w:t>
            </w:r>
            <w:r w:rsidRPr="009757D5">
              <w:rPr>
                <w:rFonts w:ascii="Times New Roman" w:eastAsia="Calibri" w:hAnsi="Times New Roman" w:cs="Times New Roman"/>
                <w:sz w:val="18"/>
                <w:szCs w:val="18"/>
                <w:lang w:eastAsia="ru-RU"/>
              </w:rPr>
              <w:t>.</w:t>
            </w:r>
            <w:r>
              <w:rPr>
                <w:rFonts w:ascii="Times New Roman" w:eastAsia="Calibri" w:hAnsi="Times New Roman" w:cs="Times New Roman"/>
                <w:sz w:val="18"/>
                <w:szCs w:val="18"/>
                <w:lang w:eastAsia="ru-RU"/>
              </w:rPr>
              <w:t xml:space="preserve"> </w:t>
            </w:r>
            <w:r w:rsidRPr="009757D5">
              <w:rPr>
                <w:rFonts w:ascii="Times New Roman" w:eastAsia="Calibri" w:hAnsi="Times New Roman" w:cs="Times New Roman"/>
                <w:sz w:val="18"/>
                <w:szCs w:val="18"/>
                <w:lang w:eastAsia="ru-RU"/>
              </w:rPr>
              <w:t>Ориентировочная стоимость Работ на период январь - март 2019 года составляет 330 144 294,17 (триста тридцать миллионов сто сорок четыре тысячи двести девяносто четыре) рубля 17 копеек, в том числе  НДС 20% - 55 024 049,03 (пятьдесят пять  миллионов двадцать четыре тысячи сорок девять) рублей 03 копейки. Ориентировочная стоимость выполняемых Подрядчиком Работ по капитальному ремонту электролизеров и модернизации определяется в планово-расчетных ценах, предварительно согласованных Заказчиком, и составленных на основании ведомости дефектов, согласно Приложения №7 к настоящему Договору. Фактическая стоимость Работ отражается в Актах и складывается из:</w:t>
            </w:r>
          </w:p>
          <w:p w:rsidR="009757D5" w:rsidRPr="009757D5" w:rsidRDefault="009757D5" w:rsidP="009757D5">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 </w:t>
            </w:r>
            <w:r w:rsidRPr="009757D5">
              <w:rPr>
                <w:rFonts w:ascii="Times New Roman" w:eastAsia="Calibri" w:hAnsi="Times New Roman" w:cs="Times New Roman"/>
                <w:sz w:val="18"/>
                <w:szCs w:val="18"/>
                <w:lang w:eastAsia="ru-RU"/>
              </w:rPr>
              <w:t xml:space="preserve">стоимости работ Подрядчика, определяемой на основании стоимости человеко-часа; </w:t>
            </w:r>
          </w:p>
          <w:p w:rsidR="009757D5" w:rsidRPr="009757D5" w:rsidRDefault="009757D5" w:rsidP="009757D5">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 </w:t>
            </w:r>
            <w:r w:rsidRPr="009757D5">
              <w:rPr>
                <w:rFonts w:ascii="Times New Roman" w:eastAsia="Calibri" w:hAnsi="Times New Roman" w:cs="Times New Roman"/>
                <w:sz w:val="18"/>
                <w:szCs w:val="18"/>
                <w:lang w:eastAsia="ru-RU"/>
              </w:rPr>
              <w:t>стоимости фактически израсходованных материалов Подрядчика с учетом транспортно-заготовительных расходов (ТЗР);</w:t>
            </w:r>
          </w:p>
          <w:p w:rsidR="009757D5" w:rsidRPr="009757D5" w:rsidRDefault="009757D5" w:rsidP="009757D5">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 </w:t>
            </w:r>
            <w:r w:rsidRPr="009757D5">
              <w:rPr>
                <w:rFonts w:ascii="Times New Roman" w:eastAsia="Calibri" w:hAnsi="Times New Roman" w:cs="Times New Roman"/>
                <w:sz w:val="18"/>
                <w:szCs w:val="18"/>
                <w:lang w:eastAsia="ru-RU"/>
              </w:rPr>
              <w:t>стоимости услуг привлеченных сторонних организаций  с  учетом  наценки  Подрядчика.</w:t>
            </w:r>
          </w:p>
          <w:p w:rsidR="009757D5" w:rsidRPr="00E06FF9" w:rsidRDefault="009757D5" w:rsidP="009757D5">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5. </w:t>
            </w:r>
            <w:r w:rsidRPr="009757D5">
              <w:rPr>
                <w:rFonts w:ascii="Times New Roman" w:eastAsia="Calibri" w:hAnsi="Times New Roman" w:cs="Times New Roman"/>
                <w:sz w:val="18"/>
                <w:szCs w:val="18"/>
                <w:lang w:eastAsia="ru-RU"/>
              </w:rPr>
              <w:t>Настоящий Договор вступает в законную силу с 18.10.2018г. и действует до 31.03.2019 года, а в части финансовых расчетов – до полного исполнения сторонами своих обязательств.</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330 144 294,20 руб. или 0,49% балансовой стоимости активов эмитента.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p w:rsidR="00AB0C5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в) Закрытое акционерное общество «РУСАЛ Глобал Менеджмент Б.В.» (</w:t>
            </w:r>
            <w:r w:rsidRPr="00E06FF9">
              <w:rPr>
                <w:rFonts w:ascii="Times New Roman" w:eastAsia="Calibri" w:hAnsi="Times New Roman" w:cs="Times New Roman"/>
                <w:sz w:val="18"/>
                <w:szCs w:val="18"/>
                <w:lang w:val="en-US" w:eastAsia="ru-RU"/>
              </w:rPr>
              <w:t>Private</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Limited</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Liability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Company</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RUSAL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Global</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Management</w:t>
            </w:r>
            <w:r w:rsidRPr="00E06FF9">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val="en-US" w:eastAsia="ru-RU"/>
              </w:rPr>
              <w:t>B</w:t>
            </w:r>
            <w:r w:rsidRPr="00E06FF9">
              <w:rPr>
                <w:rFonts w:ascii="Times New Roman" w:eastAsia="Calibri" w:hAnsi="Times New Roman" w:cs="Times New Roman"/>
                <w:sz w:val="18"/>
                <w:szCs w:val="18"/>
                <w:lang w:eastAsia="ru-RU"/>
              </w:rPr>
              <w:t>.</w:t>
            </w:r>
            <w:r w:rsidRPr="00E06FF9">
              <w:rPr>
                <w:rFonts w:ascii="Times New Roman" w:eastAsia="Calibri" w:hAnsi="Times New Roman" w:cs="Times New Roman"/>
                <w:sz w:val="18"/>
                <w:szCs w:val="18"/>
                <w:lang w:val="en-US" w:eastAsia="ru-RU"/>
              </w:rPr>
              <w:t>V</w:t>
            </w:r>
            <w:r w:rsidRPr="00E06FF9">
              <w:rPr>
                <w:rFonts w:ascii="Times New Roman" w:eastAsia="Calibri" w:hAnsi="Times New Roman" w:cs="Times New Roman"/>
                <w:sz w:val="18"/>
                <w:szCs w:val="18"/>
                <w:lang w:eastAsia="ru-RU"/>
              </w:rPr>
              <w:t>.”) – лицо, осуществляющее полномочия единоличного исполнительного органа Общ</w:t>
            </w:r>
            <w:r w:rsidR="009757D5">
              <w:rPr>
                <w:rFonts w:ascii="Times New Roman" w:eastAsia="Calibri" w:hAnsi="Times New Roman" w:cs="Times New Roman"/>
                <w:sz w:val="18"/>
                <w:szCs w:val="18"/>
                <w:lang w:eastAsia="ru-RU"/>
              </w:rPr>
              <w:t>ества (управляющая организация);</w:t>
            </w:r>
          </w:p>
          <w:p w:rsidR="009757D5" w:rsidRPr="00E06FF9" w:rsidRDefault="009757D5" w:rsidP="00AB0C59">
            <w:pPr>
              <w:contextualSpacing/>
              <w:jc w:val="both"/>
              <w:rPr>
                <w:rFonts w:ascii="Times New Roman" w:eastAsia="Calibri" w:hAnsi="Times New Roman" w:cs="Times New Roman"/>
                <w:sz w:val="18"/>
                <w:szCs w:val="18"/>
                <w:lang w:eastAsia="ru-RU"/>
              </w:rPr>
            </w:pPr>
            <w:r w:rsidRPr="009757D5">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28</w:t>
            </w:r>
            <w:r w:rsidR="001243D8">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19.10.2018 г. заключение Спецификации № 23 Договору поставки №  РБ-Д-18-52-013 от 29.01.2018 г. между ПАО «РУСАЛ Братск» (Поставщик) и ООО «РУС-Инжиниринг» (Покупатель).</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Поставщик обязуется передать Покупателю товарно-материальные ценности</w:t>
            </w:r>
            <w:r w:rsidR="001662E8">
              <w:rPr>
                <w:rFonts w:ascii="Times New Roman" w:hAnsi="Times New Roman" w:cs="Times New Roman"/>
                <w:sz w:val="18"/>
                <w:szCs w:val="18"/>
              </w:rPr>
              <w:t xml:space="preserve"> (ГСМ и прочее топливо, оборотное оборудование, запчасти)</w:t>
            </w:r>
            <w:r w:rsidRPr="00E06FF9">
              <w:rPr>
                <w:rFonts w:ascii="Times New Roman" w:hAnsi="Times New Roman" w:cs="Times New Roman"/>
                <w:sz w:val="18"/>
                <w:szCs w:val="18"/>
              </w:rPr>
              <w:t>, именуемые в дальнейшем «Товар», определяемые в спецификации к Договору, 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1662E8" w:rsidRPr="00E06FF9" w:rsidRDefault="001662E8" w:rsidP="00AB0C59">
            <w:pPr>
              <w:jc w:val="both"/>
              <w:rPr>
                <w:rFonts w:ascii="Times New Roman" w:hAnsi="Times New Roman" w:cs="Times New Roman"/>
                <w:sz w:val="18"/>
                <w:szCs w:val="18"/>
              </w:rPr>
            </w:pPr>
            <w:r>
              <w:rPr>
                <w:rFonts w:ascii="Times New Roman" w:hAnsi="Times New Roman" w:cs="Times New Roman"/>
                <w:sz w:val="18"/>
                <w:szCs w:val="18"/>
              </w:rPr>
              <w:t>Сумма сделки согласно Спецификации – 6 858 169,</w:t>
            </w:r>
            <w:r w:rsidRPr="001662E8">
              <w:rPr>
                <w:rFonts w:ascii="Times New Roman" w:hAnsi="Times New Roman" w:cs="Times New Roman"/>
                <w:sz w:val="18"/>
                <w:szCs w:val="18"/>
              </w:rPr>
              <w:t>34</w:t>
            </w:r>
            <w:r>
              <w:rPr>
                <w:rFonts w:ascii="Times New Roman" w:hAnsi="Times New Roman" w:cs="Times New Roman"/>
                <w:sz w:val="18"/>
                <w:szCs w:val="18"/>
              </w:rPr>
              <w:t xml:space="preserve"> (</w:t>
            </w:r>
            <w:r w:rsidRPr="001662E8">
              <w:rPr>
                <w:rFonts w:ascii="Times New Roman" w:hAnsi="Times New Roman" w:cs="Times New Roman"/>
                <w:sz w:val="18"/>
                <w:szCs w:val="18"/>
              </w:rPr>
              <w:t>Шесть миллионов восемьсот пятьдесят восемь тысяч сто</w:t>
            </w:r>
            <w:r>
              <w:rPr>
                <w:rFonts w:ascii="Times New Roman" w:hAnsi="Times New Roman" w:cs="Times New Roman"/>
                <w:sz w:val="18"/>
                <w:szCs w:val="18"/>
              </w:rPr>
              <w:t xml:space="preserve"> шестьдесят девять  руб. 34 коп.)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62 141 124,36 руб. или 0,09% балансовой стоимости активов эмитента.</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0F29E7">
              <w:rPr>
                <w:rFonts w:ascii="Times New Roman" w:hAnsi="Times New Roman" w:cs="Times New Roman"/>
                <w:sz w:val="18"/>
                <w:szCs w:val="18"/>
              </w:rPr>
              <w:t>ества (управляющая организация);</w:t>
            </w:r>
          </w:p>
          <w:p w:rsidR="000F29E7" w:rsidRPr="00E06FF9" w:rsidRDefault="000F29E7" w:rsidP="00AB0C59">
            <w:pPr>
              <w:jc w:val="both"/>
              <w:rPr>
                <w:rFonts w:ascii="Times New Roman" w:hAnsi="Times New Roman" w:cs="Times New Roman"/>
                <w:sz w:val="18"/>
                <w:szCs w:val="18"/>
              </w:rPr>
            </w:pPr>
            <w:r w:rsidRPr="000F29E7">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90</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22.10.2018 г. заключение Дополнительного соглашения № 10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и ООО «РУС-Инжиниринг».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w:t>
            </w:r>
            <w:r w:rsidRPr="00E06FF9">
              <w:rPr>
                <w:rFonts w:ascii="Times New Roman" w:hAnsi="Times New Roman" w:cs="Times New Roman"/>
                <w:bCs/>
                <w:sz w:val="18"/>
                <w:szCs w:val="18"/>
              </w:rPr>
              <w:t xml:space="preserve">Договора подряда  № 4310Т598 от 04.12.2017г. </w:t>
            </w:r>
            <w:r w:rsidRPr="00E06FF9">
              <w:rPr>
                <w:rFonts w:ascii="Times New Roman" w:hAnsi="Times New Roman" w:cs="Times New Roman"/>
                <w:sz w:val="18"/>
                <w:szCs w:val="18"/>
              </w:rPr>
              <w:t>изменить и изложить в следующей редакции: «Плановая стоимость Работ с  помесячной разбивкой указана в Приложении №1 к Договору и составляет в сумме</w:t>
            </w:r>
            <w:r w:rsidRPr="00E06FF9">
              <w:rPr>
                <w:rFonts w:ascii="Times New Roman" w:hAnsi="Times New Roman" w:cs="Times New Roman"/>
                <w:bCs/>
                <w:sz w:val="18"/>
                <w:szCs w:val="18"/>
              </w:rPr>
              <w:t xml:space="preserve"> </w:t>
            </w:r>
            <w:r w:rsidRPr="00E06FF9">
              <w:rPr>
                <w:rFonts w:ascii="Times New Roman" w:hAnsi="Times New Roman" w:cs="Times New Roman"/>
                <w:sz w:val="18"/>
                <w:szCs w:val="18"/>
              </w:rPr>
              <w:t xml:space="preserve">87 820 030,88 (Восемьдесят семь миллионов восемьсот двадцать тысяч  тридцать  руб. 88коп.), в том числе НДС 18% -  13 396 275,90 руб.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1.2. Изложить Приложение №1 к договору </w:t>
            </w:r>
            <w:r w:rsidRPr="00E06FF9">
              <w:rPr>
                <w:rFonts w:ascii="Times New Roman" w:hAnsi="Times New Roman" w:cs="Times New Roman"/>
                <w:bCs/>
                <w:sz w:val="18"/>
                <w:szCs w:val="18"/>
              </w:rPr>
              <w:t xml:space="preserve">№  4310Т598 от 04.12.2017г. </w:t>
            </w:r>
            <w:r w:rsidRPr="00E06FF9">
              <w:rPr>
                <w:rFonts w:ascii="Times New Roman" w:hAnsi="Times New Roman" w:cs="Times New Roman"/>
                <w:sz w:val="18"/>
                <w:szCs w:val="18"/>
              </w:rPr>
              <w:t xml:space="preserve">в редакции Приложения №1 к Дополнительному соглашению.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ПРОЧИЕ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2.1. Соглашение составлено в двух экземплярах по одному для каждой из Сторон, имеющих равную юридическую силу. </w:t>
            </w:r>
          </w:p>
          <w:p w:rsidR="00AB0C59" w:rsidRPr="00E06FF9" w:rsidRDefault="00AB0C59" w:rsidP="00AB0C59">
            <w:pPr>
              <w:jc w:val="both"/>
              <w:rPr>
                <w:rFonts w:ascii="Times New Roman" w:hAnsi="Times New Roman" w:cs="Times New Roman"/>
                <w:bCs/>
                <w:sz w:val="18"/>
                <w:szCs w:val="18"/>
              </w:rPr>
            </w:pPr>
            <w:r w:rsidRPr="00E06FF9">
              <w:rPr>
                <w:rFonts w:ascii="Times New Roman" w:hAnsi="Times New Roman" w:cs="Times New Roman"/>
                <w:sz w:val="18"/>
                <w:szCs w:val="18"/>
              </w:rPr>
              <w:t xml:space="preserve">2.2. Соглашение вступает в силу с момента его подписания Сторонами, распространяет свое действие на отношения Сторон, возникшие с 01.01.2018 г., и составляет неотъемлемую часть Договора  </w:t>
            </w:r>
            <w:r w:rsidRPr="00E06FF9">
              <w:rPr>
                <w:rFonts w:ascii="Times New Roman" w:hAnsi="Times New Roman" w:cs="Times New Roman"/>
                <w:bCs/>
                <w:sz w:val="18"/>
                <w:szCs w:val="18"/>
              </w:rPr>
              <w:t>№  4310Т598 от 04.12.2017г.</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87 820 030,88  рублей или 0,13% балансовой стоимости активов. </w:t>
            </w:r>
          </w:p>
          <w:p w:rsidR="00AB0C59" w:rsidRPr="00E06FF9" w:rsidRDefault="00AB0C59" w:rsidP="00AB0C59">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w:t>
            </w:r>
            <w:r w:rsidR="009757D5">
              <w:rPr>
                <w:rFonts w:ascii="Times New Roman" w:hAnsi="Times New Roman" w:cs="Times New Roman"/>
                <w:sz w:val="18"/>
                <w:szCs w:val="18"/>
              </w:rPr>
              <w:t xml:space="preserve"> (управляющая организация);</w:t>
            </w:r>
          </w:p>
          <w:p w:rsidR="009757D5" w:rsidRPr="00E06FF9" w:rsidRDefault="009757D5" w:rsidP="00AB0C59">
            <w:pPr>
              <w:jc w:val="both"/>
              <w:rPr>
                <w:rFonts w:ascii="Times New Roman" w:hAnsi="Times New Roman" w:cs="Times New Roman"/>
                <w:sz w:val="18"/>
                <w:szCs w:val="18"/>
              </w:rPr>
            </w:pPr>
            <w:r w:rsidRPr="00DC7A4D">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91</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23.10.2018 г. заключение Дополнительного соглашения № 5 к  Договору поставки № РА/БР-Ш-2018 от 01.06.2018г. между ПАО «РУСАЛ Братск» (Покупатель) и АО «РУСАЛ» (Продавец).</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 1. Стороны договорились п. 4.1. Статьи 4 «ЦЕНА ТОВАРА» Договора изложить в следующей редакции:</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33 598,87 (Тридцать три тысячи пятьсот девяносто восемь и 87/100)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36 124,42 (Тридцать шесть тысяч сто двадцать четыре и 42/100)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2. Условия Дополнительного соглашения являются неотъемлемой частью Договора, вступают в силу и становятся обязательными для Сторон с 01.11.2018 г.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1,5% балансовой стоимости активов эмитента.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9757D5">
              <w:rPr>
                <w:rFonts w:ascii="Times New Roman" w:hAnsi="Times New Roman" w:cs="Times New Roman"/>
                <w:sz w:val="18"/>
                <w:szCs w:val="18"/>
              </w:rPr>
              <w:t>ества (управляющая организация);</w:t>
            </w:r>
          </w:p>
          <w:p w:rsidR="009757D5" w:rsidRPr="00E06FF9" w:rsidRDefault="009757D5" w:rsidP="00AB0C59">
            <w:pPr>
              <w:jc w:val="both"/>
              <w:rPr>
                <w:rFonts w:ascii="Times New Roman" w:hAnsi="Times New Roman" w:cs="Times New Roman"/>
                <w:sz w:val="18"/>
                <w:szCs w:val="18"/>
              </w:rPr>
            </w:pPr>
            <w:r w:rsidRPr="00DC7A4D">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92</w:t>
            </w:r>
          </w:p>
        </w:tc>
        <w:tc>
          <w:tcPr>
            <w:tcW w:w="7469" w:type="dxa"/>
            <w:tcBorders>
              <w:bottom w:val="single" w:sz="4" w:space="0" w:color="auto"/>
            </w:tcBorders>
          </w:tcPr>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23.10.2018 г. заключение Дополнительного соглашения № 11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82 556 907,94 (Восемьдесят два миллиона пятьсот пятьдесят шесть тысяч девятьсот семь) рублей 94 копейки, в том числе НДС 18% - 12 593 426,63 (Двенадцать миллионов пятьсот девяносто три тысячи четыреста двадцать шесть) рублей 63 копейки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№10 от 04.10.2018г. к договору подряда № 4310Т625 от 29.01.2018г. в редакции Приложения №1 к настоящему Соглашению.</w:t>
            </w:r>
          </w:p>
          <w:p w:rsidR="00AB0C59" w:rsidRPr="00E06FF9" w:rsidRDefault="00AB0C59" w:rsidP="009757D5">
            <w:pPr>
              <w:jc w:val="both"/>
              <w:rPr>
                <w:rFonts w:ascii="Times New Roman" w:hAnsi="Times New Roman" w:cs="Times New Roman"/>
                <w:sz w:val="18"/>
                <w:szCs w:val="18"/>
              </w:rPr>
            </w:pPr>
            <w:r w:rsidRPr="00E06FF9">
              <w:rPr>
                <w:rFonts w:ascii="Times New Roman" w:hAnsi="Times New Roman" w:cs="Times New Roman"/>
                <w:sz w:val="18"/>
                <w:szCs w:val="18"/>
              </w:rPr>
              <w:t>3. Настоящее Соглашение вступает  в силу с момента его подписания Сторонами и распространяет свое действие на отношение сторон возникшие с 01.01.2018г.,  а также становится неотъемлемой частью договора подряда № 4310Т625 от 29.01.2018г. Настоящее Соглашение составлено в двух подлинных экземплярах, имеющих равную юридическую силу, по одному э</w:t>
            </w:r>
            <w:r w:rsidR="009757D5">
              <w:rPr>
                <w:rFonts w:ascii="Times New Roman" w:hAnsi="Times New Roman" w:cs="Times New Roman"/>
                <w:sz w:val="18"/>
                <w:szCs w:val="18"/>
              </w:rPr>
              <w:t>кземпляру для каждой из Сторон.</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82 556 907,94 рублей или 0,14% балансовой стоимости активов. </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9757D5">
              <w:rPr>
                <w:rFonts w:ascii="Times New Roman" w:hAnsi="Times New Roman" w:cs="Times New Roman"/>
                <w:sz w:val="18"/>
                <w:szCs w:val="18"/>
              </w:rPr>
              <w:t>ества (управляющая организация);</w:t>
            </w:r>
          </w:p>
          <w:p w:rsidR="009757D5" w:rsidRPr="00E06FF9" w:rsidRDefault="009757D5" w:rsidP="00AB0C59">
            <w:pPr>
              <w:jc w:val="both"/>
              <w:rPr>
                <w:rFonts w:ascii="Times New Roman" w:hAnsi="Times New Roman" w:cs="Times New Roman"/>
                <w:sz w:val="18"/>
                <w:szCs w:val="18"/>
              </w:rPr>
            </w:pPr>
            <w:r w:rsidRPr="00DC7A4D">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93</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30.10.2018 заключение Изменения 1 к Дополнительному соглашению № АНТИП 10-11/18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Изложить п.6 Дополнительного соглашения № АНТИП 10-11/18 от 01.10.2018 г. к Договору № РАМ/ДС-011 от 30.12.2002 г. в следующей редакции:</w:t>
            </w:r>
          </w:p>
          <w:p w:rsidR="00AB0C59" w:rsidRPr="00E06FF9" w:rsidRDefault="00B21F82" w:rsidP="00FC5C14">
            <w:pPr>
              <w:jc w:val="both"/>
              <w:rPr>
                <w:rFonts w:ascii="Times New Roman" w:hAnsi="Times New Roman" w:cs="Times New Roman"/>
                <w:sz w:val="18"/>
                <w:szCs w:val="18"/>
              </w:rPr>
            </w:pPr>
            <w:r>
              <w:rPr>
                <w:rFonts w:ascii="Times New Roman" w:hAnsi="Times New Roman" w:cs="Times New Roman"/>
                <w:b/>
                <w:sz w:val="18"/>
                <w:szCs w:val="18"/>
              </w:rPr>
              <w:t>«</w:t>
            </w:r>
            <w:r w:rsidR="00AB0C59" w:rsidRPr="00E06FF9">
              <w:rPr>
                <w:rFonts w:ascii="Times New Roman" w:hAnsi="Times New Roman" w:cs="Times New Roman"/>
                <w:b/>
                <w:sz w:val="18"/>
                <w:szCs w:val="18"/>
              </w:rPr>
              <w:t>6</w:t>
            </w:r>
            <w:r w:rsidR="00AB0C59" w:rsidRPr="00E06FF9">
              <w:rPr>
                <w:rFonts w:ascii="Times New Roman" w:hAnsi="Times New Roman" w:cs="Times New Roman"/>
                <w:sz w:val="18"/>
                <w:szCs w:val="18"/>
              </w:rPr>
              <w:t>. Срок поставки: октябрь-декабрь 2018 года.</w:t>
            </w:r>
            <w:r>
              <w:rPr>
                <w:rFonts w:ascii="Times New Roman" w:hAnsi="Times New Roman" w:cs="Times New Roman"/>
                <w:sz w:val="18"/>
                <w:szCs w:val="18"/>
              </w:rPr>
              <w:t>»</w:t>
            </w:r>
          </w:p>
          <w:p w:rsidR="00B21F82" w:rsidRDefault="00B21F82" w:rsidP="00FC5C14">
            <w:pPr>
              <w:jc w:val="both"/>
              <w:rPr>
                <w:rFonts w:ascii="Times New Roman" w:hAnsi="Times New Roman" w:cs="Times New Roman"/>
                <w:sz w:val="18"/>
                <w:szCs w:val="18"/>
              </w:rPr>
            </w:pPr>
            <w:r>
              <w:rPr>
                <w:rFonts w:ascii="Times New Roman" w:hAnsi="Times New Roman" w:cs="Times New Roman"/>
                <w:sz w:val="18"/>
                <w:szCs w:val="18"/>
              </w:rPr>
              <w:t xml:space="preserve">2. </w:t>
            </w:r>
            <w:r w:rsidRPr="00B21F82">
              <w:rPr>
                <w:rFonts w:ascii="Times New Roman" w:hAnsi="Times New Roman" w:cs="Times New Roman"/>
                <w:sz w:val="18"/>
                <w:szCs w:val="18"/>
              </w:rPr>
              <w:t>Стороны распространяют действие данного Изменения № 1  к Дополнительному соглашению  № АНТИП-10-11/18 от 01.10.2018 на отношения Сторон, возникшие с 01.10.2018.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119 519 979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0,2%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94</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31.10.2018 г. заключение Спецификации № 24 Договору поставки №  РБ-Д-18-52-013 от 29.01.2018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Поставщик обязуется передать Покупателю товарно-материальные ценности, именуемые в дальнейшем «Товар», определяемые в спецификации к Договору</w:t>
            </w:r>
            <w:r w:rsidR="00B21F82">
              <w:rPr>
                <w:rFonts w:ascii="Times New Roman" w:hAnsi="Times New Roman" w:cs="Times New Roman"/>
                <w:sz w:val="18"/>
                <w:szCs w:val="18"/>
              </w:rPr>
              <w:t xml:space="preserve"> (</w:t>
            </w:r>
            <w:r w:rsidR="00B21F82" w:rsidRPr="00B21F82">
              <w:rPr>
                <w:rFonts w:ascii="Times New Roman" w:hAnsi="Times New Roman" w:cs="Times New Roman"/>
                <w:sz w:val="18"/>
                <w:szCs w:val="18"/>
              </w:rPr>
              <w:t>ГСМ и прочее топливо, оборотное оборудование и запчасти ) на общую сумму 7 600 970, 39 руб.(включая НДС)</w:t>
            </w:r>
            <w:r w:rsidRPr="00E06FF9">
              <w:rPr>
                <w:rFonts w:ascii="Times New Roman" w:hAnsi="Times New Roman" w:cs="Times New Roman"/>
                <w:sz w:val="18"/>
                <w:szCs w:val="18"/>
              </w:rPr>
              <w:t>, 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69 763 898,50 руб. или 0,12% балансовой стоимости активов эмитента.</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B21F82">
              <w:rPr>
                <w:rFonts w:ascii="Times New Roman" w:hAnsi="Times New Roman" w:cs="Times New Roman"/>
                <w:sz w:val="18"/>
                <w:szCs w:val="18"/>
              </w:rPr>
              <w:t>ества (управляющая организация);</w:t>
            </w:r>
          </w:p>
          <w:p w:rsidR="00B21F82" w:rsidRPr="00E06FF9" w:rsidRDefault="00B21F82" w:rsidP="00FC5C14">
            <w:pPr>
              <w:jc w:val="both"/>
              <w:rPr>
                <w:rFonts w:ascii="Times New Roman" w:hAnsi="Times New Roman" w:cs="Times New Roman"/>
                <w:sz w:val="18"/>
                <w:szCs w:val="18"/>
              </w:rPr>
            </w:pPr>
            <w:r w:rsidRPr="00B21F82">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95</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31.10.2018 г. заключение Приложения № 91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18"/>
              <w:gridCol w:w="989"/>
              <w:gridCol w:w="583"/>
              <w:gridCol w:w="664"/>
              <w:gridCol w:w="664"/>
              <w:gridCol w:w="895"/>
              <w:gridCol w:w="895"/>
              <w:gridCol w:w="942"/>
              <w:gridCol w:w="664"/>
            </w:tblGrid>
            <w:tr w:rsidR="00AB0C59" w:rsidRPr="00DD5D59" w:rsidTr="00DD5D59">
              <w:tc>
                <w:tcPr>
                  <w:tcW w:w="454"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 п/п</w:t>
                  </w:r>
                </w:p>
              </w:tc>
              <w:tc>
                <w:tcPr>
                  <w:tcW w:w="1134"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Вид товара</w:t>
                  </w:r>
                </w:p>
              </w:tc>
              <w:tc>
                <w:tcPr>
                  <w:tcW w:w="650"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ЕИ</w:t>
                  </w:r>
                </w:p>
              </w:tc>
              <w:tc>
                <w:tcPr>
                  <w:tcW w:w="746"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Объем поставки</w:t>
                  </w:r>
                </w:p>
              </w:tc>
              <w:tc>
                <w:tcPr>
                  <w:tcW w:w="746"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Цена за ЕИ, руб. без НДС</w:t>
                  </w:r>
                </w:p>
              </w:tc>
              <w:tc>
                <w:tcPr>
                  <w:tcW w:w="1021"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Стоимость заказа (без НДС), руб</w:t>
                  </w:r>
                </w:p>
              </w:tc>
              <w:tc>
                <w:tcPr>
                  <w:tcW w:w="1021"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НДС (18%), руб</w:t>
                  </w:r>
                </w:p>
              </w:tc>
              <w:tc>
                <w:tcPr>
                  <w:tcW w:w="1021"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Стоимость заказа</w:t>
                  </w:r>
                </w:p>
                <w:p w:rsidR="00AB0C59" w:rsidRPr="00DD5D59"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(c НДС), руб</w:t>
                  </w:r>
                </w:p>
              </w:tc>
              <w:tc>
                <w:tcPr>
                  <w:tcW w:w="746"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bCs/>
                      <w:iCs/>
                      <w:sz w:val="14"/>
                      <w:szCs w:val="14"/>
                    </w:rPr>
                  </w:pPr>
                  <w:r w:rsidRPr="00DD5D59">
                    <w:rPr>
                      <w:rFonts w:ascii="Times New Roman" w:hAnsi="Times New Roman" w:cs="Times New Roman"/>
                      <w:bCs/>
                      <w:iCs/>
                      <w:sz w:val="14"/>
                      <w:szCs w:val="14"/>
                    </w:rPr>
                    <w:t>Период поставки</w:t>
                  </w:r>
                </w:p>
              </w:tc>
            </w:tr>
            <w:tr w:rsidR="00AB0C59" w:rsidRPr="00DD5D59" w:rsidTr="00DD5D59">
              <w:tc>
                <w:tcPr>
                  <w:tcW w:w="454" w:type="dxa"/>
                  <w:vAlign w:val="center"/>
                </w:tcPr>
                <w:p w:rsidR="00AB0C59" w:rsidRPr="00DD5D59" w:rsidRDefault="00AB0C59" w:rsidP="0043064E">
                  <w:pPr>
                    <w:framePr w:hSpace="180" w:wrap="around" w:vAnchor="text" w:hAnchor="text" w:y="1"/>
                    <w:ind w:left="-57" w:right="-57"/>
                    <w:suppressOverlap/>
                    <w:rPr>
                      <w:rFonts w:ascii="Times New Roman" w:hAnsi="Times New Roman" w:cs="Times New Roman"/>
                      <w:sz w:val="14"/>
                      <w:szCs w:val="14"/>
                    </w:rPr>
                  </w:pPr>
                  <w:r w:rsidRPr="00DD5D59">
                    <w:rPr>
                      <w:rFonts w:ascii="Times New Roman" w:hAnsi="Times New Roman" w:cs="Times New Roman"/>
                      <w:sz w:val="14"/>
                      <w:szCs w:val="14"/>
                    </w:rPr>
                    <w:t>1</w:t>
                  </w:r>
                </w:p>
              </w:tc>
              <w:tc>
                <w:tcPr>
                  <w:tcW w:w="1134"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Кокс прокаленный</w:t>
                  </w:r>
                </w:p>
              </w:tc>
              <w:tc>
                <w:tcPr>
                  <w:tcW w:w="650"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т</w:t>
                  </w:r>
                </w:p>
              </w:tc>
              <w:tc>
                <w:tcPr>
                  <w:tcW w:w="746"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630  +/- 10%</w:t>
                  </w:r>
                </w:p>
              </w:tc>
              <w:tc>
                <w:tcPr>
                  <w:tcW w:w="746"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15 416,00</w:t>
                  </w:r>
                </w:p>
              </w:tc>
              <w:tc>
                <w:tcPr>
                  <w:tcW w:w="1021"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9 712 080,00</w:t>
                  </w:r>
                </w:p>
              </w:tc>
              <w:tc>
                <w:tcPr>
                  <w:tcW w:w="1021"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1 748 174,40</w:t>
                  </w:r>
                </w:p>
              </w:tc>
              <w:tc>
                <w:tcPr>
                  <w:tcW w:w="1077"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11 460 254,40</w:t>
                  </w:r>
                </w:p>
              </w:tc>
              <w:tc>
                <w:tcPr>
                  <w:tcW w:w="746" w:type="dxa"/>
                  <w:vAlign w:val="center"/>
                </w:tcPr>
                <w:p w:rsidR="00AB0C59" w:rsidRPr="00DD5D59"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DD5D59">
                    <w:rPr>
                      <w:rFonts w:ascii="Times New Roman" w:hAnsi="Times New Roman" w:cs="Times New Roman"/>
                      <w:color w:val="000000"/>
                      <w:sz w:val="14"/>
                      <w:szCs w:val="14"/>
                    </w:rPr>
                    <w:t xml:space="preserve">Октябрь  2018г. </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11 460 254 (одиннадцать миллионов четыреста шестьдесят тысяч двести пятьдесят четыре)  рубля в т.ч.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Порядок и сроки оплаты – 100% предоплата.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Приложение вступает в силу с даты  подписания и распространяет свое действие на отношения Сторон, возникшие с 01.10.2018г.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737 367 826,18 рублей или 1,24%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B21F82">
              <w:rPr>
                <w:rFonts w:ascii="Times New Roman" w:hAnsi="Times New Roman" w:cs="Times New Roman"/>
                <w:sz w:val="18"/>
                <w:szCs w:val="18"/>
              </w:rPr>
              <w:t>ества (управляющая организация);</w:t>
            </w:r>
          </w:p>
          <w:p w:rsidR="00B21F82" w:rsidRPr="00E06FF9" w:rsidRDefault="00B21F82" w:rsidP="00FC5C14">
            <w:pPr>
              <w:jc w:val="both"/>
              <w:rPr>
                <w:rFonts w:ascii="Times New Roman" w:hAnsi="Times New Roman" w:cs="Times New Roman"/>
                <w:sz w:val="18"/>
                <w:szCs w:val="18"/>
              </w:rPr>
            </w:pPr>
            <w:r w:rsidRPr="00DC7A4D">
              <w:rPr>
                <w:rFonts w:ascii="Times New Roman" w:eastAsia="Calibri" w:hAnsi="Times New Roman" w:cs="Times New Roman"/>
                <w:sz w:val="18"/>
                <w:szCs w:val="18"/>
                <w:lang w:eastAsia="ru-RU"/>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29</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31.10.2018 г. заключение Дополнительного соглашения № 76 Договору поставки № 78-2014-05 от 18.12.2014 г. между ПАО «РУСАЛ Братск» (Покупатель) и АО «РУСАЛ Саяногорск» (Поставщик) на поставку обожженных анодных блоков.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октябре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1191"/>
              <w:gridCol w:w="992"/>
              <w:gridCol w:w="1134"/>
            </w:tblGrid>
            <w:tr w:rsidR="00AB0C59" w:rsidRPr="00DD5D59" w:rsidTr="00943A71">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п/п</w:t>
                  </w:r>
                </w:p>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Наименование</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Ед.  изм.</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Кол-во</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Цена без НДС, руб.</w:t>
                  </w:r>
                </w:p>
              </w:tc>
              <w:tc>
                <w:tcPr>
                  <w:tcW w:w="1191"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без НДС, руб.</w:t>
                  </w:r>
                </w:p>
              </w:tc>
              <w:tc>
                <w:tcPr>
                  <w:tcW w:w="992"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НДС 18%, руб</w:t>
                  </w:r>
                </w:p>
              </w:tc>
              <w:tc>
                <w:tcPr>
                  <w:tcW w:w="1134" w:type="dxa"/>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Сумма с НДС, руб.</w:t>
                  </w:r>
                </w:p>
              </w:tc>
            </w:tr>
            <w:tr w:rsidR="00AB0C59" w:rsidRPr="00DD5D59" w:rsidTr="00943A71">
              <w:trPr>
                <w:trHeight w:val="277"/>
              </w:trPr>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bCs/>
                      <w:sz w:val="14"/>
                      <w:szCs w:val="14"/>
                    </w:rPr>
                    <w:t>1</w:t>
                  </w:r>
                </w:p>
              </w:tc>
              <w:tc>
                <w:tcPr>
                  <w:tcW w:w="1417" w:type="dxa"/>
                  <w:shd w:val="clear" w:color="auto" w:fill="auto"/>
                  <w:vAlign w:val="bottom"/>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Блок анодный с пропилами (производства АО «РУСАЛ Саяногорск» контейнеры)</w:t>
                  </w:r>
                </w:p>
              </w:tc>
              <w:tc>
                <w:tcPr>
                  <w:tcW w:w="567" w:type="dxa"/>
                  <w:shd w:val="clear" w:color="auto" w:fill="auto"/>
                  <w:vAlign w:val="center"/>
                </w:tcPr>
                <w:p w:rsidR="00AB0C59" w:rsidRPr="00DD5D59"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DD5D59">
                    <w:rPr>
                      <w:rFonts w:ascii="Times New Roman" w:hAnsi="Times New Roman" w:cs="Times New Roman"/>
                      <w:bCs/>
                      <w:sz w:val="14"/>
                      <w:szCs w:val="14"/>
                    </w:rPr>
                    <w:t>тн</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2081,900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31 430,53</w:t>
                  </w:r>
                </w:p>
              </w:tc>
              <w:tc>
                <w:tcPr>
                  <w:tcW w:w="119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 xml:space="preserve">   65 435 220,41   </w:t>
                  </w:r>
                </w:p>
              </w:tc>
              <w:tc>
                <w:tcPr>
                  <w:tcW w:w="992"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 xml:space="preserve">11 778 339,67   </w:t>
                  </w:r>
                </w:p>
              </w:tc>
              <w:tc>
                <w:tcPr>
                  <w:tcW w:w="1134" w:type="dxa"/>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 xml:space="preserve">  77 213 560,08   </w:t>
                  </w:r>
                </w:p>
              </w:tc>
            </w:tr>
            <w:tr w:rsidR="00AB0C59" w:rsidRPr="00DD5D59" w:rsidTr="00943A71">
              <w:tc>
                <w:tcPr>
                  <w:tcW w:w="454"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41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DD5D59">
                    <w:rPr>
                      <w:rFonts w:ascii="Times New Roman" w:hAnsi="Times New Roman" w:cs="Times New Roman"/>
                      <w:sz w:val="14"/>
                      <w:szCs w:val="14"/>
                    </w:rPr>
                    <w:t>Итого</w:t>
                  </w:r>
                </w:p>
              </w:tc>
              <w:tc>
                <w:tcPr>
                  <w:tcW w:w="567"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709"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2081,900</w:t>
                  </w:r>
                </w:p>
              </w:tc>
              <w:tc>
                <w:tcPr>
                  <w:tcW w:w="709" w:type="dxa"/>
                  <w:shd w:val="clear" w:color="auto" w:fill="auto"/>
                  <w:vAlign w:val="center"/>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191"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 xml:space="preserve">   65 435 220,41   </w:t>
                  </w:r>
                </w:p>
              </w:tc>
              <w:tc>
                <w:tcPr>
                  <w:tcW w:w="992" w:type="dxa"/>
                  <w:shd w:val="clear" w:color="auto" w:fill="auto"/>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 xml:space="preserve">11 778 339,67   </w:t>
                  </w:r>
                </w:p>
              </w:tc>
              <w:tc>
                <w:tcPr>
                  <w:tcW w:w="1134" w:type="dxa"/>
                  <w:vAlign w:val="bottom"/>
                </w:tcPr>
                <w:p w:rsidR="00AB0C59" w:rsidRPr="00DD5D59"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DD5D59">
                    <w:rPr>
                      <w:rFonts w:ascii="Times New Roman" w:hAnsi="Times New Roman" w:cs="Times New Roman"/>
                      <w:sz w:val="14"/>
                      <w:szCs w:val="14"/>
                    </w:rPr>
                    <w:t xml:space="preserve">  77 213 560,08   </w:t>
                  </w:r>
                </w:p>
              </w:tc>
            </w:tr>
          </w:tbl>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Общая стоимость Товара составляет: Семьдесят семь миллионов двести тринадцать тысяч пятьсот шестьдесят рублей 08 копеек,  в том числе НДС 18% – Одиннадцать миллионов семьсот семьдесят восемь тысяч триста тридцать девять рублей 67 копеек.</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2. Соглашение вступает в силу с момента подписания его сторонами и распространяет свое действие на отношения, сторон возникшие с 01.10.18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5 718 818 840,97 рублей или 9,6% балансовой стоимости активов. </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B0C59" w:rsidRPr="00E06FF9" w:rsidRDefault="00AB0C59" w:rsidP="00FC5C14">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B21F82" w:rsidRPr="00B21F82" w:rsidRDefault="00B21F82" w:rsidP="00FC5C14">
            <w:pPr>
              <w:jc w:val="both"/>
              <w:rPr>
                <w:rFonts w:ascii="Times New Roman" w:hAnsi="Times New Roman" w:cs="Times New Roman"/>
                <w:sz w:val="18"/>
                <w:szCs w:val="18"/>
              </w:rPr>
            </w:pPr>
            <w:r w:rsidRPr="00B21F82">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B21F82" w:rsidRPr="00B21F82" w:rsidRDefault="00B21F82" w:rsidP="00FC5C14">
            <w:pPr>
              <w:jc w:val="both"/>
              <w:rPr>
                <w:rFonts w:ascii="Times New Roman" w:hAnsi="Times New Roman" w:cs="Times New Roman"/>
                <w:sz w:val="18"/>
                <w:szCs w:val="18"/>
              </w:rPr>
            </w:pPr>
            <w:r w:rsidRPr="00B21F82">
              <w:rPr>
                <w:rFonts w:ascii="Times New Roman" w:hAnsi="Times New Roman" w:cs="Times New Roman"/>
                <w:sz w:val="18"/>
                <w:szCs w:val="18"/>
              </w:rPr>
              <w:t>Основание заинтересованности: лица, занимающие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сделки.</w:t>
            </w:r>
          </w:p>
          <w:p w:rsidR="00B21F82" w:rsidRPr="00B21F82" w:rsidRDefault="00B21F82" w:rsidP="00FC5C14">
            <w:pPr>
              <w:jc w:val="both"/>
              <w:rPr>
                <w:rFonts w:ascii="Times New Roman" w:hAnsi="Times New Roman" w:cs="Times New Roman"/>
                <w:sz w:val="18"/>
                <w:szCs w:val="18"/>
              </w:rPr>
            </w:pPr>
            <w:r w:rsidRPr="00B21F82">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B21F82" w:rsidRPr="00E06FF9" w:rsidRDefault="00B21F82" w:rsidP="00FC5C14">
            <w:pPr>
              <w:jc w:val="both"/>
              <w:rPr>
                <w:rFonts w:ascii="Times New Roman" w:hAnsi="Times New Roman" w:cs="Times New Roman"/>
                <w:sz w:val="18"/>
                <w:szCs w:val="18"/>
              </w:rPr>
            </w:pPr>
            <w:r w:rsidRPr="00B21F82">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29</w:t>
            </w:r>
            <w:r w:rsidR="001243D8">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01.11.2018 г. заключение Дополнительного соглашения № 25 к Договору аренды транспортных средств без экипажа от 01.12.2015 г. № 3576Н072/РБ-Д-15-02-692 от 01 декабря 2015 г. между ПАО «РУСАЛ Братск» (Арендатор) и ООО «РУС-Инжиниринг» (Арендодатель).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 Стороны договорились ввести в аренду с 01.11.2018 г. дополнительно одну единицу транспортного средства согласно заказу на предоставление транспортных средств </w:t>
            </w:r>
            <w:r w:rsidR="004E4B9A">
              <w:rPr>
                <w:rFonts w:ascii="Times New Roman" w:hAnsi="Times New Roman" w:cs="Times New Roman"/>
                <w:sz w:val="18"/>
                <w:szCs w:val="18"/>
              </w:rPr>
              <w:t xml:space="preserve">– </w:t>
            </w:r>
            <w:r w:rsidR="004E4B9A">
              <w:t xml:space="preserve"> </w:t>
            </w:r>
            <w:r w:rsidR="004E4B9A">
              <w:rPr>
                <w:rFonts w:ascii="Times New Roman" w:hAnsi="Times New Roman" w:cs="Times New Roman"/>
                <w:sz w:val="18"/>
                <w:szCs w:val="18"/>
              </w:rPr>
              <w:t xml:space="preserve">Машина перетяжки анодной рамы </w:t>
            </w:r>
            <w:r w:rsidR="004E4B9A" w:rsidRPr="004E4B9A">
              <w:rPr>
                <w:rFonts w:ascii="Times New Roman" w:hAnsi="Times New Roman" w:cs="Times New Roman"/>
                <w:sz w:val="18"/>
                <w:szCs w:val="18"/>
              </w:rPr>
              <w:t xml:space="preserve">МПАР-РИК-01 </w:t>
            </w:r>
            <w:r w:rsidRPr="00E06FF9">
              <w:rPr>
                <w:rFonts w:ascii="Times New Roman" w:hAnsi="Times New Roman" w:cs="Times New Roman"/>
                <w:sz w:val="18"/>
                <w:szCs w:val="18"/>
              </w:rPr>
              <w:t>(Приложение № 2 к Дополнительному соглашению № 25).</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Стоимость аренды дополнительной 1-ой единицы транспортного средства определяется согласно Приложению № 1 к Дополнительному соглашению № 25</w:t>
            </w:r>
            <w:r w:rsidR="004E4B9A">
              <w:rPr>
                <w:rFonts w:ascii="Times New Roman" w:hAnsi="Times New Roman" w:cs="Times New Roman"/>
                <w:sz w:val="18"/>
                <w:szCs w:val="18"/>
              </w:rPr>
              <w:t xml:space="preserve"> (519 415,</w:t>
            </w:r>
            <w:r w:rsidR="004E4B9A" w:rsidRPr="004E4B9A">
              <w:rPr>
                <w:rFonts w:ascii="Times New Roman" w:hAnsi="Times New Roman" w:cs="Times New Roman"/>
                <w:sz w:val="18"/>
                <w:szCs w:val="18"/>
              </w:rPr>
              <w:t>24</w:t>
            </w:r>
            <w:r w:rsidR="004E4B9A">
              <w:rPr>
                <w:rFonts w:ascii="Times New Roman" w:hAnsi="Times New Roman" w:cs="Times New Roman"/>
                <w:sz w:val="18"/>
                <w:szCs w:val="18"/>
              </w:rPr>
              <w:t xml:space="preserve">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Дополнительного соглашения № 25 являются Приложения №№ 1-4.</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189 033 395,35 руб. или 0,32% балансовой стоимости активов эмитента.</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B21F82">
              <w:rPr>
                <w:rFonts w:ascii="Times New Roman" w:hAnsi="Times New Roman" w:cs="Times New Roman"/>
                <w:sz w:val="18"/>
                <w:szCs w:val="18"/>
              </w:rPr>
              <w:t>ества (управляющая организация);</w:t>
            </w:r>
          </w:p>
          <w:p w:rsidR="00B21F82" w:rsidRPr="00E06FF9" w:rsidRDefault="00B21F82" w:rsidP="00FC5C14">
            <w:pPr>
              <w:jc w:val="both"/>
              <w:rPr>
                <w:rFonts w:ascii="Times New Roman" w:hAnsi="Times New Roman" w:cs="Times New Roman"/>
                <w:sz w:val="18"/>
                <w:szCs w:val="18"/>
              </w:rPr>
            </w:pPr>
            <w:r w:rsidRPr="00B21F82">
              <w:rPr>
                <w:rFonts w:ascii="Times New Roman" w:hAnsi="Times New Roman" w:cs="Times New Roman"/>
                <w:sz w:val="18"/>
                <w:szCs w:val="18"/>
              </w:rPr>
              <w:t xml:space="preserve">г) Члены Совета директоров – Бороданенко Владимир Анатольевич, </w:t>
            </w:r>
            <w:r>
              <w:rPr>
                <w:rFonts w:ascii="Times New Roman" w:hAnsi="Times New Roman" w:cs="Times New Roman"/>
                <w:sz w:val="18"/>
                <w:szCs w:val="18"/>
              </w:rPr>
              <w:t>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29</w:t>
            </w:r>
            <w:r w:rsidR="001243D8">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01.11.2018 г. заключение Договора поставки № РБ-Д-18-52-451 между ПАО «РУСАЛ Братск» (Поставщик) и ООО «РУСАЛ РЕСАЛ»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
                <w:sz w:val="18"/>
                <w:szCs w:val="18"/>
              </w:rPr>
              <w:t>1.</w:t>
            </w:r>
            <w:r w:rsidRPr="00E06FF9">
              <w:rPr>
                <w:rFonts w:ascii="Times New Roman" w:hAnsi="Times New Roman" w:cs="Times New Roman"/>
                <w:sz w:val="18"/>
                <w:szCs w:val="18"/>
              </w:rPr>
              <w:t xml:space="preserve"> Поставщик обязуется передать Покупателю шлаки алюминиевого производства (шлак алюминиевый, шлак сплавов) (далее «Товар»), а Покупатель обязуется своевременно принять и оплатить Товар. Перечень, показатели, количество поставляемого Товара определяется в Дополнительных соглашениях.</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
                <w:sz w:val="18"/>
                <w:szCs w:val="18"/>
              </w:rPr>
              <w:t xml:space="preserve">2. </w:t>
            </w:r>
            <w:r w:rsidRPr="00E06FF9">
              <w:rPr>
                <w:rFonts w:ascii="Times New Roman" w:hAnsi="Times New Roman" w:cs="Times New Roman"/>
                <w:sz w:val="18"/>
                <w:szCs w:val="18"/>
              </w:rPr>
              <w:t>Качество поставляемого Товара должно соответствовать: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для шлака по ГОСТ Р 54564-2011 «Лом и отходы цветных металлов и сплавов»; группа А25.</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
                <w:sz w:val="18"/>
                <w:szCs w:val="18"/>
              </w:rPr>
              <w:t>3.</w:t>
            </w:r>
            <w:r w:rsidRPr="00E06FF9">
              <w:rPr>
                <w:rFonts w:ascii="Times New Roman" w:hAnsi="Times New Roman" w:cs="Times New Roman"/>
                <w:sz w:val="18"/>
                <w:szCs w:val="18"/>
              </w:rPr>
              <w:t xml:space="preserve"> Цена Товара, поставляемого по настоящему Договору, определяется по формуле в рублях РФ за 1 тонну физического веса без учёта НДС, налогообложение производится в соответствии с действующим законодательством РФ, НДС исчисляется налоговым агентом.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Ц = (</w:t>
            </w:r>
            <w:r w:rsidRPr="00E06FF9">
              <w:rPr>
                <w:rFonts w:ascii="Times New Roman" w:hAnsi="Times New Roman" w:cs="Times New Roman"/>
                <w:sz w:val="18"/>
                <w:szCs w:val="18"/>
                <w:lang w:val="en-US"/>
              </w:rPr>
              <w:t>LME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alloy</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m</w:t>
            </w:r>
            <w:r w:rsidRPr="00E06FF9">
              <w:rPr>
                <w:rFonts w:ascii="Times New Roman" w:hAnsi="Times New Roman" w:cs="Times New Roman"/>
                <w:sz w:val="18"/>
                <w:szCs w:val="18"/>
              </w:rPr>
              <w:t xml:space="preserve">-1)*курс </w:t>
            </w:r>
            <w:r w:rsidRPr="00E06FF9">
              <w:rPr>
                <w:rFonts w:ascii="Times New Roman" w:hAnsi="Times New Roman" w:cs="Times New Roman"/>
                <w:sz w:val="18"/>
                <w:szCs w:val="18"/>
                <w:lang w:val="en-US"/>
              </w:rPr>
              <w:t>USD</w:t>
            </w:r>
            <w:r w:rsidRPr="00E06FF9">
              <w:rPr>
                <w:rFonts w:ascii="Times New Roman" w:hAnsi="Times New Roman" w:cs="Times New Roman"/>
                <w:sz w:val="18"/>
                <w:szCs w:val="18"/>
              </w:rPr>
              <w:t>/РУБ-Спереработки)/1,05*МВГ, где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Ц – стоимость товара,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LME alloy (m-1) – среднемесячная котировка на Лондонской бирже металлов за месяц, предшествующий месяцу поставки товара, </w:t>
            </w:r>
            <w:r w:rsidRPr="00E06FF9">
              <w:rPr>
                <w:rFonts w:ascii="Times New Roman" w:hAnsi="Times New Roman" w:cs="Times New Roman"/>
                <w:sz w:val="18"/>
                <w:szCs w:val="18"/>
                <w:lang w:val="en-US"/>
              </w:rPr>
              <w:t>USD</w:t>
            </w:r>
            <w:r w:rsidRPr="00E06FF9">
              <w:rPr>
                <w:rFonts w:ascii="Times New Roman" w:hAnsi="Times New Roman" w:cs="Times New Roman"/>
                <w:sz w:val="18"/>
                <w:szCs w:val="18"/>
              </w:rPr>
              <w:t>;</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курс ЦБ РФ USD/РУБ – среднемесячной показатель за месяц, предшествующий месяцу поставки товара; - добавьте ЦБ РФ</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Спереработки - стоимость переработки, устанавливается ежемесячно сторонами в соответствующем дополнительном соглашении,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МВГ - металлургический выход годного, устанавливается ежемесячно сторонами в соответствующем дополнительном соглашении,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
                <w:sz w:val="18"/>
                <w:szCs w:val="18"/>
              </w:rPr>
              <w:t>4.</w:t>
            </w:r>
            <w:r w:rsidRPr="00E06FF9">
              <w:rPr>
                <w:rFonts w:ascii="Times New Roman" w:hAnsi="Times New Roman" w:cs="Times New Roman"/>
                <w:sz w:val="18"/>
                <w:szCs w:val="18"/>
              </w:rPr>
              <w:t xml:space="preserve"> Поставка Товара осуществляется Поставщиком путём его отгрузки железнодорожным транспортом на базисе поставки СРТ станция Покупателя (Грузополучателя) по отгрузочным реквизитам, указанным в Договоре.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
                <w:sz w:val="18"/>
                <w:szCs w:val="18"/>
              </w:rPr>
              <w:t>5.</w:t>
            </w:r>
            <w:r w:rsidRPr="00E06FF9">
              <w:rPr>
                <w:rFonts w:ascii="Times New Roman" w:hAnsi="Times New Roman" w:cs="Times New Roman"/>
                <w:sz w:val="18"/>
                <w:szCs w:val="18"/>
              </w:rPr>
              <w:t xml:space="preserve"> Договор вступает в силу с момента его заключения и действует в части поставок Товара до 31.12.2019 г., а в части взаиморасчетов, согласно условиям Договора, до полного исполнения Сторонами взаимных договорных обязательств.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196 000 000 рублей</w:t>
            </w:r>
            <w:r w:rsidRPr="00E06FF9">
              <w:rPr>
                <w:rFonts w:ascii="Times New Roman" w:hAnsi="Times New Roman" w:cs="Times New Roman"/>
                <w:b/>
                <w:i/>
                <w:sz w:val="18"/>
                <w:szCs w:val="18"/>
              </w:rPr>
              <w:t xml:space="preserve"> </w:t>
            </w:r>
            <w:r w:rsidRPr="00E06FF9">
              <w:rPr>
                <w:rFonts w:ascii="Times New Roman" w:hAnsi="Times New Roman" w:cs="Times New Roman"/>
                <w:sz w:val="18"/>
                <w:szCs w:val="18"/>
              </w:rPr>
              <w:t>или 0,33%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Лицом, имеющим заинтересованность, является: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r w:rsidR="00B21F82">
              <w:rPr>
                <w:rFonts w:ascii="Times New Roman" w:hAnsi="Times New Roman" w:cs="Times New Roman"/>
                <w:sz w:val="18"/>
                <w:szCs w:val="18"/>
              </w:rPr>
              <w:t xml:space="preserve">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29</w:t>
            </w:r>
            <w:r w:rsidR="001243D8">
              <w:rPr>
                <w:rFonts w:ascii="Times New Roman" w:hAnsi="Times New Roman" w:cs="Times New Roman"/>
                <w:sz w:val="18"/>
                <w:szCs w:val="18"/>
              </w:rPr>
              <w:t>9</w:t>
            </w:r>
          </w:p>
        </w:tc>
        <w:tc>
          <w:tcPr>
            <w:tcW w:w="7469" w:type="dxa"/>
            <w:tcBorders>
              <w:bottom w:val="single" w:sz="4" w:space="0" w:color="auto"/>
            </w:tcBorders>
            <w:vAlign w:val="center"/>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01.11.2018 г. заключение Приложения № ВгАЗ-АБ-2018-3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ноябре - декабре 2018г. Анодные блоки, в дальнейшем по тексту «Товар», производства «РУСАЛ Волгоград».</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Стороны согласовали следующие количество, цену и марку Товара:</w:t>
            </w:r>
          </w:p>
          <w:tbl>
            <w:tblPr>
              <w:tblStyle w:val="a3"/>
              <w:tblW w:w="0" w:type="auto"/>
              <w:tblLayout w:type="fixed"/>
              <w:tblLook w:val="04A0" w:firstRow="1" w:lastRow="0" w:firstColumn="1" w:lastColumn="0" w:noHBand="0" w:noVBand="1"/>
            </w:tblPr>
            <w:tblGrid>
              <w:gridCol w:w="1342"/>
              <w:gridCol w:w="1343"/>
              <w:gridCol w:w="1343"/>
              <w:gridCol w:w="1343"/>
              <w:gridCol w:w="1343"/>
            </w:tblGrid>
            <w:tr w:rsidR="00AB0C59" w:rsidRPr="00943A71" w:rsidTr="00333371">
              <w:tc>
                <w:tcPr>
                  <w:tcW w:w="1342"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Продукция</w:t>
                  </w:r>
                </w:p>
              </w:tc>
              <w:tc>
                <w:tcPr>
                  <w:tcW w:w="134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Чертеж</w:t>
                  </w:r>
                </w:p>
              </w:tc>
              <w:tc>
                <w:tcPr>
                  <w:tcW w:w="134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Количество +/-</w:t>
                  </w:r>
                  <w:r w:rsidRPr="00943A71">
                    <w:rPr>
                      <w:rFonts w:ascii="Times New Roman" w:hAnsi="Times New Roman" w:cs="Times New Roman"/>
                      <w:sz w:val="14"/>
                      <w:szCs w:val="14"/>
                      <w:lang w:val="en-US"/>
                    </w:rPr>
                    <w:t>5</w:t>
                  </w:r>
                  <w:r w:rsidRPr="00943A71">
                    <w:rPr>
                      <w:rFonts w:ascii="Times New Roman" w:hAnsi="Times New Roman" w:cs="Times New Roman"/>
                      <w:sz w:val="14"/>
                      <w:szCs w:val="14"/>
                    </w:rPr>
                    <w:t>0%, тонн</w:t>
                  </w:r>
                </w:p>
              </w:tc>
              <w:tc>
                <w:tcPr>
                  <w:tcW w:w="1343" w:type="dxa"/>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Период поставки</w:t>
                  </w:r>
                  <w:r w:rsidRPr="00943A71">
                    <w:rPr>
                      <w:rFonts w:ascii="Times New Roman" w:hAnsi="Times New Roman" w:cs="Times New Roman"/>
                      <w:sz w:val="14"/>
                      <w:szCs w:val="14"/>
                      <w:lang w:val="en-US"/>
                    </w:rPr>
                    <w:t xml:space="preserve"> Товара</w:t>
                  </w:r>
                </w:p>
              </w:tc>
              <w:tc>
                <w:tcPr>
                  <w:tcW w:w="134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Цена за тонну,</w:t>
                  </w:r>
                </w:p>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руб. без НДС</w:t>
                  </w:r>
                </w:p>
              </w:tc>
            </w:tr>
            <w:tr w:rsidR="00AB0C59" w:rsidRPr="00943A71" w:rsidTr="00333371">
              <w:tc>
                <w:tcPr>
                  <w:tcW w:w="1342" w:type="dxa"/>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Анодные блоки</w:t>
                  </w:r>
                </w:p>
              </w:tc>
              <w:tc>
                <w:tcPr>
                  <w:tcW w:w="134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БА-3.069</w:t>
                  </w:r>
                </w:p>
              </w:tc>
              <w:tc>
                <w:tcPr>
                  <w:tcW w:w="134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11 875</w:t>
                  </w:r>
                </w:p>
              </w:tc>
              <w:tc>
                <w:tcPr>
                  <w:tcW w:w="1343" w:type="dxa"/>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Ноябрь-декабрь 2018</w:t>
                  </w:r>
                </w:p>
              </w:tc>
              <w:tc>
                <w:tcPr>
                  <w:tcW w:w="134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не выше 50 000 руб.</w:t>
                  </w:r>
                </w:p>
              </w:tc>
            </w:tr>
          </w:tbl>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 Цена указана без учета НДС и транспортных расходов за тонну на условиях поставки </w:t>
            </w:r>
            <w:r w:rsidRPr="00E06FF9">
              <w:rPr>
                <w:rFonts w:ascii="Times New Roman" w:hAnsi="Times New Roman" w:cs="Times New Roman"/>
                <w:bCs/>
                <w:sz w:val="18"/>
                <w:szCs w:val="18"/>
                <w:lang w:val="en-US"/>
              </w:rPr>
              <w:t>FCA</w:t>
            </w:r>
            <w:r w:rsidRPr="00E06FF9">
              <w:rPr>
                <w:rFonts w:ascii="Times New Roman" w:hAnsi="Times New Roman" w:cs="Times New Roman"/>
                <w:bCs/>
                <w:sz w:val="18"/>
                <w:szCs w:val="18"/>
              </w:rPr>
              <w:t xml:space="preserve"> ж/д станция Грузоотправителя.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3. Цена одной тонны товара принимается на условиях базиса поставки, оговоренного в п.5 настоящего Приложения. Цена Товара включает: стоимость погрузо-разгрузочных работ на станции и месте нахождения Грузоотправителя, стоимость маркировки, упаковки, невозвратной тары, реквизитов, пломб и других дополнительных расходов.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1 050 937 500 </w:t>
            </w:r>
            <w:r w:rsidRPr="00E06FF9">
              <w:rPr>
                <w:rFonts w:ascii="Times New Roman" w:hAnsi="Times New Roman" w:cs="Times New Roman"/>
                <w:bCs/>
                <w:sz w:val="18"/>
                <w:szCs w:val="18"/>
              </w:rPr>
              <w:t>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1,76%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036882"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являющееся контролир</w:t>
            </w:r>
            <w:r w:rsidR="00036882">
              <w:rPr>
                <w:rFonts w:ascii="Times New Roman" w:hAnsi="Times New Roman" w:cs="Times New Roman"/>
                <w:bCs/>
                <w:sz w:val="18"/>
                <w:szCs w:val="18"/>
              </w:rPr>
              <w:t>ующим лицом ПАО «РУСАЛ Братск».</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являющееся контролир</w:t>
            </w:r>
            <w:r w:rsidR="00036882">
              <w:rPr>
                <w:rFonts w:ascii="Times New Roman" w:hAnsi="Times New Roman" w:cs="Times New Roman"/>
                <w:bCs/>
                <w:sz w:val="18"/>
                <w:szCs w:val="18"/>
              </w:rPr>
              <w:t>ующим лицом ПАО «РУСАЛ Братск».</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300</w:t>
            </w:r>
          </w:p>
        </w:tc>
        <w:tc>
          <w:tcPr>
            <w:tcW w:w="7469" w:type="dxa"/>
            <w:tcBorders>
              <w:bottom w:val="single" w:sz="4" w:space="0" w:color="auto"/>
            </w:tcBorders>
            <w:vAlign w:val="center"/>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01.11.2018 г. заключение Дополнительного соглашения № 10 к Приложению ПНОС/ИрКАЗ-01/18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АГЕНТ обязуется поставить, а ПРИНЦИПАЛ принять: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B0C59" w:rsidRPr="00943A71" w:rsidTr="00333371">
              <w:tc>
                <w:tcPr>
                  <w:tcW w:w="595"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 п/п</w:t>
                  </w:r>
                </w:p>
              </w:tc>
              <w:tc>
                <w:tcPr>
                  <w:tcW w:w="2090"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Наименование Товара</w:t>
                  </w:r>
                </w:p>
              </w:tc>
              <w:tc>
                <w:tcPr>
                  <w:tcW w:w="1343"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Цена руб./тн. Без НДС</w:t>
                  </w:r>
                </w:p>
              </w:tc>
              <w:tc>
                <w:tcPr>
                  <w:tcW w:w="1343"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Цена руб./тн. с НДС</w:t>
                  </w:r>
                </w:p>
              </w:tc>
              <w:tc>
                <w:tcPr>
                  <w:tcW w:w="1343"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Объем отгрузки / тн. +/- 10%</w:t>
                  </w:r>
                </w:p>
              </w:tc>
            </w:tr>
            <w:tr w:rsidR="00AB0C59" w:rsidRPr="00943A71" w:rsidTr="00333371">
              <w:tc>
                <w:tcPr>
                  <w:tcW w:w="595"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1</w:t>
                  </w:r>
                </w:p>
              </w:tc>
              <w:tc>
                <w:tcPr>
                  <w:tcW w:w="2090"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Кокс марки «суммарный», «крупнокусковой»</w:t>
                  </w:r>
                </w:p>
              </w:tc>
              <w:tc>
                <w:tcPr>
                  <w:tcW w:w="1343" w:type="dxa"/>
                  <w:vAlign w:val="center"/>
                </w:tcPr>
                <w:p w:rsidR="00AB0C59" w:rsidRPr="00943A71" w:rsidRDefault="00AB0C59" w:rsidP="0043064E">
                  <w:pPr>
                    <w:pStyle w:val="30"/>
                    <w:framePr w:hSpace="180" w:wrap="around" w:vAnchor="text" w:hAnchor="text" w:y="1"/>
                    <w:spacing w:line="240" w:lineRule="auto"/>
                    <w:ind w:left="252"/>
                    <w:suppressOverlap/>
                    <w:jc w:val="center"/>
                    <w:rPr>
                      <w:rFonts w:ascii="Times New Roman" w:hAnsi="Times New Roman"/>
                      <w:sz w:val="14"/>
                      <w:szCs w:val="14"/>
                    </w:rPr>
                  </w:pPr>
                  <w:r w:rsidRPr="00943A71">
                    <w:rPr>
                      <w:rFonts w:ascii="Times New Roman" w:hAnsi="Times New Roman"/>
                      <w:sz w:val="14"/>
                      <w:szCs w:val="14"/>
                    </w:rPr>
                    <w:t>3 209,50</w:t>
                  </w:r>
                </w:p>
              </w:tc>
              <w:tc>
                <w:tcPr>
                  <w:tcW w:w="1343" w:type="dxa"/>
                  <w:vAlign w:val="center"/>
                </w:tcPr>
                <w:p w:rsidR="00AB0C59" w:rsidRPr="00943A71" w:rsidRDefault="00AB0C59" w:rsidP="0043064E">
                  <w:pPr>
                    <w:pStyle w:val="30"/>
                    <w:framePr w:hSpace="180" w:wrap="around" w:vAnchor="text" w:hAnchor="text" w:y="1"/>
                    <w:spacing w:line="240" w:lineRule="auto"/>
                    <w:ind w:left="252"/>
                    <w:suppressOverlap/>
                    <w:jc w:val="center"/>
                    <w:rPr>
                      <w:rFonts w:ascii="Times New Roman" w:hAnsi="Times New Roman"/>
                      <w:sz w:val="14"/>
                      <w:szCs w:val="14"/>
                    </w:rPr>
                  </w:pPr>
                  <w:r w:rsidRPr="00943A71">
                    <w:rPr>
                      <w:rFonts w:ascii="Times New Roman" w:hAnsi="Times New Roman"/>
                      <w:sz w:val="14"/>
                      <w:szCs w:val="14"/>
                    </w:rPr>
                    <w:t>3 787,21</w:t>
                  </w:r>
                </w:p>
              </w:tc>
              <w:tc>
                <w:tcPr>
                  <w:tcW w:w="1343" w:type="dxa"/>
                  <w:vAlign w:val="center"/>
                </w:tcPr>
                <w:p w:rsidR="00AB0C59" w:rsidRPr="00943A71" w:rsidRDefault="00AB0C59" w:rsidP="0043064E">
                  <w:pPr>
                    <w:pStyle w:val="30"/>
                    <w:framePr w:hSpace="180" w:wrap="around" w:vAnchor="text" w:hAnchor="text" w:y="1"/>
                    <w:spacing w:line="240" w:lineRule="auto"/>
                    <w:suppressOverlap/>
                    <w:jc w:val="center"/>
                    <w:rPr>
                      <w:rFonts w:ascii="Times New Roman" w:hAnsi="Times New Roman"/>
                      <w:sz w:val="14"/>
                      <w:szCs w:val="14"/>
                    </w:rPr>
                  </w:pPr>
                  <w:r w:rsidRPr="00943A71">
                    <w:rPr>
                      <w:rFonts w:ascii="Times New Roman" w:hAnsi="Times New Roman"/>
                      <w:sz w:val="14"/>
                      <w:szCs w:val="14"/>
                    </w:rPr>
                    <w:t>12 000</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 Цена указана на базисе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железнодорожная станция Осенцы  Свердловской железной дороги   согласно (</w:t>
            </w:r>
            <w:r w:rsidRPr="00E06FF9">
              <w:rPr>
                <w:rFonts w:ascii="Times New Roman" w:hAnsi="Times New Roman" w:cs="Times New Roman"/>
                <w:sz w:val="18"/>
                <w:szCs w:val="18"/>
                <w:lang w:val="en-US"/>
              </w:rPr>
              <w:t>INCOTERMS</w:t>
            </w:r>
            <w:r w:rsidRPr="00E06FF9">
              <w:rPr>
                <w:rFonts w:ascii="Times New Roman" w:hAnsi="Times New Roman" w:cs="Times New Roman"/>
                <w:sz w:val="18"/>
                <w:szCs w:val="18"/>
              </w:rPr>
              <w:t xml:space="preserve"> 2010). Ориентировочная стоимость согласованного к поставке Товара – 45 446 520 (сорок пять миллионов четыреста сорок шесть тысяч пятьсот двадцать рублей) 00 коп (с учетом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Период поставки: ноябрь 2018 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276 172 594 руб. или 0,46%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301</w:t>
            </w:r>
          </w:p>
        </w:tc>
        <w:tc>
          <w:tcPr>
            <w:tcW w:w="7469" w:type="dxa"/>
            <w:tcBorders>
              <w:bottom w:val="single" w:sz="4" w:space="0" w:color="auto"/>
            </w:tcBorders>
            <w:vAlign w:val="center"/>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01.11.2018 г. заключение Дополнительного соглашения № 14 к Договору на оказание инжиниринговых услуг № 9110Е583 от 02.12.2014 г. между ПАО «РУСАЛ Братск» (Заказчик) и ООО «РУСАЛ ИТЦ» (Исполнитель).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1. ПРЕДМЕТ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1.1. Настоящим Стороны выразили своё согласие продлить срок оказания Услуг по Договору по 31.12.2019 включительно.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1.2. С учетом п.1.1 выше, Стороны согласились Приложение №2 к Договору «Цена Услуг» изменить и изложить в редакции Приложения №1 к настоящему Соглашению. </w:t>
            </w:r>
          </w:p>
          <w:p w:rsidR="00036882" w:rsidRPr="00036882" w:rsidRDefault="00036882" w:rsidP="00FC5C14">
            <w:pPr>
              <w:jc w:val="both"/>
              <w:rPr>
                <w:rFonts w:ascii="Times New Roman" w:hAnsi="Times New Roman" w:cs="Times New Roman"/>
                <w:sz w:val="18"/>
                <w:szCs w:val="18"/>
              </w:rPr>
            </w:pPr>
            <w:r w:rsidRPr="00036882">
              <w:rPr>
                <w:rFonts w:ascii="Times New Roman" w:hAnsi="Times New Roman" w:cs="Times New Roman"/>
                <w:sz w:val="18"/>
                <w:szCs w:val="18"/>
              </w:rPr>
              <w:t>Услуги в отношении технической поддержки технологии , используемой у Заказчика, на 2019 (за исключением технической поддержки технологии литья товарной продукции из алюминия и алюминиевых сплавов) - цена услуг (с учетом НДС) составляет  19 639 374,62 рублей.</w:t>
            </w:r>
          </w:p>
          <w:p w:rsidR="00036882" w:rsidRPr="00036882" w:rsidRDefault="00036882" w:rsidP="00FC5C14">
            <w:pPr>
              <w:jc w:val="both"/>
              <w:rPr>
                <w:rFonts w:ascii="Times New Roman" w:hAnsi="Times New Roman" w:cs="Times New Roman"/>
                <w:sz w:val="18"/>
                <w:szCs w:val="18"/>
              </w:rPr>
            </w:pPr>
            <w:r w:rsidRPr="00036882">
              <w:rPr>
                <w:rFonts w:ascii="Times New Roman" w:hAnsi="Times New Roman" w:cs="Times New Roman"/>
                <w:sz w:val="18"/>
                <w:szCs w:val="18"/>
              </w:rPr>
              <w:t>Услуги в отношении технической поддержки технологии литья товарной продукции из алюминия и алюминиевых сплавов на 2019 - цена услуг (с учетом НДС) составляет 9 101 572,56  рублей.</w:t>
            </w:r>
          </w:p>
          <w:p w:rsidR="00036882" w:rsidRDefault="00036882" w:rsidP="00FC5C14">
            <w:pPr>
              <w:jc w:val="both"/>
              <w:rPr>
                <w:rFonts w:ascii="Times New Roman" w:hAnsi="Times New Roman" w:cs="Times New Roman"/>
                <w:sz w:val="18"/>
                <w:szCs w:val="18"/>
              </w:rPr>
            </w:pPr>
            <w:r w:rsidRPr="00036882">
              <w:rPr>
                <w:rFonts w:ascii="Times New Roman" w:hAnsi="Times New Roman" w:cs="Times New Roman"/>
                <w:sz w:val="18"/>
                <w:szCs w:val="18"/>
              </w:rPr>
              <w:t>Услуги в отношении технической поддержки программного обеспечения АСУТП на 2019 –цена  услуг составляет (с учетом НДС) 879 929,71 рублей.</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117 204 994,12 рублей  или 0,20%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302</w:t>
            </w:r>
          </w:p>
        </w:tc>
        <w:tc>
          <w:tcPr>
            <w:tcW w:w="7469" w:type="dxa"/>
            <w:tcBorders>
              <w:bottom w:val="single" w:sz="4" w:space="0" w:color="auto"/>
            </w:tcBorders>
            <w:vAlign w:val="center"/>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01.11.2018 г. заключение Спецификации № 43 к договору № 44/2/019 от 25.02.15 г. между ПАО «РУСАЛ Братск» (Поставщик) и АО «РУСАЛ Саяногорск»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5840" w:type="dxa"/>
              <w:tblLayout w:type="fixed"/>
              <w:tblLook w:val="04A0" w:firstRow="1" w:lastRow="0" w:firstColumn="1" w:lastColumn="0" w:noHBand="0" w:noVBand="1"/>
            </w:tblPr>
            <w:tblGrid>
              <w:gridCol w:w="345"/>
              <w:gridCol w:w="927"/>
              <w:gridCol w:w="629"/>
              <w:gridCol w:w="827"/>
              <w:gridCol w:w="662"/>
              <w:gridCol w:w="662"/>
              <w:gridCol w:w="894"/>
              <w:gridCol w:w="894"/>
            </w:tblGrid>
            <w:tr w:rsidR="00943A71" w:rsidRPr="00943A71" w:rsidTr="00943A71">
              <w:tc>
                <w:tcPr>
                  <w:tcW w:w="422"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p>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w:t>
                  </w:r>
                </w:p>
              </w:tc>
              <w:tc>
                <w:tcPr>
                  <w:tcW w:w="1418"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943A71">
                    <w:rPr>
                      <w:rFonts w:ascii="Times New Roman" w:hAnsi="Times New Roman" w:cs="Times New Roman"/>
                      <w:bCs/>
                      <w:color w:val="000000"/>
                      <w:sz w:val="14"/>
                      <w:szCs w:val="14"/>
                    </w:rPr>
                    <w:t>Наименование товара</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943A71">
                    <w:rPr>
                      <w:rFonts w:ascii="Times New Roman" w:hAnsi="Times New Roman" w:cs="Times New Roman"/>
                      <w:bCs/>
                      <w:color w:val="000000"/>
                      <w:sz w:val="14"/>
                      <w:szCs w:val="14"/>
                    </w:rPr>
                    <w:t>Срок поставки</w:t>
                  </w:r>
                </w:p>
              </w:tc>
              <w:tc>
                <w:tcPr>
                  <w:tcW w:w="124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943A71">
                    <w:rPr>
                      <w:rFonts w:ascii="Times New Roman" w:hAnsi="Times New Roman" w:cs="Times New Roman"/>
                      <w:bCs/>
                      <w:color w:val="000000"/>
                      <w:sz w:val="14"/>
                      <w:szCs w:val="14"/>
                    </w:rPr>
                    <w:t>Базис поставки</w:t>
                  </w:r>
                </w:p>
              </w:tc>
              <w:tc>
                <w:tcPr>
                  <w:tcW w:w="964"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943A71">
                    <w:rPr>
                      <w:rFonts w:ascii="Times New Roman" w:hAnsi="Times New Roman" w:cs="Times New Roman"/>
                      <w:bCs/>
                      <w:color w:val="000000"/>
                      <w:sz w:val="14"/>
                      <w:szCs w:val="14"/>
                    </w:rPr>
                    <w:t>Кол-во, тн.</w:t>
                  </w:r>
                </w:p>
              </w:tc>
              <w:tc>
                <w:tcPr>
                  <w:tcW w:w="964"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943A71">
                    <w:rPr>
                      <w:rFonts w:ascii="Times New Roman" w:hAnsi="Times New Roman" w:cs="Times New Roman"/>
                      <w:bCs/>
                      <w:color w:val="000000"/>
                      <w:sz w:val="14"/>
                      <w:szCs w:val="14"/>
                    </w:rPr>
                    <w:t>Цена за 1 тн без НДС, рублей</w:t>
                  </w:r>
                </w:p>
              </w:tc>
              <w:tc>
                <w:tcPr>
                  <w:tcW w:w="1361"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943A71">
                    <w:rPr>
                      <w:rFonts w:ascii="Times New Roman" w:hAnsi="Times New Roman" w:cs="Times New Roman"/>
                      <w:bCs/>
                      <w:color w:val="000000"/>
                      <w:sz w:val="14"/>
                      <w:szCs w:val="14"/>
                    </w:rPr>
                    <w:t xml:space="preserve">Сумма без НДС, рублей </w:t>
                  </w:r>
                </w:p>
              </w:tc>
              <w:tc>
                <w:tcPr>
                  <w:tcW w:w="1361"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943A71">
                    <w:rPr>
                      <w:rFonts w:ascii="Times New Roman" w:hAnsi="Times New Roman" w:cs="Times New Roman"/>
                      <w:bCs/>
                      <w:color w:val="000000"/>
                      <w:sz w:val="14"/>
                      <w:szCs w:val="14"/>
                    </w:rPr>
                    <w:t>Сумма с НДС, рублей</w:t>
                  </w:r>
                </w:p>
              </w:tc>
            </w:tr>
            <w:tr w:rsidR="00943A71" w:rsidRPr="00943A71" w:rsidTr="00943A71">
              <w:tc>
                <w:tcPr>
                  <w:tcW w:w="422"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1</w:t>
                  </w:r>
                </w:p>
              </w:tc>
              <w:tc>
                <w:tcPr>
                  <w:tcW w:w="1418"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Кокс нефтяной прокаленный КЭП-2</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Ноябрь 2018г.</w:t>
                  </w:r>
                </w:p>
              </w:tc>
              <w:tc>
                <w:tcPr>
                  <w:tcW w:w="1247" w:type="dxa"/>
                  <w:vAlign w:val="center"/>
                </w:tcPr>
                <w:p w:rsidR="00AB0C59" w:rsidRPr="00943A71" w:rsidRDefault="00AB0C59"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lang w:val="en-US"/>
                    </w:rPr>
                    <w:t>CPT</w:t>
                  </w:r>
                  <w:r w:rsidRPr="00943A71">
                    <w:rPr>
                      <w:rFonts w:ascii="Times New Roman" w:hAnsi="Times New Roman" w:cs="Times New Roman"/>
                      <w:color w:val="000000"/>
                      <w:sz w:val="14"/>
                      <w:szCs w:val="14"/>
                    </w:rPr>
                    <w:t xml:space="preserve"> Станция Камышта, Красноярс</w:t>
                  </w:r>
                  <w:r w:rsidR="00943A71">
                    <w:rPr>
                      <w:rFonts w:ascii="Times New Roman" w:hAnsi="Times New Roman" w:cs="Times New Roman"/>
                      <w:color w:val="000000"/>
                      <w:sz w:val="14"/>
                      <w:szCs w:val="14"/>
                    </w:rPr>
                    <w:t>-</w:t>
                  </w:r>
                  <w:r w:rsidRPr="00943A71">
                    <w:rPr>
                      <w:rFonts w:ascii="Times New Roman" w:hAnsi="Times New Roman" w:cs="Times New Roman"/>
                      <w:color w:val="000000"/>
                      <w:sz w:val="14"/>
                      <w:szCs w:val="14"/>
                    </w:rPr>
                    <w:t>кой ж/д</w:t>
                  </w:r>
                </w:p>
              </w:tc>
              <w:tc>
                <w:tcPr>
                  <w:tcW w:w="964"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5027,02</w:t>
                  </w:r>
                </w:p>
              </w:tc>
              <w:tc>
                <w:tcPr>
                  <w:tcW w:w="964"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11 499,30</w:t>
                  </w:r>
                </w:p>
              </w:tc>
              <w:tc>
                <w:tcPr>
                  <w:tcW w:w="1361" w:type="dxa"/>
                  <w:vAlign w:val="center"/>
                </w:tcPr>
                <w:p w:rsidR="00AB0C59" w:rsidRPr="00943A71" w:rsidRDefault="00AB0C59"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57 807 211,16</w:t>
                  </w:r>
                </w:p>
              </w:tc>
              <w:tc>
                <w:tcPr>
                  <w:tcW w:w="1361" w:type="dxa"/>
                  <w:vAlign w:val="center"/>
                </w:tcPr>
                <w:p w:rsidR="00AB0C59" w:rsidRPr="00943A71" w:rsidRDefault="00AB0C59"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68 212 509,23</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68 212 509,23 руб. (Шестьдесят восемь миллионов двести двенадцать тысяч пятьсот девять рублей и 23 копейки), в том числе НДС на сумму 10 405 298,07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корректировка количества товара в пределах +/- 10%.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970 763 230,27 </w:t>
            </w:r>
            <w:r w:rsidRPr="00E06FF9">
              <w:rPr>
                <w:rFonts w:ascii="Times New Roman" w:hAnsi="Times New Roman" w:cs="Times New Roman"/>
                <w:sz w:val="18"/>
                <w:szCs w:val="18"/>
              </w:rPr>
              <w:t xml:space="preserve">рублей или 1,63%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xml:space="preserve">.”) – лицо, осуществляющее полномочия единоличного исполнительного органа Общества (управляющая </w:t>
            </w:r>
            <w:r w:rsidR="00036882">
              <w:rPr>
                <w:rFonts w:ascii="Times New Roman" w:hAnsi="Times New Roman" w:cs="Times New Roman"/>
                <w:sz w:val="18"/>
                <w:szCs w:val="18"/>
              </w:rPr>
              <w:t>организация);</w:t>
            </w:r>
          </w:p>
          <w:p w:rsidR="00036882" w:rsidRPr="00E06FF9" w:rsidRDefault="00036882" w:rsidP="00FC5C14">
            <w:pPr>
              <w:jc w:val="both"/>
              <w:rPr>
                <w:rFonts w:ascii="Times New Roman" w:hAnsi="Times New Roman" w:cs="Times New Roman"/>
                <w:sz w:val="18"/>
                <w:szCs w:val="18"/>
              </w:rPr>
            </w:pPr>
            <w:r w:rsidRPr="00036882">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303</w:t>
            </w:r>
          </w:p>
        </w:tc>
        <w:tc>
          <w:tcPr>
            <w:tcW w:w="7469" w:type="dxa"/>
            <w:tcBorders>
              <w:bottom w:val="single" w:sz="4" w:space="0" w:color="auto"/>
            </w:tcBorders>
            <w:vAlign w:val="center"/>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01.11.2018 г. заключение Спецификации № 76 к договору № 4310Р1604 от 06.10.2016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230253">
              <w:rPr>
                <w:rFonts w:ascii="Times New Roman" w:hAnsi="Times New Roman" w:cs="Times New Roman"/>
                <w:sz w:val="18"/>
                <w:szCs w:val="18"/>
              </w:rPr>
              <w:t xml:space="preserve"> в ноябре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161"/>
              <w:gridCol w:w="1061"/>
              <w:gridCol w:w="408"/>
              <w:gridCol w:w="1047"/>
              <w:gridCol w:w="894"/>
              <w:gridCol w:w="996"/>
            </w:tblGrid>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 п/п</w:t>
                  </w: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Наименование материала</w:t>
                  </w: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Кол-во</w:t>
                  </w: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БЕИ</w:t>
                  </w: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Цена                    (руб. за ед.)</w:t>
                  </w:r>
                </w:p>
              </w:tc>
              <w:tc>
                <w:tcPr>
                  <w:tcW w:w="96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Стоимость                    без НДС                               (руб.)</w:t>
                  </w:r>
                </w:p>
              </w:tc>
              <w:tc>
                <w:tcPr>
                  <w:tcW w:w="1077"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Сумма НДС                               (руб.)</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943A71">
                    <w:rPr>
                      <w:rFonts w:ascii="Times New Roman" w:eastAsia="Times New Roman" w:hAnsi="Times New Roman" w:cs="Times New Roman"/>
                      <w:sz w:val="14"/>
                      <w:szCs w:val="14"/>
                      <w:lang w:eastAsia="ru-RU"/>
                    </w:rPr>
                    <w:t>Антифриз</w:t>
                  </w:r>
                  <w:r w:rsidRPr="00943A71">
                    <w:rPr>
                      <w:rFonts w:ascii="Times New Roman" w:eastAsia="Times New Roman" w:hAnsi="Times New Roman" w:cs="Times New Roman"/>
                      <w:sz w:val="14"/>
                      <w:szCs w:val="14"/>
                      <w:lang w:val="en-US" w:eastAsia="ru-RU"/>
                    </w:rPr>
                    <w:t xml:space="preserve"> G-Energy SNF40 (</w:t>
                  </w:r>
                  <w:r w:rsidRPr="00943A71">
                    <w:rPr>
                      <w:rFonts w:ascii="Times New Roman" w:eastAsia="Times New Roman" w:hAnsi="Times New Roman" w:cs="Times New Roman"/>
                      <w:sz w:val="14"/>
                      <w:szCs w:val="14"/>
                      <w:lang w:eastAsia="ru-RU"/>
                    </w:rPr>
                    <w:t>кг</w:t>
                  </w:r>
                  <w:r w:rsidRPr="00943A7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170,000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98,52</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16 748,40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3 014,71</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Антифриз Sintec Ultra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100,000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90,06</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9 006,00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1 621,08</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3</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Жидкость охлажд.Тосол А-40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42,33</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846,60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152,39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4</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Жидкость СОЖ Shell Dromus B (л)</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209,000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212,20</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44 349,80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7 982,96</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5</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11,830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119,47</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1 413,33</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254,40</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6</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165,000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53,09</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8 759,85</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1 576,77</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7</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410,000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211,17</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86 579,70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15 584,35</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8</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943A71">
                    <w:rPr>
                      <w:rFonts w:ascii="Times New Roman" w:eastAsia="Times New Roman" w:hAnsi="Times New Roman" w:cs="Times New Roman"/>
                      <w:sz w:val="14"/>
                      <w:szCs w:val="14"/>
                      <w:lang w:eastAsia="ru-RU"/>
                    </w:rPr>
                    <w:t>Масло</w:t>
                  </w:r>
                  <w:r w:rsidRPr="00943A71">
                    <w:rPr>
                      <w:rFonts w:ascii="Times New Roman" w:eastAsia="Times New Roman" w:hAnsi="Times New Roman" w:cs="Times New Roman"/>
                      <w:sz w:val="14"/>
                      <w:szCs w:val="14"/>
                      <w:lang w:val="en-US" w:eastAsia="ru-RU"/>
                    </w:rPr>
                    <w:t xml:space="preserve"> Mobil Delvac MX 15W40 (</w:t>
                  </w:r>
                  <w:r w:rsidRPr="00943A71">
                    <w:rPr>
                      <w:rFonts w:ascii="Times New Roman" w:eastAsia="Times New Roman" w:hAnsi="Times New Roman" w:cs="Times New Roman"/>
                      <w:sz w:val="14"/>
                      <w:szCs w:val="14"/>
                      <w:lang w:eastAsia="ru-RU"/>
                    </w:rPr>
                    <w:t>л</w:t>
                  </w:r>
                  <w:r w:rsidRPr="00943A7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416,000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123,18</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51 242,88</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9 223,72</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9</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1 449,20</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57 968,00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10 434,24</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10</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1 040,000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96,11</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99 954,40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17 991,79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11</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гидравлич.Quintolubric 888-46 (л)</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354,73</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73 783,84</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13 281,09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12</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185,000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114,19</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21 125,15</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3 802,53</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13</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гидравлическое ВМГЗ-55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59,20</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31 968,00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5 754,24</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14</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720,000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49,17</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35 402,40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6 372,43</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15</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2 260,000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45,03</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101 767,80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18 318,20</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 xml:space="preserve">16 </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И-ГТ-А-100 (И-50А)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55,90</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20 124,00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3 622,32</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17</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943A71">
                    <w:rPr>
                      <w:rFonts w:ascii="Times New Roman" w:eastAsia="Times New Roman" w:hAnsi="Times New Roman" w:cs="Times New Roman"/>
                      <w:sz w:val="14"/>
                      <w:szCs w:val="14"/>
                      <w:lang w:eastAsia="ru-RU"/>
                    </w:rPr>
                    <w:t>Масло</w:t>
                  </w:r>
                  <w:r w:rsidRPr="00943A71">
                    <w:rPr>
                      <w:rFonts w:ascii="Times New Roman" w:eastAsia="Times New Roman" w:hAnsi="Times New Roman" w:cs="Times New Roman"/>
                      <w:sz w:val="14"/>
                      <w:szCs w:val="14"/>
                      <w:lang w:val="en-US" w:eastAsia="ru-RU"/>
                    </w:rPr>
                    <w:t xml:space="preserve"> </w:t>
                  </w:r>
                  <w:r w:rsidRPr="00943A71">
                    <w:rPr>
                      <w:rFonts w:ascii="Times New Roman" w:eastAsia="Times New Roman" w:hAnsi="Times New Roman" w:cs="Times New Roman"/>
                      <w:sz w:val="14"/>
                      <w:szCs w:val="14"/>
                      <w:lang w:eastAsia="ru-RU"/>
                    </w:rPr>
                    <w:t>компресс</w:t>
                  </w:r>
                  <w:r w:rsidRPr="00943A71">
                    <w:rPr>
                      <w:rFonts w:ascii="Times New Roman" w:eastAsia="Times New Roman" w:hAnsi="Times New Roman" w:cs="Times New Roman"/>
                      <w:sz w:val="14"/>
                      <w:szCs w:val="14"/>
                      <w:lang w:val="en-US" w:eastAsia="ru-RU"/>
                    </w:rPr>
                    <w:t>.Shell Corena S4 R68 (</w:t>
                  </w:r>
                  <w:r w:rsidRPr="00943A71">
                    <w:rPr>
                      <w:rFonts w:ascii="Times New Roman" w:eastAsia="Times New Roman" w:hAnsi="Times New Roman" w:cs="Times New Roman"/>
                      <w:sz w:val="14"/>
                      <w:szCs w:val="14"/>
                      <w:lang w:eastAsia="ru-RU"/>
                    </w:rPr>
                    <w:t>л</w:t>
                  </w:r>
                  <w:r w:rsidRPr="00943A7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590,03</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23 601,20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4 248,22</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18</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115,97</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85 817,80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15 447,20</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19</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59,19</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31 962,60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5 753,27</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20</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61,07</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21 985,20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3 957,34</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21</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18 959,000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58,80</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1 114 789,20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200 662,06</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22</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720,000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50,30</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36 216,00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6 518,88</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23</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807,36</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113 030,40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20 345,47</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24</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147,000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97,30</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14 303,10</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2 574,56</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25</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Топливо дизельное зимнее (т)</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16,898</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62 973,07</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1 064 118,93</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191 541,41</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26</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Топливо дизельное летнее (т)</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15,000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48 426,55</w:t>
                  </w:r>
                </w:p>
              </w:tc>
              <w:tc>
                <w:tcPr>
                  <w:tcW w:w="96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726 398,24</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130 751,68</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Всего</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3 893 262,82</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bCs/>
                      <w:sz w:val="14"/>
                      <w:szCs w:val="14"/>
                    </w:rPr>
                    <w:t>НДС</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700 787,31</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bCs/>
                      <w:sz w:val="14"/>
                      <w:szCs w:val="14"/>
                    </w:rPr>
                    <w:t>Итого</w:t>
                  </w:r>
                </w:p>
              </w:tc>
              <w:tc>
                <w:tcPr>
                  <w:tcW w:w="107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4 594 053,13</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Четыре миллиона пятьсот девяносто четыре тысячи пятьдесят рублей 13 копеек, в том числе НДС, 18% – 700 787 рублей и 31 копейка.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ноября 2018 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260 379 530,75 </w:t>
            </w:r>
            <w:r w:rsidRPr="00E06FF9">
              <w:rPr>
                <w:rFonts w:ascii="Times New Roman" w:hAnsi="Times New Roman" w:cs="Times New Roman"/>
                <w:sz w:val="18"/>
                <w:szCs w:val="18"/>
              </w:rPr>
              <w:t xml:space="preserve">рублей или 0,44%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(управляющая организаци</w:t>
            </w:r>
            <w:r w:rsidR="00230253">
              <w:rPr>
                <w:rFonts w:ascii="Times New Roman" w:hAnsi="Times New Roman" w:cs="Times New Roman"/>
                <w:sz w:val="18"/>
                <w:szCs w:val="18"/>
              </w:rPr>
              <w:t>я);</w:t>
            </w:r>
          </w:p>
          <w:p w:rsidR="00230253" w:rsidRPr="00E06FF9" w:rsidRDefault="00230253" w:rsidP="00FC5C14">
            <w:pPr>
              <w:jc w:val="both"/>
              <w:rPr>
                <w:rFonts w:ascii="Times New Roman" w:hAnsi="Times New Roman" w:cs="Times New Roman"/>
                <w:sz w:val="18"/>
                <w:szCs w:val="18"/>
              </w:rPr>
            </w:pPr>
            <w:r w:rsidRPr="00B21F82">
              <w:rPr>
                <w:rFonts w:ascii="Times New Roman" w:hAnsi="Times New Roman" w:cs="Times New Roman"/>
                <w:sz w:val="18"/>
                <w:szCs w:val="18"/>
              </w:rPr>
              <w:t xml:space="preserve">г) Члены Совета директоров – Бороданенко Владимир Анатольевич, </w:t>
            </w:r>
            <w:r>
              <w:rPr>
                <w:rFonts w:ascii="Times New Roman" w:hAnsi="Times New Roman" w:cs="Times New Roman"/>
                <w:sz w:val="18"/>
                <w:szCs w:val="18"/>
              </w:rPr>
              <w:t>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304</w:t>
            </w:r>
          </w:p>
        </w:tc>
        <w:tc>
          <w:tcPr>
            <w:tcW w:w="7469" w:type="dxa"/>
            <w:tcBorders>
              <w:bottom w:val="single" w:sz="4" w:space="0" w:color="auto"/>
            </w:tcBorders>
            <w:vAlign w:val="center"/>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06.11.2018 г. заключение Дополнительного соглашения № 77 к Договору поставки № 78-2014-05 от 18.12.2014 г. между ПАО «РУСАЛ Братск» (Покупатель) и АО «РУСАЛ Саяногорск» (Поставщик) на поставку обожженных анодных блоков.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ноябре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992"/>
              <w:gridCol w:w="992"/>
              <w:gridCol w:w="964"/>
            </w:tblGrid>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п/п</w:t>
                  </w:r>
                </w:p>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417" w:type="dxa"/>
                  <w:shd w:val="clear" w:color="auto" w:fill="auto"/>
                  <w:vAlign w:val="center"/>
                </w:tcPr>
                <w:p w:rsidR="00AB0C59" w:rsidRPr="00943A71" w:rsidRDefault="00AB0C59" w:rsidP="0043064E">
                  <w:pPr>
                    <w:framePr w:hSpace="180" w:wrap="around" w:vAnchor="text" w:hAnchor="text" w:y="1"/>
                    <w:suppressAutoHyphens/>
                    <w:spacing w:after="0" w:line="240" w:lineRule="auto"/>
                    <w:ind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Наименование</w:t>
                  </w:r>
                </w:p>
              </w:tc>
              <w:tc>
                <w:tcPr>
                  <w:tcW w:w="567"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Ед.  изм.</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Кол-во</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Цена без НДС, руб</w:t>
                  </w:r>
                </w:p>
              </w:tc>
              <w:tc>
                <w:tcPr>
                  <w:tcW w:w="992"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Сумма без НДС, руб</w:t>
                  </w:r>
                </w:p>
              </w:tc>
              <w:tc>
                <w:tcPr>
                  <w:tcW w:w="992"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НДС 18%, руб</w:t>
                  </w:r>
                </w:p>
              </w:tc>
              <w:tc>
                <w:tcPr>
                  <w:tcW w:w="964" w:type="dxa"/>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Сумма с НДС, руб</w:t>
                  </w:r>
                </w:p>
              </w:tc>
            </w:tr>
            <w:tr w:rsidR="00AB0C59" w:rsidRPr="00943A71" w:rsidTr="00943A71">
              <w:trPr>
                <w:trHeight w:val="277"/>
              </w:trPr>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bCs/>
                      <w:sz w:val="14"/>
                      <w:szCs w:val="14"/>
                    </w:rPr>
                    <w:t>1</w:t>
                  </w:r>
                </w:p>
              </w:tc>
              <w:tc>
                <w:tcPr>
                  <w:tcW w:w="1417"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Лигатура AlTi5B1Ф бухта</w:t>
                  </w:r>
                </w:p>
              </w:tc>
              <w:tc>
                <w:tcPr>
                  <w:tcW w:w="567"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кг</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1 881,000</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320,40</w:t>
                  </w: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602 672,40   </w:t>
                  </w: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108 481,03   </w:t>
                  </w:r>
                </w:p>
              </w:tc>
              <w:tc>
                <w:tcPr>
                  <w:tcW w:w="964" w:type="dxa"/>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 711 153,43   </w:t>
                  </w:r>
                </w:p>
              </w:tc>
            </w:tr>
            <w:tr w:rsidR="00AB0C59" w:rsidRPr="00943A71" w:rsidTr="00943A71">
              <w:trPr>
                <w:trHeight w:val="277"/>
              </w:trPr>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2</w:t>
                  </w:r>
                </w:p>
              </w:tc>
              <w:tc>
                <w:tcPr>
                  <w:tcW w:w="1417"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Лигатура AlTi5B1 бухта</w:t>
                  </w:r>
                </w:p>
              </w:tc>
              <w:tc>
                <w:tcPr>
                  <w:tcW w:w="567"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кг</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3 461,000</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271,39</w:t>
                  </w: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 939 280,79   </w:t>
                  </w: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169 070,54   </w:t>
                  </w:r>
                </w:p>
              </w:tc>
              <w:tc>
                <w:tcPr>
                  <w:tcW w:w="964" w:type="dxa"/>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 1 108 351,33   </w:t>
                  </w:r>
                </w:p>
              </w:tc>
            </w:tr>
            <w:tr w:rsidR="00AB0C59" w:rsidRPr="00943A71" w:rsidTr="00943A71">
              <w:trPr>
                <w:trHeight w:val="277"/>
              </w:trPr>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3</w:t>
                  </w:r>
                </w:p>
              </w:tc>
              <w:tc>
                <w:tcPr>
                  <w:tcW w:w="1417"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Лигатура AlSr10 пруток</w:t>
                  </w:r>
                </w:p>
              </w:tc>
              <w:tc>
                <w:tcPr>
                  <w:tcW w:w="567"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кг</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1 536,000</w:t>
                  </w: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264,81</w:t>
                  </w: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406 748,16   </w:t>
                  </w: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73 214,67   </w:t>
                  </w:r>
                </w:p>
              </w:tc>
              <w:tc>
                <w:tcPr>
                  <w:tcW w:w="964" w:type="dxa"/>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 479 962,83   </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417"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Итого</w:t>
                  </w:r>
                </w:p>
              </w:tc>
              <w:tc>
                <w:tcPr>
                  <w:tcW w:w="567"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6878,000</w:t>
                  </w:r>
                </w:p>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p>
              </w:tc>
              <w:tc>
                <w:tcPr>
                  <w:tcW w:w="709" w:type="dxa"/>
                  <w:shd w:val="clear" w:color="auto" w:fill="auto"/>
                  <w:vAlign w:val="center"/>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 xml:space="preserve">1 948 701,35   </w:t>
                  </w:r>
                </w:p>
              </w:tc>
              <w:tc>
                <w:tcPr>
                  <w:tcW w:w="992" w:type="dxa"/>
                  <w:shd w:val="clear" w:color="auto" w:fill="auto"/>
                  <w:vAlign w:val="bottom"/>
                </w:tcPr>
                <w:p w:rsidR="00AB0C59" w:rsidRPr="00943A71"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943A71">
                    <w:rPr>
                      <w:rFonts w:ascii="Times New Roman" w:hAnsi="Times New Roman" w:cs="Times New Roman"/>
                      <w:bCs/>
                      <w:sz w:val="14"/>
                      <w:szCs w:val="14"/>
                    </w:rPr>
                    <w:t xml:space="preserve">350 766,24   </w:t>
                  </w:r>
                </w:p>
              </w:tc>
              <w:tc>
                <w:tcPr>
                  <w:tcW w:w="964" w:type="dxa"/>
                  <w:vAlign w:val="bottom"/>
                </w:tcPr>
                <w:p w:rsidR="00AB0C59" w:rsidRPr="00943A71" w:rsidRDefault="00AB0C59" w:rsidP="0043064E">
                  <w:pPr>
                    <w:framePr w:hSpace="180" w:wrap="around" w:vAnchor="text" w:hAnchor="text" w:y="1"/>
                    <w:suppressAutoHyphens/>
                    <w:spacing w:after="0" w:line="240" w:lineRule="auto"/>
                    <w:ind w:right="-57"/>
                    <w:suppressOverlap/>
                    <w:rPr>
                      <w:rFonts w:ascii="Times New Roman" w:hAnsi="Times New Roman" w:cs="Times New Roman"/>
                      <w:bCs/>
                      <w:sz w:val="14"/>
                      <w:szCs w:val="14"/>
                    </w:rPr>
                  </w:pPr>
                  <w:r w:rsidRPr="00943A71">
                    <w:rPr>
                      <w:rFonts w:ascii="Times New Roman" w:hAnsi="Times New Roman" w:cs="Times New Roman"/>
                      <w:bCs/>
                      <w:sz w:val="14"/>
                      <w:szCs w:val="14"/>
                    </w:rPr>
                    <w:t xml:space="preserve"> 2 299 467,59   </w:t>
                  </w:r>
                </w:p>
              </w:tc>
            </w:tr>
          </w:tbl>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Общая стоимость Товара составляет: Два миллиона двести девяносто девять тысяч четыреста шестьдесят семь рублей 59 копеек, в том числе НДС 18% - Триста пятьдесят тысяч семьсот шестьдесят шесть рублей 24 копейки.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2.   Срок поставки – ноябрь 2018г.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5 721 118 308,56 </w:t>
            </w:r>
            <w:r w:rsidRPr="00E06FF9">
              <w:rPr>
                <w:rFonts w:ascii="Times New Roman" w:hAnsi="Times New Roman" w:cs="Times New Roman"/>
                <w:sz w:val="18"/>
                <w:szCs w:val="18"/>
              </w:rPr>
              <w:t xml:space="preserve">рублей или 9,6%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B0C59" w:rsidRPr="00E06FF9" w:rsidRDefault="00AB0C59" w:rsidP="00FC5C14">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230253" w:rsidRPr="00230253" w:rsidRDefault="00230253"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230253" w:rsidRPr="00230253" w:rsidRDefault="00230253" w:rsidP="00FC5C14">
            <w:pPr>
              <w:jc w:val="both"/>
              <w:rPr>
                <w:rFonts w:ascii="Times New Roman" w:hAnsi="Times New Roman" w:cs="Times New Roman"/>
                <w:sz w:val="18"/>
                <w:szCs w:val="18"/>
              </w:rPr>
            </w:pPr>
            <w:r w:rsidRPr="00230253">
              <w:rPr>
                <w:rFonts w:ascii="Times New Roman" w:hAnsi="Times New Roman" w:cs="Times New Roman"/>
                <w:sz w:val="18"/>
                <w:szCs w:val="18"/>
              </w:rPr>
              <w:t>Основание заинтересованности: лица, занимающие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Саяногорск», являющегося стороной Дополнительного соглашения.</w:t>
            </w:r>
          </w:p>
          <w:p w:rsidR="00230253" w:rsidRPr="00230253" w:rsidRDefault="00230253" w:rsidP="00FC5C14">
            <w:pPr>
              <w:jc w:val="both"/>
              <w:rPr>
                <w:rFonts w:ascii="Times New Roman" w:hAnsi="Times New Roman" w:cs="Times New Roman"/>
                <w:sz w:val="18"/>
                <w:szCs w:val="18"/>
              </w:rPr>
            </w:pPr>
            <w:r w:rsidRPr="00230253">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230253" w:rsidRPr="00E06FF9" w:rsidRDefault="00230253" w:rsidP="00FC5C14">
            <w:pPr>
              <w:jc w:val="both"/>
              <w:rPr>
                <w:rFonts w:ascii="Times New Roman" w:hAnsi="Times New Roman" w:cs="Times New Roman"/>
                <w:sz w:val="18"/>
                <w:szCs w:val="18"/>
              </w:rPr>
            </w:pPr>
            <w:r w:rsidRPr="00230253">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305</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09.11.2018 г. заключение Дополнительного соглашения № 12 к Договору переработки № БР(В)п-3-15 от «28» июля 2015 г. между ПАО «РУСАЛ Братск» (Переработчик) и АО «РУСАЛ» (Заказчик).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Пункт 14.1. Статьи 14 «ВСТУПЛЕНИЕ ДОГОВОРА В СИЛУ, ПОРЯДОК ЕГО РАСТОРЖЕНИЯ» Договора изменить и читать в следующей редакции: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«14.1. Настоящий Договор вступает в силу с момента подписания и действует в части поставки ТОВАРА ДЛЯ ПЕРЕРАБОТКИ до 31.12.2019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Дополнительное соглашение является неотъемлемой частью Договора и вступает в силу с даты подписания.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не более 73 750 000 000 рублей</w:t>
            </w:r>
            <w:r w:rsidRPr="00E06FF9">
              <w:rPr>
                <w:rFonts w:ascii="Times New Roman" w:hAnsi="Times New Roman" w:cs="Times New Roman"/>
                <w:b/>
                <w:i/>
                <w:sz w:val="18"/>
                <w:szCs w:val="18"/>
              </w:rPr>
              <w:t xml:space="preserve"> </w:t>
            </w:r>
            <w:r w:rsidRPr="00E06FF9">
              <w:rPr>
                <w:rFonts w:ascii="Times New Roman" w:hAnsi="Times New Roman" w:cs="Times New Roman"/>
                <w:sz w:val="18"/>
                <w:szCs w:val="18"/>
              </w:rPr>
              <w:t>или 123,76%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а) UNITED COMPANY RUSAL PLC (Компания «ЮНАЙТЕД КОМПАНИ РУСАЛ ПЛС») – лицо, являющееся контролирующим лицом ПАО «РУСАЛ Братск», а также АО "РУСАЛ", являющегося стороной Дополнительного соглашения.</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0,0117%.</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б) Акционерное общество «РУССКИЙ АЛЮМИНИЙ».</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Основание заинтересованности: лицо, являющееся контролирующим лицом ПАО «РУСАЛ Братск», а также стороной Дополнительного соглашения.</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т.к.заинте</w:t>
            </w:r>
            <w:r>
              <w:rPr>
                <w:rFonts w:ascii="Times New Roman" w:hAnsi="Times New Roman" w:cs="Times New Roman"/>
                <w:sz w:val="18"/>
                <w:szCs w:val="18"/>
              </w:rPr>
              <w:t>ресованное  лицо сторона сделки</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в) Закрытое акционерное общество «РУСАЛ Глобал Менеджмент Б.В.» – Лицо, осуществляющее полномочия единоличного исполнительного органа ПАО «РУСАЛ Братск», а также АО «РУСАЛ», являющего стороной Дополнительного соглашения.</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r>
              <w:rPr>
                <w:rFonts w:ascii="Times New Roman" w:hAnsi="Times New Roman" w:cs="Times New Roman"/>
                <w:sz w:val="18"/>
                <w:szCs w:val="18"/>
              </w:rPr>
              <w:t>.</w:t>
            </w:r>
          </w:p>
          <w:p w:rsidR="00B370F7" w:rsidRPr="00B370F7"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B370F7" w:rsidP="00FC5C14">
            <w:pPr>
              <w:jc w:val="both"/>
              <w:rPr>
                <w:rFonts w:ascii="Times New Roman" w:hAnsi="Times New Roman" w:cs="Times New Roman"/>
                <w:sz w:val="18"/>
                <w:szCs w:val="18"/>
              </w:rPr>
            </w:pPr>
            <w:r w:rsidRPr="00B370F7">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 xml:space="preserve">Сделка не одобрялась </w:t>
            </w:r>
            <w:r w:rsidR="00B370F7">
              <w:rPr>
                <w:rFonts w:ascii="Times New Roman" w:eastAsia="Calibri" w:hAnsi="Times New Roman" w:cs="Times New Roman"/>
                <w:sz w:val="18"/>
                <w:szCs w:val="18"/>
              </w:rPr>
              <w:t xml:space="preserve">в качестве сделки с заинтересованностью </w:t>
            </w:r>
            <w:r w:rsidRPr="00E06FF9">
              <w:rPr>
                <w:rFonts w:ascii="Times New Roman" w:eastAsia="Calibri" w:hAnsi="Times New Roman" w:cs="Times New Roman"/>
                <w:sz w:val="18"/>
                <w:szCs w:val="18"/>
              </w:rPr>
              <w:t>(требование об одобрении сделок  в соответствии со ст.83 ФЗ «Об акционерных обществах» не поступало)</w:t>
            </w:r>
          </w:p>
          <w:p w:rsidR="00B370F7" w:rsidRDefault="00B370F7" w:rsidP="00AB0C59">
            <w:pPr>
              <w:jc w:val="center"/>
              <w:rPr>
                <w:rFonts w:ascii="Times New Roman" w:eastAsia="Calibri" w:hAnsi="Times New Roman" w:cs="Times New Roman"/>
                <w:sz w:val="18"/>
                <w:szCs w:val="18"/>
              </w:rPr>
            </w:pPr>
          </w:p>
          <w:p w:rsidR="00B370F7" w:rsidRPr="00E06FF9" w:rsidRDefault="00B370F7" w:rsidP="00AB0C59">
            <w:pPr>
              <w:jc w:val="center"/>
              <w:rPr>
                <w:rFonts w:ascii="Times New Roman" w:eastAsia="Calibri" w:hAnsi="Times New Roman" w:cs="Times New Roman"/>
                <w:sz w:val="18"/>
                <w:szCs w:val="18"/>
              </w:rPr>
            </w:pPr>
            <w:r>
              <w:rPr>
                <w:rFonts w:ascii="Times New Roman" w:eastAsia="Calibri" w:hAnsi="Times New Roman" w:cs="Times New Roman"/>
                <w:sz w:val="18"/>
                <w:szCs w:val="18"/>
              </w:rPr>
              <w:t>Одобрена Советом директоров 08.11.2018 г. в соответствии с требованиями Устава.</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30</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 xml:space="preserve">11.11.2018 г. заключение Дополнительного соглашения № 9 к договору подряда  №4310Т603 от 01.12.2017 г. между ПАО «РУСАЛ Братск» </w:t>
            </w:r>
            <w:r w:rsidR="001D4845">
              <w:rPr>
                <w:rFonts w:ascii="Times New Roman" w:hAnsi="Times New Roman" w:cs="Times New Roman"/>
                <w:sz w:val="18"/>
                <w:szCs w:val="18"/>
              </w:rPr>
              <w:t xml:space="preserve">(Заказчик) </w:t>
            </w:r>
            <w:r w:rsidRPr="00E06FF9">
              <w:rPr>
                <w:rFonts w:ascii="Times New Roman" w:hAnsi="Times New Roman" w:cs="Times New Roman"/>
                <w:sz w:val="18"/>
                <w:szCs w:val="18"/>
              </w:rPr>
              <w:t>и ООО «РУС-Инжиниринг»</w:t>
            </w:r>
            <w:r w:rsidR="001D4845">
              <w:rPr>
                <w:rFonts w:ascii="Times New Roman" w:hAnsi="Times New Roman" w:cs="Times New Roman"/>
                <w:sz w:val="18"/>
                <w:szCs w:val="18"/>
              </w:rPr>
              <w:t xml:space="preserve"> (Подрядчик)</w:t>
            </w:r>
            <w:r w:rsidRPr="00E06FF9">
              <w:rPr>
                <w:rFonts w:ascii="Times New Roman" w:hAnsi="Times New Roman" w:cs="Times New Roman"/>
                <w:sz w:val="18"/>
                <w:szCs w:val="18"/>
              </w:rPr>
              <w:t>.</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Стороны пришли к соглашению внести следующие изменения в Договор №4310T603 от 01.12.2017года.</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№4310T603 от 01.12.2017г. изменить и  изложить в следующей редакции: «Ориентировочная стоимость Работ на период январь - декабрь  2018 года составляет   718 502 424,74    (Семьсот восемнадцать миллионов  пятьсот две тысячи четыреста двадцать четыре) рубля 74 копейки, в том числе  НДС 18%  -   109 602 064,79   (Сто девять миллионов шестьсот две тысячи шестьдесят четыре) рубля 79 копеек. Ориентировочная стоимость выполняемых Подрядчиком Работ по капитальному ремонту электролизеров и модернизации определяется в планово-расчетных ценах, предварительно согласованных Заказчиком, и составленных на основании ведомости дефектов, согласно Приложению №7 к настоящему Договору. Фактическая стоимость Работ отражается в Актах  и  складывается  из:</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 xml:space="preserve">-   стоимости работ Подрядчика, определяемой на  основании  стоимости человеко-часа; </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   стоимости фактически израсходованных материалов Подрядчика с учетом транспортно-заготовительных расходов (ТЗР);</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 стоимости услуг  привлеченных  сторонних  организаций с учетом наценки  Подрядчика».</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к дополнительному соглашению №8 к договору 4310T603 от 01 декабря 2017г. в редакции Приложения №2 к настоящему Соглашению.</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3. Изложить Приложение №1 к дополнительному соглашению №7 к договору 4310T603 от 01 декабря 2017г. в редакции Приложения №1 к настоящему Соглашению.</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4. Соглашение вступает в силу с момента его подписания Сторонами, распространяет своё действие на отношение сторон, возникшее с 01.12.2017г, и составляет неотъ</w:t>
            </w:r>
            <w:r w:rsidR="001674E9">
              <w:rPr>
                <w:rFonts w:ascii="Times New Roman" w:hAnsi="Times New Roman" w:cs="Times New Roman"/>
                <w:sz w:val="18"/>
                <w:szCs w:val="18"/>
              </w:rPr>
              <w:t xml:space="preserve">емлемую часть Договора 4310T603 от </w:t>
            </w:r>
            <w:r w:rsidRPr="00E06FF9">
              <w:rPr>
                <w:rFonts w:ascii="Times New Roman" w:hAnsi="Times New Roman" w:cs="Times New Roman"/>
                <w:sz w:val="18"/>
                <w:szCs w:val="18"/>
              </w:rPr>
              <w:t>01 декабря 2017г. Во всём остальном, что не предусмотрено настоящим Соглашением, Стороны руководствуются положениями Договора 4310T603 от 01 декабря 2017</w:t>
            </w:r>
            <w:r w:rsidR="001D4845">
              <w:rPr>
                <w:rFonts w:ascii="Times New Roman" w:hAnsi="Times New Roman" w:cs="Times New Roman"/>
                <w:sz w:val="18"/>
                <w:szCs w:val="18"/>
              </w:rPr>
              <w:t xml:space="preserve"> </w:t>
            </w:r>
            <w:r w:rsidRPr="00E06FF9">
              <w:rPr>
                <w:rFonts w:ascii="Times New Roman" w:hAnsi="Times New Roman" w:cs="Times New Roman"/>
                <w:sz w:val="18"/>
                <w:szCs w:val="18"/>
              </w:rPr>
              <w:t xml:space="preserve">г. </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718 502 424,74 рублей или 1,21% балансовой стоимости активов. </w:t>
            </w:r>
          </w:p>
          <w:p w:rsidR="00AB0C59" w:rsidRPr="00E06FF9" w:rsidRDefault="00AB0C59" w:rsidP="001D4845">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(Private Limited Liability Company “RUSAL Global Management B.V.”) – лицо, осуществляющее полномочия единоличного исполнительного органа Общ</w:t>
            </w:r>
            <w:r w:rsidR="001D4845">
              <w:rPr>
                <w:rFonts w:ascii="Times New Roman" w:hAnsi="Times New Roman" w:cs="Times New Roman"/>
                <w:sz w:val="18"/>
                <w:szCs w:val="18"/>
              </w:rPr>
              <w:t>ества (управляющая организация);</w:t>
            </w:r>
          </w:p>
          <w:p w:rsidR="001D4845" w:rsidRPr="001D4845" w:rsidRDefault="001D4845" w:rsidP="00AB0C59">
            <w:pPr>
              <w:rPr>
                <w:rFonts w:ascii="Times New Roman" w:hAnsi="Times New Roman" w:cs="Times New Roman"/>
                <w:sz w:val="18"/>
                <w:szCs w:val="18"/>
              </w:rPr>
            </w:pPr>
            <w:r w:rsidRPr="001D4845">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30</w:t>
            </w:r>
            <w:r w:rsidR="001243D8">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13.11.2018 г. заключение Приложения № ХХ-П-2018</w:t>
            </w:r>
            <w:r w:rsidRPr="00E06FF9">
              <w:rPr>
                <w:rFonts w:ascii="Times New Roman" w:hAnsi="Times New Roman" w:cs="Times New Roman"/>
                <w:b/>
                <w:snapToGrid w:val="0"/>
                <w:sz w:val="18"/>
                <w:szCs w:val="18"/>
              </w:rPr>
              <w:t xml:space="preserve"> </w:t>
            </w:r>
            <w:r w:rsidRPr="00E06FF9">
              <w:rPr>
                <w:rFonts w:ascii="Times New Roman" w:hAnsi="Times New Roman" w:cs="Times New Roman"/>
                <w:sz w:val="18"/>
                <w:szCs w:val="18"/>
              </w:rPr>
              <w:t>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декабре 2018 г. пек каменноугольный электродный среднетемпературный гранулированный, в дальнейшем именуемый «Товар», производства «Huanghua Xinnuolixing Fine Chemical Stock Company Limited», Китай, в количестве 2 000 метрических тонн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поставляемого по Приложению должно соответствовать требованиям, указанным в нем.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Цена за одну метрическую тонну Товара на условиях, оговоренных в п. 3 настоящего Приложения, не должна превышать 800 (восьмисот) долларов США. Стоимость упаковки, маркировки и доставки до пограничной станции должна входить в стоимость Товара. Упаковка должна быть одноразовой и возврату не подлежать.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3 200 000 долларов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0,36%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0F29E7" w:rsidRDefault="00AB0C59" w:rsidP="000F29E7">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w:t>
            </w:r>
            <w:r w:rsidR="000F29E7">
              <w:rPr>
                <w:rFonts w:ascii="Times New Roman" w:hAnsi="Times New Roman" w:cs="Times New Roman"/>
                <w:bCs/>
                <w:sz w:val="18"/>
                <w:szCs w:val="18"/>
              </w:rPr>
              <w:t>ующее Общество;</w:t>
            </w:r>
          </w:p>
          <w:p w:rsidR="00AB0C59" w:rsidRPr="00E06FF9" w:rsidRDefault="00AB0C59" w:rsidP="000F29E7">
            <w:pPr>
              <w:jc w:val="both"/>
              <w:rPr>
                <w:rFonts w:ascii="Times New Roman" w:hAnsi="Times New Roman" w:cs="Times New Roman"/>
                <w:sz w:val="18"/>
                <w:szCs w:val="18"/>
              </w:rPr>
            </w:pPr>
            <w:r w:rsidRPr="00E06FF9">
              <w:rPr>
                <w:rFonts w:ascii="Times New Roman" w:hAnsi="Times New Roman" w:cs="Times New Roman"/>
                <w:bCs/>
                <w:sz w:val="18"/>
                <w:szCs w:val="18"/>
              </w:rPr>
              <w:t>б) Акционерное общество «РУССКИЙ АЛЮМИНИЙ» – лицо, контролирую</w:t>
            </w:r>
            <w:r w:rsidR="000F29E7">
              <w:rPr>
                <w:rFonts w:ascii="Times New Roman" w:hAnsi="Times New Roman" w:cs="Times New Roman"/>
                <w:bCs/>
                <w:sz w:val="18"/>
                <w:szCs w:val="18"/>
              </w:rPr>
              <w:t>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30</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13.11.2018 г. заключение Дополнительного соглашения № 11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и ООО «РУС-Инжиниринг».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Договора подряда  № 4310Т598 от 04.12.2017г. изменить и изложить в следующей редакции: «Плановая стоимость Работ с  помесячной разбивкой указана в Приложении №1 к Договору и составляет в сумме 89 336 212,60 (Восемьдесят девять миллионов триста тридцать шесть тысяч двести двенадцать  руб. 60 коп.), в том числе НДС 18% -  13 627 557,85 руб.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1.2. Изложить Приложение №1 к договору №  4310Т598 от 04.12.2017г. в редакции Приложения №1 к настоящему Дополнительному соглашению.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w:t>
            </w:r>
            <w:r w:rsidR="001674E9">
              <w:rPr>
                <w:rFonts w:ascii="Times New Roman" w:hAnsi="Times New Roman" w:cs="Times New Roman"/>
                <w:sz w:val="18"/>
                <w:szCs w:val="18"/>
              </w:rPr>
              <w:t xml:space="preserve"> Н</w:t>
            </w:r>
            <w:r w:rsidRPr="00E06FF9">
              <w:rPr>
                <w:rFonts w:ascii="Times New Roman" w:hAnsi="Times New Roman" w:cs="Times New Roman"/>
                <w:sz w:val="18"/>
                <w:szCs w:val="18"/>
              </w:rPr>
              <w:t>астоящее 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w:t>
            </w:r>
            <w:r w:rsidR="001674E9">
              <w:rPr>
                <w:rFonts w:ascii="Times New Roman" w:hAnsi="Times New Roman" w:cs="Times New Roman"/>
                <w:sz w:val="18"/>
                <w:szCs w:val="18"/>
              </w:rPr>
              <w:t>ра  №  4310Т598 от 04.12.2017г.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89 336 212,60  рублей или 0,15% балансовой стоимости активов. </w:t>
            </w:r>
          </w:p>
          <w:p w:rsidR="00AB0C59" w:rsidRPr="00E06FF9" w:rsidRDefault="00AB0C59" w:rsidP="00FC5C14">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674E9">
              <w:rPr>
                <w:rFonts w:ascii="Times New Roman" w:hAnsi="Times New Roman" w:cs="Times New Roman"/>
                <w:sz w:val="18"/>
                <w:szCs w:val="18"/>
              </w:rPr>
              <w:t>ества (управляющая организация);</w:t>
            </w:r>
          </w:p>
          <w:p w:rsidR="001674E9" w:rsidRPr="00E06FF9" w:rsidRDefault="001674E9"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30</w:t>
            </w:r>
            <w:r>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13.11.2018 г. заключение Дополнительного соглашения № 12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Стороны пришли к соглашению внести следующие изменения в Договор №4310T625 от 29.01.2018года.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82 649 934,75 (Восемьдесят два миллиона шестьсот сорок девять тысяч девятьсот тридцать четыре) рубля 75 копеек, в том числе НДС 18% - 12 607 617,17 (Двенадцать миллионов шестьсот семь тысяч шестьсот семнадцать) рублей 17 копеек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№11 от 04.10.2018г. к договору подряда № 4310Т625 от 29.01.2018г. в редакции Приложения №1 к настоящему Соглашению.</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Соглашение вступает  в силу с момента его подписания Сторонами и распространяет свое действие на отношение сторон возникшие с 01.01.2018г.,  а также становится неотъемлемой частью договора подряда № 4310Т625 от 29.01.2018г. Соглашение составлено в двух подлинных экземплярах, имеющих равную юридическую силу, по одному экземпляру для каждой из Сторон.</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82 649 934,76 рублей или 0,14%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59 592 026 026,00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674E9">
              <w:rPr>
                <w:rFonts w:ascii="Times New Roman" w:hAnsi="Times New Roman" w:cs="Times New Roman"/>
                <w:sz w:val="18"/>
                <w:szCs w:val="18"/>
              </w:rPr>
              <w:t>ества (управляющая организация);</w:t>
            </w:r>
          </w:p>
          <w:p w:rsidR="001674E9" w:rsidRPr="00E06FF9" w:rsidRDefault="001674E9"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10</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13.11.2018 г. заключение Спецификации № 44 к договору № 44/2/019 от 25.02.15 г. между ПАО «РУСАЛ Братск» (Поставщик) и АО «РУСАЛ Саяногорск»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5928" w:type="dxa"/>
              <w:tblLayout w:type="fixed"/>
              <w:tblLook w:val="04A0" w:firstRow="1" w:lastRow="0" w:firstColumn="1" w:lastColumn="0" w:noHBand="0" w:noVBand="1"/>
            </w:tblPr>
            <w:tblGrid>
              <w:gridCol w:w="369"/>
              <w:gridCol w:w="921"/>
              <w:gridCol w:w="649"/>
              <w:gridCol w:w="961"/>
              <w:gridCol w:w="509"/>
              <w:gridCol w:w="677"/>
              <w:gridCol w:w="921"/>
              <w:gridCol w:w="921"/>
            </w:tblGrid>
            <w:tr w:rsidR="00943A71" w:rsidRPr="00943A71" w:rsidTr="00943A71">
              <w:tc>
                <w:tcPr>
                  <w:tcW w:w="421" w:type="dxa"/>
                  <w:vAlign w:val="center"/>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p>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w:t>
                  </w:r>
                </w:p>
              </w:tc>
              <w:tc>
                <w:tcPr>
                  <w:tcW w:w="1191" w:type="dxa"/>
                  <w:vAlign w:val="center"/>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Наименование товара</w:t>
                  </w:r>
                </w:p>
              </w:tc>
              <w:tc>
                <w:tcPr>
                  <w:tcW w:w="812" w:type="dxa"/>
                  <w:vAlign w:val="center"/>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Срок поставки</w:t>
                  </w:r>
                </w:p>
              </w:tc>
              <w:tc>
                <w:tcPr>
                  <w:tcW w:w="1247" w:type="dxa"/>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p>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Базис поставки</w:t>
                  </w:r>
                </w:p>
              </w:tc>
              <w:tc>
                <w:tcPr>
                  <w:tcW w:w="616" w:type="dxa"/>
                  <w:vAlign w:val="center"/>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p>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Кол-во, т</w:t>
                  </w:r>
                </w:p>
              </w:tc>
              <w:tc>
                <w:tcPr>
                  <w:tcW w:w="851" w:type="dxa"/>
                  <w:vAlign w:val="center"/>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Цена за 1 т, рублей без НДС</w:t>
                  </w:r>
                </w:p>
              </w:tc>
              <w:tc>
                <w:tcPr>
                  <w:tcW w:w="1191" w:type="dxa"/>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Сумма без НДС, рублей</w:t>
                  </w:r>
                </w:p>
              </w:tc>
              <w:tc>
                <w:tcPr>
                  <w:tcW w:w="1191" w:type="dxa"/>
                </w:tcPr>
                <w:p w:rsidR="00943A71"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 xml:space="preserve">Сумма </w:t>
                  </w:r>
                  <w:r>
                    <w:rPr>
                      <w:rFonts w:ascii="Times New Roman" w:hAnsi="Times New Roman" w:cs="Times New Roman"/>
                      <w:sz w:val="14"/>
                      <w:szCs w:val="14"/>
                    </w:rPr>
                    <w:t xml:space="preserve"> с </w:t>
                  </w:r>
                  <w:r w:rsidRPr="00943A71">
                    <w:rPr>
                      <w:rFonts w:ascii="Times New Roman" w:hAnsi="Times New Roman" w:cs="Times New Roman"/>
                      <w:sz w:val="14"/>
                      <w:szCs w:val="14"/>
                    </w:rPr>
                    <w:t>НДС, рублей</w:t>
                  </w:r>
                </w:p>
              </w:tc>
            </w:tr>
            <w:tr w:rsidR="00943A71" w:rsidRPr="00943A71" w:rsidTr="00943A71">
              <w:tc>
                <w:tcPr>
                  <w:tcW w:w="421" w:type="dxa"/>
                  <w:vAlign w:val="center"/>
                </w:tcPr>
                <w:p w:rsidR="00943A71" w:rsidRPr="00943A71" w:rsidRDefault="00943A71"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1</w:t>
                  </w:r>
                </w:p>
              </w:tc>
              <w:tc>
                <w:tcPr>
                  <w:tcW w:w="1191" w:type="dxa"/>
                  <w:vAlign w:val="center"/>
                </w:tcPr>
                <w:p w:rsidR="00943A71" w:rsidRPr="00943A71" w:rsidRDefault="00943A71" w:rsidP="0043064E">
                  <w:pPr>
                    <w:pStyle w:val="a9"/>
                    <w:framePr w:hSpace="180" w:wrap="around" w:vAnchor="text" w:hAnchor="text" w:y="1"/>
                    <w:ind w:left="-57" w:right="-57"/>
                    <w:suppressOverlap/>
                    <w:jc w:val="center"/>
                    <w:rPr>
                      <w:sz w:val="14"/>
                      <w:szCs w:val="14"/>
                    </w:rPr>
                  </w:pPr>
                  <w:r w:rsidRPr="00943A71">
                    <w:rPr>
                      <w:sz w:val="14"/>
                      <w:szCs w:val="14"/>
                    </w:rPr>
                    <w:t>Огарки обожженных анодов</w:t>
                  </w:r>
                </w:p>
              </w:tc>
              <w:tc>
                <w:tcPr>
                  <w:tcW w:w="812" w:type="dxa"/>
                  <w:vAlign w:val="center"/>
                </w:tcPr>
                <w:p w:rsidR="00943A71" w:rsidRPr="00943A71" w:rsidRDefault="00943A71" w:rsidP="0043064E">
                  <w:pPr>
                    <w:pStyle w:val="a9"/>
                    <w:framePr w:hSpace="180" w:wrap="around" w:vAnchor="text" w:hAnchor="text" w:y="1"/>
                    <w:ind w:left="-57" w:right="-57"/>
                    <w:suppressOverlap/>
                    <w:jc w:val="center"/>
                    <w:rPr>
                      <w:sz w:val="14"/>
                      <w:szCs w:val="14"/>
                    </w:rPr>
                  </w:pPr>
                  <w:r w:rsidRPr="00943A71">
                    <w:rPr>
                      <w:sz w:val="14"/>
                      <w:szCs w:val="14"/>
                    </w:rPr>
                    <w:t>Ноябрь 2018г.</w:t>
                  </w:r>
                </w:p>
              </w:tc>
              <w:tc>
                <w:tcPr>
                  <w:tcW w:w="1247" w:type="dxa"/>
                </w:tcPr>
                <w:p w:rsidR="00943A71" w:rsidRPr="00943A71" w:rsidRDefault="00943A71" w:rsidP="0043064E">
                  <w:pPr>
                    <w:pStyle w:val="a9"/>
                    <w:framePr w:hSpace="180" w:wrap="around" w:vAnchor="text" w:hAnchor="text" w:y="1"/>
                    <w:ind w:left="-57" w:right="-57"/>
                    <w:suppressOverlap/>
                    <w:jc w:val="center"/>
                    <w:rPr>
                      <w:sz w:val="14"/>
                      <w:szCs w:val="14"/>
                    </w:rPr>
                  </w:pPr>
                  <w:r w:rsidRPr="00943A71">
                    <w:rPr>
                      <w:sz w:val="14"/>
                      <w:szCs w:val="14"/>
                      <w:lang w:val="en-US"/>
                    </w:rPr>
                    <w:t>CPT</w:t>
                  </w:r>
                  <w:r w:rsidRPr="00943A71">
                    <w:rPr>
                      <w:sz w:val="14"/>
                      <w:szCs w:val="14"/>
                    </w:rPr>
                    <w:t xml:space="preserve">, </w:t>
                  </w:r>
                </w:p>
                <w:p w:rsidR="00943A71" w:rsidRPr="00943A71" w:rsidRDefault="00943A71" w:rsidP="0043064E">
                  <w:pPr>
                    <w:pStyle w:val="a9"/>
                    <w:framePr w:hSpace="180" w:wrap="around" w:vAnchor="text" w:hAnchor="text" w:y="1"/>
                    <w:ind w:left="-57" w:right="-57"/>
                    <w:suppressOverlap/>
                    <w:jc w:val="center"/>
                    <w:rPr>
                      <w:sz w:val="14"/>
                      <w:szCs w:val="14"/>
                    </w:rPr>
                  </w:pPr>
                  <w:r w:rsidRPr="00943A71">
                    <w:rPr>
                      <w:sz w:val="14"/>
                      <w:szCs w:val="14"/>
                    </w:rPr>
                    <w:t xml:space="preserve">Ст.Камышта, Красноярской ж/д </w:t>
                  </w:r>
                </w:p>
              </w:tc>
              <w:tc>
                <w:tcPr>
                  <w:tcW w:w="616" w:type="dxa"/>
                  <w:vAlign w:val="center"/>
                </w:tcPr>
                <w:p w:rsidR="00943A71" w:rsidRPr="00943A71" w:rsidRDefault="00943A71" w:rsidP="0043064E">
                  <w:pPr>
                    <w:pStyle w:val="a9"/>
                    <w:framePr w:hSpace="180" w:wrap="around" w:vAnchor="text" w:hAnchor="text" w:y="1"/>
                    <w:ind w:left="-57" w:right="-57"/>
                    <w:suppressOverlap/>
                    <w:jc w:val="center"/>
                    <w:rPr>
                      <w:sz w:val="14"/>
                      <w:szCs w:val="14"/>
                    </w:rPr>
                  </w:pPr>
                  <w:r w:rsidRPr="00943A71">
                    <w:rPr>
                      <w:sz w:val="14"/>
                      <w:szCs w:val="14"/>
                    </w:rPr>
                    <w:t>600</w:t>
                  </w:r>
                </w:p>
              </w:tc>
              <w:tc>
                <w:tcPr>
                  <w:tcW w:w="851" w:type="dxa"/>
                  <w:vAlign w:val="center"/>
                </w:tcPr>
                <w:p w:rsidR="00943A71" w:rsidRPr="00943A71" w:rsidRDefault="00943A71" w:rsidP="0043064E">
                  <w:pPr>
                    <w:pStyle w:val="a9"/>
                    <w:framePr w:hSpace="180" w:wrap="around" w:vAnchor="text" w:hAnchor="text" w:y="1"/>
                    <w:ind w:left="-57" w:right="-57"/>
                    <w:suppressOverlap/>
                    <w:jc w:val="right"/>
                    <w:rPr>
                      <w:sz w:val="14"/>
                      <w:szCs w:val="14"/>
                    </w:rPr>
                  </w:pPr>
                  <w:r w:rsidRPr="00943A71">
                    <w:rPr>
                      <w:sz w:val="14"/>
                      <w:szCs w:val="14"/>
                    </w:rPr>
                    <w:t>11 392,31</w:t>
                  </w:r>
                </w:p>
              </w:tc>
              <w:tc>
                <w:tcPr>
                  <w:tcW w:w="1191" w:type="dxa"/>
                  <w:vAlign w:val="center"/>
                </w:tcPr>
                <w:p w:rsidR="00943A71" w:rsidRPr="00943A71" w:rsidRDefault="00943A71" w:rsidP="0043064E">
                  <w:pPr>
                    <w:pStyle w:val="a9"/>
                    <w:framePr w:hSpace="180" w:wrap="around" w:vAnchor="text" w:hAnchor="text" w:y="1"/>
                    <w:ind w:left="-57" w:right="-57"/>
                    <w:suppressOverlap/>
                    <w:jc w:val="right"/>
                    <w:rPr>
                      <w:sz w:val="14"/>
                      <w:szCs w:val="14"/>
                    </w:rPr>
                  </w:pPr>
                  <w:r w:rsidRPr="00943A71">
                    <w:rPr>
                      <w:sz w:val="14"/>
                      <w:szCs w:val="14"/>
                    </w:rPr>
                    <w:t>6 835 386,00</w:t>
                  </w:r>
                </w:p>
              </w:tc>
              <w:tc>
                <w:tcPr>
                  <w:tcW w:w="1191" w:type="dxa"/>
                  <w:vAlign w:val="center"/>
                </w:tcPr>
                <w:p w:rsidR="00943A71" w:rsidRPr="00943A71" w:rsidRDefault="00943A71" w:rsidP="0043064E">
                  <w:pPr>
                    <w:pStyle w:val="a9"/>
                    <w:framePr w:hSpace="180" w:wrap="around" w:vAnchor="text" w:hAnchor="text" w:y="1"/>
                    <w:ind w:left="-57" w:right="-57"/>
                    <w:suppressOverlap/>
                    <w:jc w:val="right"/>
                    <w:rPr>
                      <w:sz w:val="14"/>
                      <w:szCs w:val="14"/>
                    </w:rPr>
                  </w:pPr>
                  <w:r w:rsidRPr="00943A71">
                    <w:rPr>
                      <w:sz w:val="14"/>
                      <w:szCs w:val="14"/>
                    </w:rPr>
                    <w:t>8 065 755,48</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8 065 755,48  (Восемь миллионов шестьдесят пять тысяч семьсот пятьдесят пять, 48) рубля, в том числе НДС на сумму 1 230 369,48 рублей.</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корректировка количества товара в пределах +/- 10%.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979 635 561,30 рублей или 1,64%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B3708">
              <w:rPr>
                <w:rFonts w:ascii="Times New Roman" w:hAnsi="Times New Roman" w:cs="Times New Roman"/>
                <w:sz w:val="18"/>
                <w:szCs w:val="18"/>
              </w:rPr>
              <w:t>ества (управляющая организация);</w:t>
            </w:r>
          </w:p>
          <w:p w:rsidR="003B3708" w:rsidRPr="00E06FF9" w:rsidRDefault="003B3708"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11</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14.11.2018 г. заключение Приложения № АБ-2019/I к </w:t>
            </w:r>
            <w:r w:rsidR="003B3708">
              <w:rPr>
                <w:rFonts w:ascii="Times New Roman" w:hAnsi="Times New Roman" w:cs="Times New Roman"/>
                <w:sz w:val="18"/>
                <w:szCs w:val="18"/>
              </w:rPr>
              <w:t xml:space="preserve">Агентскому </w:t>
            </w:r>
            <w:r w:rsidRPr="00E06FF9">
              <w:rPr>
                <w:rFonts w:ascii="Times New Roman" w:hAnsi="Times New Roman" w:cs="Times New Roman"/>
                <w:sz w:val="18"/>
                <w:szCs w:val="18"/>
              </w:rPr>
              <w:t>Договору № ТД-БрАЗ-2018 от 01.09.2018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tabs>
                <w:tab w:val="num" w:pos="720"/>
              </w:tabs>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Анодные блоки, иностранного производства, именуемые в дальнейшем “Товар”.</w:t>
            </w:r>
          </w:p>
          <w:p w:rsidR="00AB0C59" w:rsidRPr="00E06FF9" w:rsidRDefault="00AB0C59" w:rsidP="00FC5C14">
            <w:pPr>
              <w:tabs>
                <w:tab w:val="num" w:pos="720"/>
              </w:tabs>
              <w:jc w:val="both"/>
              <w:rPr>
                <w:rFonts w:ascii="Times New Roman" w:hAnsi="Times New Roman" w:cs="Times New Roman"/>
                <w:sz w:val="18"/>
                <w:szCs w:val="18"/>
              </w:rPr>
            </w:pPr>
            <w:r w:rsidRPr="00E06FF9">
              <w:rPr>
                <w:rFonts w:ascii="Times New Roman" w:hAnsi="Times New Roman" w:cs="Times New Roman"/>
                <w:sz w:val="18"/>
                <w:szCs w:val="18"/>
              </w:rPr>
              <w:t>2. Качество поставляемого Товара должно соответствовать Спецификациям и Чертежам к Приложению.</w:t>
            </w:r>
          </w:p>
          <w:p w:rsidR="00AB0C59" w:rsidRPr="00E06FF9" w:rsidRDefault="00AB0C59" w:rsidP="00FC5C14">
            <w:pPr>
              <w:tabs>
                <w:tab w:val="num" w:pos="720"/>
              </w:tabs>
              <w:jc w:val="both"/>
              <w:rPr>
                <w:rFonts w:ascii="Times New Roman" w:hAnsi="Times New Roman" w:cs="Times New Roman"/>
                <w:sz w:val="18"/>
                <w:szCs w:val="18"/>
              </w:rPr>
            </w:pPr>
            <w:r w:rsidRPr="00E06FF9">
              <w:rPr>
                <w:rFonts w:ascii="Times New Roman" w:hAnsi="Times New Roman" w:cs="Times New Roman"/>
                <w:sz w:val="18"/>
                <w:szCs w:val="18"/>
              </w:rPr>
              <w:t>3. Общее количество Товара, закупаемого по настоящему Приложению в период с 01.01.2019 по 31.12.2019 составит 30 000 МТ +/-100 % в опционе Агента.</w:t>
            </w:r>
          </w:p>
          <w:p w:rsidR="00AB0C59" w:rsidRPr="00E06FF9" w:rsidRDefault="00AB0C59" w:rsidP="00FC5C14">
            <w:pPr>
              <w:tabs>
                <w:tab w:val="num" w:pos="720"/>
              </w:tabs>
              <w:jc w:val="both"/>
              <w:rPr>
                <w:rFonts w:ascii="Times New Roman" w:hAnsi="Times New Roman" w:cs="Times New Roman"/>
                <w:sz w:val="18"/>
                <w:szCs w:val="18"/>
              </w:rPr>
            </w:pPr>
            <w:r w:rsidRPr="00E06FF9">
              <w:rPr>
                <w:rFonts w:ascii="Times New Roman" w:hAnsi="Times New Roman" w:cs="Times New Roman"/>
                <w:sz w:val="18"/>
                <w:szCs w:val="18"/>
              </w:rPr>
              <w:t>4. Цена Товара (за 1 МТ нетто) на базисе, указанном в п.4, включает в себя стоимость стандартной упаковки и маркировки и не должна превышать 1000 долларов США.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Агент обязан организовать транспортировку Товара от порта Рыбный и/или порта ВМТП, порта Владивосток и/или порта Восточный (Находка), порта Находка до Грузополучателя.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50 000 000 долларов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5,61%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3B3708">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3B3708">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12</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15.11.2018 г. заключение Спецификации № 38 к Договору поставки № 24.00.314 / РБ-Д-16-62-10 от «01» января 2016 г. между ПАО «РУСАЛ Братск» (Покупатель) и АО «РУСАЛ Красноярск» (Поставщик).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Настоящей Спецификацией Стороны согласовали следующие поставки Товара в ноябре 2018 г.:</w:t>
            </w:r>
          </w:p>
          <w:tbl>
            <w:tblPr>
              <w:tblStyle w:val="a3"/>
              <w:tblW w:w="0" w:type="auto"/>
              <w:tblLayout w:type="fixed"/>
              <w:tblLook w:val="04A0" w:firstRow="1" w:lastRow="0" w:firstColumn="1" w:lastColumn="0" w:noHBand="0" w:noVBand="1"/>
            </w:tblPr>
            <w:tblGrid>
              <w:gridCol w:w="454"/>
              <w:gridCol w:w="1275"/>
              <w:gridCol w:w="993"/>
              <w:gridCol w:w="850"/>
              <w:gridCol w:w="992"/>
              <w:gridCol w:w="993"/>
              <w:gridCol w:w="1134"/>
            </w:tblGrid>
            <w:tr w:rsidR="00AB0C59" w:rsidRPr="00943A71" w:rsidTr="00333371">
              <w:tc>
                <w:tcPr>
                  <w:tcW w:w="454"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 п/п</w:t>
                  </w:r>
                </w:p>
              </w:tc>
              <w:tc>
                <w:tcPr>
                  <w:tcW w:w="1275"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Вид товара</w:t>
                  </w:r>
                </w:p>
              </w:tc>
              <w:tc>
                <w:tcPr>
                  <w:tcW w:w="99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Объем поставки, кг</w:t>
                  </w:r>
                </w:p>
              </w:tc>
              <w:tc>
                <w:tcPr>
                  <w:tcW w:w="850"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Цена 1 кг, руб. без НДС</w:t>
                  </w:r>
                </w:p>
              </w:tc>
              <w:tc>
                <w:tcPr>
                  <w:tcW w:w="992" w:type="dxa"/>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p>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Стоимость заказа (без НДС), руб.</w:t>
                  </w:r>
                </w:p>
              </w:tc>
              <w:tc>
                <w:tcPr>
                  <w:tcW w:w="993" w:type="dxa"/>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p>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НДС (18%), руб.</w:t>
                  </w:r>
                </w:p>
              </w:tc>
              <w:tc>
                <w:tcPr>
                  <w:tcW w:w="1134"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Стоимость заказа</w:t>
                  </w:r>
                </w:p>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(c НДС), руб.</w:t>
                  </w:r>
                </w:p>
              </w:tc>
            </w:tr>
            <w:tr w:rsidR="00AB0C59" w:rsidRPr="00943A71" w:rsidTr="00333371">
              <w:tc>
                <w:tcPr>
                  <w:tcW w:w="454"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1</w:t>
                  </w:r>
                </w:p>
              </w:tc>
              <w:tc>
                <w:tcPr>
                  <w:tcW w:w="1275"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 xml:space="preserve">Лигатура </w:t>
                  </w:r>
                  <w:r w:rsidRPr="00943A71">
                    <w:rPr>
                      <w:rFonts w:ascii="Times New Roman" w:hAnsi="Times New Roman" w:cs="Times New Roman"/>
                      <w:sz w:val="14"/>
                      <w:szCs w:val="14"/>
                      <w:lang w:val="en-US"/>
                    </w:rPr>
                    <w:t>AlTi</w:t>
                  </w:r>
                  <w:r w:rsidRPr="00943A71">
                    <w:rPr>
                      <w:rFonts w:ascii="Times New Roman" w:hAnsi="Times New Roman" w:cs="Times New Roman"/>
                      <w:sz w:val="14"/>
                      <w:szCs w:val="14"/>
                    </w:rPr>
                    <w:t>5</w:t>
                  </w:r>
                  <w:r w:rsidRPr="00943A71">
                    <w:rPr>
                      <w:rFonts w:ascii="Times New Roman" w:hAnsi="Times New Roman" w:cs="Times New Roman"/>
                      <w:sz w:val="14"/>
                      <w:szCs w:val="14"/>
                      <w:lang w:val="en-US"/>
                    </w:rPr>
                    <w:t>B</w:t>
                  </w:r>
                  <w:r w:rsidRPr="00943A71">
                    <w:rPr>
                      <w:rFonts w:ascii="Times New Roman" w:hAnsi="Times New Roman" w:cs="Times New Roman"/>
                      <w:sz w:val="14"/>
                      <w:szCs w:val="14"/>
                    </w:rPr>
                    <w:t>1 бухта</w:t>
                  </w:r>
                </w:p>
              </w:tc>
              <w:tc>
                <w:tcPr>
                  <w:tcW w:w="993"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973,000</w:t>
                  </w:r>
                </w:p>
              </w:tc>
              <w:tc>
                <w:tcPr>
                  <w:tcW w:w="850"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269,74</w:t>
                  </w:r>
                </w:p>
              </w:tc>
              <w:tc>
                <w:tcPr>
                  <w:tcW w:w="992" w:type="dxa"/>
                  <w:vAlign w:val="center"/>
                </w:tcPr>
                <w:p w:rsidR="00AB0C59" w:rsidRPr="00943A71" w:rsidRDefault="00AB0C59" w:rsidP="0043064E">
                  <w:pPr>
                    <w:framePr w:hSpace="180" w:wrap="around" w:vAnchor="text" w:hAnchor="text" w:y="1"/>
                    <w:spacing w:line="276" w:lineRule="auto"/>
                    <w:suppressOverlap/>
                    <w:jc w:val="center"/>
                    <w:rPr>
                      <w:rFonts w:ascii="Times New Roman" w:hAnsi="Times New Roman" w:cs="Times New Roman"/>
                      <w:sz w:val="14"/>
                      <w:szCs w:val="14"/>
                    </w:rPr>
                  </w:pPr>
                  <w:r w:rsidRPr="00943A71">
                    <w:rPr>
                      <w:rFonts w:ascii="Times New Roman" w:hAnsi="Times New Roman" w:cs="Times New Roman"/>
                      <w:sz w:val="14"/>
                      <w:szCs w:val="14"/>
                    </w:rPr>
                    <w:t>262 457,02</w:t>
                  </w:r>
                </w:p>
              </w:tc>
              <w:tc>
                <w:tcPr>
                  <w:tcW w:w="993" w:type="dxa"/>
                  <w:vAlign w:val="center"/>
                </w:tcPr>
                <w:p w:rsidR="00AB0C59" w:rsidRPr="00943A71" w:rsidRDefault="00AB0C59" w:rsidP="0043064E">
                  <w:pPr>
                    <w:framePr w:hSpace="180" w:wrap="around" w:vAnchor="text" w:hAnchor="text" w:y="1"/>
                    <w:spacing w:line="276" w:lineRule="auto"/>
                    <w:suppressOverlap/>
                    <w:jc w:val="center"/>
                    <w:rPr>
                      <w:rFonts w:ascii="Times New Roman" w:hAnsi="Times New Roman" w:cs="Times New Roman"/>
                      <w:sz w:val="14"/>
                      <w:szCs w:val="14"/>
                    </w:rPr>
                  </w:pPr>
                  <w:r w:rsidRPr="00943A71">
                    <w:rPr>
                      <w:rFonts w:ascii="Times New Roman" w:hAnsi="Times New Roman" w:cs="Times New Roman"/>
                      <w:sz w:val="14"/>
                      <w:szCs w:val="14"/>
                    </w:rPr>
                    <w:t>47 242,26</w:t>
                  </w:r>
                </w:p>
              </w:tc>
              <w:tc>
                <w:tcPr>
                  <w:tcW w:w="1134" w:type="dxa"/>
                  <w:vAlign w:val="center"/>
                </w:tcPr>
                <w:p w:rsidR="00AB0C59" w:rsidRPr="00943A71" w:rsidRDefault="00AB0C59" w:rsidP="0043064E">
                  <w:pPr>
                    <w:framePr w:hSpace="180" w:wrap="around" w:vAnchor="text" w:hAnchor="text" w:y="1"/>
                    <w:spacing w:line="276" w:lineRule="auto"/>
                    <w:suppressOverlap/>
                    <w:jc w:val="center"/>
                    <w:rPr>
                      <w:rFonts w:ascii="Times New Roman" w:hAnsi="Times New Roman" w:cs="Times New Roman"/>
                      <w:sz w:val="14"/>
                      <w:szCs w:val="14"/>
                    </w:rPr>
                  </w:pPr>
                  <w:r w:rsidRPr="00943A71">
                    <w:rPr>
                      <w:rFonts w:ascii="Times New Roman" w:hAnsi="Times New Roman" w:cs="Times New Roman"/>
                      <w:sz w:val="14"/>
                      <w:szCs w:val="14"/>
                    </w:rPr>
                    <w:t>309 699,28</w:t>
                  </w:r>
                </w:p>
              </w:tc>
            </w:tr>
            <w:tr w:rsidR="00AB0C59" w:rsidRPr="00943A71" w:rsidTr="00333371">
              <w:tc>
                <w:tcPr>
                  <w:tcW w:w="454" w:type="dxa"/>
                </w:tcPr>
                <w:p w:rsidR="00AB0C59" w:rsidRPr="00943A71" w:rsidRDefault="00AB0C59" w:rsidP="0043064E">
                  <w:pPr>
                    <w:framePr w:hSpace="180" w:wrap="around" w:vAnchor="text" w:hAnchor="text" w:y="1"/>
                    <w:suppressOverlap/>
                    <w:rPr>
                      <w:rFonts w:ascii="Times New Roman" w:hAnsi="Times New Roman" w:cs="Times New Roman"/>
                      <w:sz w:val="14"/>
                      <w:szCs w:val="14"/>
                    </w:rPr>
                  </w:pPr>
                </w:p>
              </w:tc>
              <w:tc>
                <w:tcPr>
                  <w:tcW w:w="1275"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r w:rsidRPr="00943A71">
                    <w:rPr>
                      <w:rFonts w:ascii="Times New Roman" w:hAnsi="Times New Roman" w:cs="Times New Roman"/>
                      <w:sz w:val="14"/>
                      <w:szCs w:val="14"/>
                    </w:rPr>
                    <w:t>ИТОГО:</w:t>
                  </w:r>
                </w:p>
              </w:tc>
              <w:tc>
                <w:tcPr>
                  <w:tcW w:w="993"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p>
              </w:tc>
              <w:tc>
                <w:tcPr>
                  <w:tcW w:w="850"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p>
              </w:tc>
              <w:tc>
                <w:tcPr>
                  <w:tcW w:w="992" w:type="dxa"/>
                  <w:vAlign w:val="center"/>
                </w:tcPr>
                <w:p w:rsidR="00AB0C59" w:rsidRPr="00943A71" w:rsidRDefault="00AB0C59" w:rsidP="0043064E">
                  <w:pPr>
                    <w:framePr w:hSpace="180" w:wrap="around" w:vAnchor="text" w:hAnchor="text" w:y="1"/>
                    <w:suppressOverlap/>
                    <w:rPr>
                      <w:rFonts w:ascii="Times New Roman" w:hAnsi="Times New Roman" w:cs="Times New Roman"/>
                      <w:sz w:val="14"/>
                      <w:szCs w:val="14"/>
                    </w:rPr>
                  </w:pPr>
                </w:p>
              </w:tc>
              <w:tc>
                <w:tcPr>
                  <w:tcW w:w="993" w:type="dxa"/>
                  <w:vAlign w:val="center"/>
                </w:tcPr>
                <w:p w:rsidR="00AB0C59" w:rsidRPr="00943A71" w:rsidRDefault="00AB0C59" w:rsidP="0043064E">
                  <w:pPr>
                    <w:framePr w:hSpace="180" w:wrap="around" w:vAnchor="text" w:hAnchor="text" w:y="1"/>
                    <w:spacing w:line="276" w:lineRule="auto"/>
                    <w:suppressOverlap/>
                    <w:jc w:val="center"/>
                    <w:rPr>
                      <w:rFonts w:ascii="Times New Roman" w:hAnsi="Times New Roman" w:cs="Times New Roman"/>
                      <w:sz w:val="14"/>
                      <w:szCs w:val="14"/>
                    </w:rPr>
                  </w:pPr>
                  <w:r w:rsidRPr="00943A71">
                    <w:rPr>
                      <w:rFonts w:ascii="Times New Roman" w:hAnsi="Times New Roman" w:cs="Times New Roman"/>
                      <w:sz w:val="14"/>
                      <w:szCs w:val="14"/>
                    </w:rPr>
                    <w:t>47 242,26</w:t>
                  </w:r>
                </w:p>
              </w:tc>
              <w:tc>
                <w:tcPr>
                  <w:tcW w:w="1134" w:type="dxa"/>
                  <w:vAlign w:val="center"/>
                </w:tcPr>
                <w:p w:rsidR="00AB0C59" w:rsidRPr="00943A71" w:rsidRDefault="00AB0C59" w:rsidP="0043064E">
                  <w:pPr>
                    <w:framePr w:hSpace="180" w:wrap="around" w:vAnchor="text" w:hAnchor="text" w:y="1"/>
                    <w:spacing w:line="276" w:lineRule="auto"/>
                    <w:suppressOverlap/>
                    <w:jc w:val="center"/>
                    <w:rPr>
                      <w:rFonts w:ascii="Times New Roman" w:hAnsi="Times New Roman" w:cs="Times New Roman"/>
                      <w:sz w:val="14"/>
                      <w:szCs w:val="14"/>
                    </w:rPr>
                  </w:pPr>
                  <w:r w:rsidRPr="00943A71">
                    <w:rPr>
                      <w:rFonts w:ascii="Times New Roman" w:hAnsi="Times New Roman" w:cs="Times New Roman"/>
                      <w:sz w:val="14"/>
                      <w:szCs w:val="14"/>
                    </w:rPr>
                    <w:t>309 699,28</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309 699 (триста девять тысяч шестьсот девяносто девять) рублей 28 копеек, в т.ч. НДС (18%).</w:t>
            </w:r>
          </w:p>
          <w:p w:rsidR="00AB0C59" w:rsidRPr="00E06FF9" w:rsidRDefault="003B3708" w:rsidP="00FC5C14">
            <w:pPr>
              <w:jc w:val="both"/>
              <w:rPr>
                <w:rFonts w:ascii="Times New Roman" w:hAnsi="Times New Roman" w:cs="Times New Roman"/>
                <w:sz w:val="18"/>
                <w:szCs w:val="18"/>
              </w:rPr>
            </w:pPr>
            <w:r>
              <w:rPr>
                <w:rFonts w:ascii="Times New Roman" w:hAnsi="Times New Roman" w:cs="Times New Roman"/>
                <w:sz w:val="18"/>
                <w:szCs w:val="18"/>
              </w:rPr>
              <w:t>2</w:t>
            </w:r>
            <w:r w:rsidR="00AB0C59" w:rsidRPr="00E06FF9">
              <w:rPr>
                <w:rFonts w:ascii="Times New Roman" w:hAnsi="Times New Roman" w:cs="Times New Roman"/>
                <w:sz w:val="18"/>
                <w:szCs w:val="18"/>
              </w:rPr>
              <w:t>. Допускается отгрузка Товара с отклонением по в</w:t>
            </w:r>
            <w:r>
              <w:rPr>
                <w:rFonts w:ascii="Times New Roman" w:hAnsi="Times New Roman" w:cs="Times New Roman"/>
                <w:sz w:val="18"/>
                <w:szCs w:val="18"/>
              </w:rPr>
              <w:t>есу +/-10 % от объема поставки.</w:t>
            </w:r>
            <w:r w:rsidR="00AB0C59" w:rsidRPr="00E06FF9">
              <w:rPr>
                <w:rFonts w:ascii="Times New Roman" w:hAnsi="Times New Roman" w:cs="Times New Roman"/>
                <w:sz w:val="18"/>
                <w:szCs w:val="18"/>
              </w:rPr>
              <w:tab/>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66 696 707,12 </w:t>
            </w:r>
            <w:r w:rsidRPr="00E06FF9">
              <w:rPr>
                <w:rFonts w:ascii="Times New Roman" w:hAnsi="Times New Roman" w:cs="Times New Roman"/>
                <w:sz w:val="18"/>
                <w:szCs w:val="18"/>
              </w:rPr>
              <w:t>руб. или 0,11% балансовой стоимости активов эмитента.</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59 592 026 026 </w:t>
            </w:r>
            <w:r w:rsidRPr="00E06FF9">
              <w:rPr>
                <w:rFonts w:ascii="Times New Roman" w:hAnsi="Times New Roman" w:cs="Times New Roman"/>
                <w:bCs/>
                <w:sz w:val="18"/>
                <w:szCs w:val="18"/>
              </w:rPr>
              <w:t>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3B3708">
              <w:rPr>
                <w:rFonts w:ascii="Times New Roman" w:hAnsi="Times New Roman" w:cs="Times New Roman"/>
                <w:bCs/>
                <w:sz w:val="18"/>
                <w:szCs w:val="18"/>
              </w:rPr>
              <w:t>ества (управляющая организация);</w:t>
            </w:r>
          </w:p>
          <w:p w:rsidR="003B3708" w:rsidRPr="00E06FF9" w:rsidRDefault="003B3708"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13</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15.11.2018 г. заключение Спецификации № 74 к договору № 4310Р1604 от 06.10.2016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5B68E8">
              <w:rPr>
                <w:rFonts w:ascii="Times New Roman" w:hAnsi="Times New Roman" w:cs="Times New Roman"/>
                <w:sz w:val="18"/>
                <w:szCs w:val="18"/>
              </w:rPr>
              <w:t xml:space="preserve"> в дека</w:t>
            </w:r>
            <w:r w:rsidR="00FC5C14">
              <w:rPr>
                <w:rFonts w:ascii="Times New Roman" w:hAnsi="Times New Roman" w:cs="Times New Roman"/>
                <w:sz w:val="18"/>
                <w:szCs w:val="18"/>
              </w:rPr>
              <w:t>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83"/>
              <w:gridCol w:w="1081"/>
              <w:gridCol w:w="412"/>
              <w:gridCol w:w="1067"/>
              <w:gridCol w:w="857"/>
              <w:gridCol w:w="962"/>
            </w:tblGrid>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 п/п</w:t>
                  </w: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Наименование материала</w:t>
                  </w: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Кол-во</w:t>
                  </w: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БЕИ</w:t>
                  </w: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Цена                    (руб. за ед.)</w:t>
                  </w:r>
                </w:p>
              </w:tc>
              <w:tc>
                <w:tcPr>
                  <w:tcW w:w="907"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Стоимость                    без НДС                               (руб.)</w:t>
                  </w:r>
                </w:p>
              </w:tc>
              <w:tc>
                <w:tcPr>
                  <w:tcW w:w="1021"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43A71">
                    <w:rPr>
                      <w:rFonts w:ascii="Times New Roman" w:hAnsi="Times New Roman" w:cs="Times New Roman"/>
                      <w:bCs/>
                      <w:sz w:val="14"/>
                      <w:szCs w:val="14"/>
                    </w:rPr>
                    <w:t>Сумма НДС                               (руб.)</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943A71">
                    <w:rPr>
                      <w:rFonts w:ascii="Times New Roman" w:eastAsia="Times New Roman" w:hAnsi="Times New Roman" w:cs="Times New Roman"/>
                      <w:sz w:val="14"/>
                      <w:szCs w:val="14"/>
                      <w:lang w:eastAsia="ru-RU"/>
                    </w:rPr>
                    <w:t>Антифриз</w:t>
                  </w:r>
                  <w:r w:rsidRPr="00943A71">
                    <w:rPr>
                      <w:rFonts w:ascii="Times New Roman" w:eastAsia="Times New Roman" w:hAnsi="Times New Roman" w:cs="Times New Roman"/>
                      <w:sz w:val="14"/>
                      <w:szCs w:val="14"/>
                      <w:lang w:val="en-US" w:eastAsia="ru-RU"/>
                    </w:rPr>
                    <w:t xml:space="preserve"> G-Energy SNF40 (</w:t>
                  </w:r>
                  <w:r w:rsidRPr="00943A71">
                    <w:rPr>
                      <w:rFonts w:ascii="Times New Roman" w:eastAsia="Times New Roman" w:hAnsi="Times New Roman" w:cs="Times New Roman"/>
                      <w:sz w:val="14"/>
                      <w:szCs w:val="14"/>
                      <w:lang w:eastAsia="ru-RU"/>
                    </w:rPr>
                    <w:t>кг</w:t>
                  </w:r>
                  <w:r w:rsidRPr="00943A7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160,000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90,06</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14 409,60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2 593,73</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119,47</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2 389,40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430,09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3</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Жидкость СОЖ Shell Dromus B (л)</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212,20</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44 137,60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7 944,77</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4</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53,09</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10 618,00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1 911,24</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5</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943A71">
                    <w:rPr>
                      <w:rFonts w:ascii="Times New Roman" w:eastAsia="Times New Roman" w:hAnsi="Times New Roman" w:cs="Times New Roman"/>
                      <w:sz w:val="14"/>
                      <w:szCs w:val="14"/>
                      <w:lang w:eastAsia="ru-RU"/>
                    </w:rPr>
                    <w:t>Масло</w:t>
                  </w:r>
                  <w:r w:rsidRPr="00943A71">
                    <w:rPr>
                      <w:rFonts w:ascii="Times New Roman" w:eastAsia="Times New Roman" w:hAnsi="Times New Roman" w:cs="Times New Roman"/>
                      <w:sz w:val="14"/>
                      <w:szCs w:val="14"/>
                      <w:lang w:val="en-US" w:eastAsia="ru-RU"/>
                    </w:rPr>
                    <w:t xml:space="preserve"> </w:t>
                  </w:r>
                  <w:r w:rsidRPr="00943A71">
                    <w:rPr>
                      <w:rFonts w:ascii="Times New Roman" w:eastAsia="Times New Roman" w:hAnsi="Times New Roman" w:cs="Times New Roman"/>
                      <w:sz w:val="14"/>
                      <w:szCs w:val="14"/>
                      <w:lang w:eastAsia="ru-RU"/>
                    </w:rPr>
                    <w:t>компресс</w:t>
                  </w:r>
                  <w:r w:rsidRPr="00943A71">
                    <w:rPr>
                      <w:rFonts w:ascii="Times New Roman" w:eastAsia="Times New Roman" w:hAnsi="Times New Roman" w:cs="Times New Roman"/>
                      <w:sz w:val="14"/>
                      <w:szCs w:val="14"/>
                      <w:lang w:val="en-US" w:eastAsia="ru-RU"/>
                    </w:rPr>
                    <w:t>.Shell Corena S4 R68 (</w:t>
                  </w:r>
                  <w:r w:rsidRPr="00943A71">
                    <w:rPr>
                      <w:rFonts w:ascii="Times New Roman" w:eastAsia="Times New Roman" w:hAnsi="Times New Roman" w:cs="Times New Roman"/>
                      <w:sz w:val="14"/>
                      <w:szCs w:val="14"/>
                      <w:lang w:eastAsia="ru-RU"/>
                    </w:rPr>
                    <w:t>л</w:t>
                  </w:r>
                  <w:r w:rsidRPr="00943A7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590,03</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11 800,60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2 124,11</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6</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943A71">
                    <w:rPr>
                      <w:rFonts w:ascii="Times New Roman" w:eastAsia="Times New Roman" w:hAnsi="Times New Roman" w:cs="Times New Roman"/>
                      <w:sz w:val="14"/>
                      <w:szCs w:val="14"/>
                      <w:lang w:eastAsia="ru-RU"/>
                    </w:rPr>
                    <w:t>Масло</w:t>
                  </w:r>
                  <w:r w:rsidRPr="00943A71">
                    <w:rPr>
                      <w:rFonts w:ascii="Times New Roman" w:eastAsia="Times New Roman" w:hAnsi="Times New Roman" w:cs="Times New Roman"/>
                      <w:sz w:val="14"/>
                      <w:szCs w:val="14"/>
                      <w:lang w:val="en-US" w:eastAsia="ru-RU"/>
                    </w:rPr>
                    <w:t xml:space="preserve"> Mobil Delvac MX 15W40 (</w:t>
                  </w:r>
                  <w:r w:rsidRPr="00943A71">
                    <w:rPr>
                      <w:rFonts w:ascii="Times New Roman" w:eastAsia="Times New Roman" w:hAnsi="Times New Roman" w:cs="Times New Roman"/>
                      <w:sz w:val="14"/>
                      <w:szCs w:val="14"/>
                      <w:lang w:eastAsia="ru-RU"/>
                    </w:rPr>
                    <w:t>л</w:t>
                  </w:r>
                  <w:r w:rsidRPr="00943A71">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416,000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123,18</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51 242,88</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9 223,72</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7</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1 449,20</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57 968,00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10 434,24</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8</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Fuchs Renolin MR 520</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416,000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211,17</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87 846,72</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15 812,41</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9</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гидравлич.Quintolubric 888-46 (л)</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354,73</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73 783,84</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13 281,09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10</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96,11</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51 899,40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9 341,89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11</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114,19</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20 554,20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3 699,76</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12</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гидравлическое ВМГЗ-55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59,20</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11 840,00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2 131,20</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13</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800,000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49,17</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39 336,00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7 080,48</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14</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2 408,000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45,03</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108 432,24</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19 517,80</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15</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115,97</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62 623,80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11 272,28</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 xml:space="preserve">16 </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59,19</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21 308,40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3 835,51</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17</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232,69</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18 615,20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3 350,74</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18</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200,000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50,30</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10 060,00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1 810,80</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19</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61,07</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21 985,20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3 957,34</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20</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1 640,000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58,80</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96 432,00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17 357,76</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21</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120,000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807,36</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96 883,20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17 438,98</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22</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198,000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97,30</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19 265,40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3 467,77</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23</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0,110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45 495,39</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5 004,49</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900,81</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24</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Топливо дизельное зимнее (т)</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25,096</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62 973,07</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1 580 372,16</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284 466,99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25</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34,902</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50384,84</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1 758 531,69</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316 535,70</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sz w:val="14"/>
                      <w:szCs w:val="14"/>
                    </w:rPr>
                    <w:t>26</w:t>
                  </w:r>
                </w:p>
              </w:tc>
              <w:tc>
                <w:tcPr>
                  <w:tcW w:w="1260"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140,000</w:t>
                  </w:r>
                </w:p>
              </w:tc>
              <w:tc>
                <w:tcPr>
                  <w:tcW w:w="426"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88,94</w:t>
                  </w:r>
                </w:p>
              </w:tc>
              <w:tc>
                <w:tcPr>
                  <w:tcW w:w="907"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12 451,60</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2 241,29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07"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943A71">
                    <w:rPr>
                      <w:rFonts w:ascii="Times New Roman" w:hAnsi="Times New Roman" w:cs="Times New Roman"/>
                      <w:bCs/>
                      <w:sz w:val="14"/>
                      <w:szCs w:val="14"/>
                    </w:rPr>
                    <w:t>Всего</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4 289 791,62</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07"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bCs/>
                      <w:sz w:val="14"/>
                      <w:szCs w:val="14"/>
                    </w:rPr>
                    <w:t>НДС</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772 162,49</w:t>
                  </w:r>
                </w:p>
              </w:tc>
            </w:tr>
            <w:tr w:rsidR="00AB0C59" w:rsidRPr="00943A71" w:rsidTr="00943A71">
              <w:tc>
                <w:tcPr>
                  <w:tcW w:w="45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07" w:type="dxa"/>
                  <w:shd w:val="clear" w:color="auto" w:fill="auto"/>
                  <w:vAlign w:val="center"/>
                </w:tcPr>
                <w:p w:rsidR="00AB0C59" w:rsidRPr="00943A71"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943A71">
                    <w:rPr>
                      <w:rFonts w:ascii="Times New Roman" w:hAnsi="Times New Roman" w:cs="Times New Roman"/>
                      <w:bCs/>
                      <w:sz w:val="14"/>
                      <w:szCs w:val="14"/>
                    </w:rPr>
                    <w:t>Итого</w:t>
                  </w:r>
                </w:p>
              </w:tc>
              <w:tc>
                <w:tcPr>
                  <w:tcW w:w="1021" w:type="dxa"/>
                  <w:shd w:val="clear" w:color="auto" w:fill="auto"/>
                  <w:vAlign w:val="bottom"/>
                </w:tcPr>
                <w:p w:rsidR="00AB0C59" w:rsidRPr="00943A71"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943A71">
                    <w:rPr>
                      <w:rFonts w:ascii="Times New Roman" w:eastAsia="Times New Roman" w:hAnsi="Times New Roman" w:cs="Times New Roman"/>
                      <w:sz w:val="14"/>
                      <w:szCs w:val="14"/>
                      <w:lang w:eastAsia="ru-RU"/>
                    </w:rPr>
                    <w:t>5 061 954,12</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Пять миллионов шестьдесят одна тысяча девятьсот пятьдесят четыре рубля 12 копеек, в том числе НДС, 18%   —  772 162 рубля и 49 копеек.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 2. Спецификация является неотъемлемой частью Договора № 4310Р1604 от «06» октября 2016г. и вступает в силу с момента его подписания сторонами.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265 441 484,87 рублей или 0,45%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B3708">
              <w:rPr>
                <w:rFonts w:ascii="Times New Roman" w:hAnsi="Times New Roman" w:cs="Times New Roman"/>
                <w:sz w:val="18"/>
                <w:szCs w:val="18"/>
              </w:rPr>
              <w:t>ества (управляющая организация);</w:t>
            </w:r>
          </w:p>
          <w:p w:rsidR="003B3708" w:rsidRPr="00E06FF9" w:rsidRDefault="003B3708"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14</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16.11.2018 г. заключение Приложения № 15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октябре 2018 года производства филиала ПАО “РУСАЛ Братск” в г. Шелехов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B0C59" w:rsidRPr="00943A71" w:rsidTr="00333371">
              <w:trPr>
                <w:trHeight w:val="162"/>
              </w:trPr>
              <w:tc>
                <w:tcPr>
                  <w:tcW w:w="3428" w:type="dxa"/>
                  <w:shd w:val="clear" w:color="auto" w:fill="auto"/>
                  <w:vAlign w:val="center"/>
                </w:tcPr>
                <w:p w:rsidR="00AB0C59" w:rsidRPr="00943A71" w:rsidRDefault="00AB0C59" w:rsidP="0043064E">
                  <w:pPr>
                    <w:framePr w:hSpace="180" w:wrap="around" w:vAnchor="text" w:hAnchor="text" w:y="1"/>
                    <w:spacing w:after="0" w:line="240" w:lineRule="auto"/>
                    <w:suppressOverlap/>
                    <w:rPr>
                      <w:rFonts w:ascii="Times New Roman" w:hAnsi="Times New Roman" w:cs="Times New Roman"/>
                      <w:sz w:val="14"/>
                      <w:szCs w:val="14"/>
                    </w:rPr>
                  </w:pPr>
                  <w:r w:rsidRPr="00943A71">
                    <w:rPr>
                      <w:rFonts w:ascii="Times New Roman" w:hAnsi="Times New Roman" w:cs="Times New Roman"/>
                      <w:sz w:val="14"/>
                      <w:szCs w:val="14"/>
                    </w:rPr>
                    <w:t>Катанка АКЛП-ПТ/Т1-5Е/7Е D9-15 мм</w:t>
                  </w:r>
                </w:p>
              </w:tc>
              <w:tc>
                <w:tcPr>
                  <w:tcW w:w="2979" w:type="dxa"/>
                  <w:shd w:val="clear" w:color="auto" w:fill="auto"/>
                  <w:vAlign w:val="center"/>
                </w:tcPr>
                <w:p w:rsidR="00AB0C59" w:rsidRPr="00943A71" w:rsidRDefault="00AB0C59" w:rsidP="0043064E">
                  <w:pPr>
                    <w:framePr w:hSpace="180" w:wrap="around" w:vAnchor="text" w:hAnchor="text" w:y="1"/>
                    <w:spacing w:after="0" w:line="240" w:lineRule="auto"/>
                    <w:suppressOverlap/>
                    <w:rPr>
                      <w:rFonts w:ascii="Times New Roman" w:hAnsi="Times New Roman" w:cs="Times New Roman"/>
                      <w:bCs/>
                      <w:sz w:val="14"/>
                      <w:szCs w:val="14"/>
                    </w:rPr>
                  </w:pPr>
                  <w:r w:rsidRPr="00943A71">
                    <w:rPr>
                      <w:rFonts w:ascii="Times New Roman" w:hAnsi="Times New Roman" w:cs="Times New Roman"/>
                      <w:bCs/>
                      <w:sz w:val="14"/>
                      <w:szCs w:val="14"/>
                    </w:rPr>
                    <w:t>146 113,70 руб./тн</w:t>
                  </w:r>
                </w:p>
              </w:tc>
            </w:tr>
          </w:tbl>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620 574 278,89 руб. или 1,04%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B3708">
              <w:rPr>
                <w:rFonts w:ascii="Times New Roman" w:hAnsi="Times New Roman" w:cs="Times New Roman"/>
                <w:sz w:val="18"/>
                <w:szCs w:val="18"/>
              </w:rPr>
              <w:t>ества (управляющая организация);</w:t>
            </w:r>
          </w:p>
          <w:p w:rsidR="003B3708" w:rsidRPr="00E06FF9" w:rsidRDefault="003B3708"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15</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19.11.2018 г. заключение Дополнительного соглашения № 10 к Договору № БрАЗ 2018К от 8 февраля 2018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3B3708" w:rsidRPr="003B3708" w:rsidRDefault="003B3708" w:rsidP="00FC5C14">
            <w:pPr>
              <w:jc w:val="both"/>
              <w:rPr>
                <w:rFonts w:ascii="Times New Roman" w:hAnsi="Times New Roman" w:cs="Times New Roman"/>
                <w:sz w:val="18"/>
                <w:szCs w:val="18"/>
              </w:rPr>
            </w:pPr>
            <w:r>
              <w:rPr>
                <w:rFonts w:ascii="Times New Roman" w:hAnsi="Times New Roman" w:cs="Times New Roman"/>
                <w:sz w:val="18"/>
                <w:szCs w:val="18"/>
              </w:rPr>
              <w:t xml:space="preserve">1. </w:t>
            </w:r>
            <w:r w:rsidRPr="003B3708">
              <w:rPr>
                <w:rFonts w:ascii="Times New Roman" w:hAnsi="Times New Roman" w:cs="Times New Roman"/>
                <w:sz w:val="18"/>
                <w:szCs w:val="18"/>
              </w:rPr>
              <w:t>Стороны договорились произвести в декабре 2018 года поставку кремния, именуемого в дальнейшем Товар, в соответствии с наименованием марки, количеством и ценой, качеством, указанными в спецификации:</w:t>
            </w:r>
          </w:p>
          <w:p w:rsidR="003B3708" w:rsidRPr="003B3708" w:rsidRDefault="003B3708" w:rsidP="00FC5C14">
            <w:pPr>
              <w:jc w:val="both"/>
              <w:rPr>
                <w:rFonts w:ascii="Times New Roman" w:hAnsi="Times New Roman" w:cs="Times New Roman"/>
                <w:sz w:val="18"/>
                <w:szCs w:val="18"/>
              </w:rPr>
            </w:pPr>
            <w:r w:rsidRPr="003B3708">
              <w:rPr>
                <w:rFonts w:ascii="Times New Roman" w:hAnsi="Times New Roman" w:cs="Times New Roman"/>
                <w:sz w:val="18"/>
                <w:szCs w:val="18"/>
              </w:rPr>
              <w:t>Грузоотправитель: АО «Кремний».</w:t>
            </w:r>
          </w:p>
          <w:p w:rsidR="003B3708" w:rsidRPr="003B3708" w:rsidRDefault="003B3708" w:rsidP="00FC5C14">
            <w:pPr>
              <w:jc w:val="both"/>
              <w:rPr>
                <w:rFonts w:ascii="Times New Roman" w:hAnsi="Times New Roman" w:cs="Times New Roman"/>
                <w:sz w:val="18"/>
                <w:szCs w:val="18"/>
              </w:rPr>
            </w:pPr>
            <w:r w:rsidRPr="003B3708">
              <w:rPr>
                <w:rFonts w:ascii="Times New Roman" w:hAnsi="Times New Roman" w:cs="Times New Roman"/>
                <w:sz w:val="18"/>
                <w:szCs w:val="18"/>
              </w:rPr>
              <w:t>Количество*, тонн: 600.</w:t>
            </w:r>
          </w:p>
          <w:p w:rsidR="003B3708" w:rsidRPr="003B3708" w:rsidRDefault="003B3708" w:rsidP="00FC5C14">
            <w:pPr>
              <w:jc w:val="both"/>
              <w:rPr>
                <w:rFonts w:ascii="Times New Roman" w:hAnsi="Times New Roman" w:cs="Times New Roman"/>
                <w:sz w:val="18"/>
                <w:szCs w:val="18"/>
              </w:rPr>
            </w:pPr>
            <w:r w:rsidRPr="003B3708">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Дополнительного соглашения.</w:t>
            </w:r>
          </w:p>
          <w:p w:rsidR="003B3708" w:rsidRDefault="003B3708" w:rsidP="00FC5C14">
            <w:pPr>
              <w:jc w:val="both"/>
              <w:rPr>
                <w:rFonts w:ascii="Times New Roman" w:hAnsi="Times New Roman" w:cs="Times New Roman"/>
                <w:sz w:val="18"/>
                <w:szCs w:val="18"/>
              </w:rPr>
            </w:pPr>
            <w:r w:rsidRPr="003B3708">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Ставка НДС в соответствии с действующим  законодательством  РФ.</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25 716 086,75 долларов США или 2,67%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Основание заинтересованности: лицо, являющееся контролирующим лицом ПАО «РУСАЛ Братск», а также АО «ОК РУСАЛ ТД», являющегося стороной Соглашения.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31</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20.11.2018 г. заключение Спецификации № 25 Договору поставки №  РБ-Д-18-52-013 от 29.01.2018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Поставщик обязуется передать Покупателю товарно-материальные ценности</w:t>
            </w:r>
            <w:r w:rsidR="005929A6">
              <w:rPr>
                <w:rFonts w:ascii="Times New Roman" w:hAnsi="Times New Roman" w:cs="Times New Roman"/>
                <w:sz w:val="18"/>
                <w:szCs w:val="18"/>
              </w:rPr>
              <w:t xml:space="preserve"> (ГСМ и прочее топливо)</w:t>
            </w:r>
            <w:r w:rsidRPr="00E06FF9">
              <w:rPr>
                <w:rFonts w:ascii="Times New Roman" w:hAnsi="Times New Roman" w:cs="Times New Roman"/>
                <w:sz w:val="18"/>
                <w:szCs w:val="18"/>
              </w:rPr>
              <w:t>, именуемые в дальнейшем «Товар», определяемые в спецификации к Договору, 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5929A6" w:rsidRPr="00E06FF9" w:rsidRDefault="005929A6" w:rsidP="00FC5C14">
            <w:pPr>
              <w:jc w:val="both"/>
              <w:rPr>
                <w:rFonts w:ascii="Times New Roman" w:hAnsi="Times New Roman" w:cs="Times New Roman"/>
                <w:sz w:val="18"/>
                <w:szCs w:val="18"/>
              </w:rPr>
            </w:pPr>
            <w:r>
              <w:rPr>
                <w:rFonts w:ascii="Times New Roman" w:hAnsi="Times New Roman" w:cs="Times New Roman"/>
                <w:sz w:val="18"/>
                <w:szCs w:val="18"/>
              </w:rPr>
              <w:t xml:space="preserve">Сумма сделки согласно Спецификации – </w:t>
            </w:r>
            <w:r>
              <w:t xml:space="preserve"> </w:t>
            </w:r>
            <w:r>
              <w:rPr>
                <w:rFonts w:ascii="Times New Roman" w:hAnsi="Times New Roman" w:cs="Times New Roman"/>
                <w:sz w:val="18"/>
                <w:szCs w:val="18"/>
              </w:rPr>
              <w:t>7 759 490,</w:t>
            </w:r>
            <w:r w:rsidRPr="005929A6">
              <w:rPr>
                <w:rFonts w:ascii="Times New Roman" w:hAnsi="Times New Roman" w:cs="Times New Roman"/>
                <w:sz w:val="18"/>
                <w:szCs w:val="18"/>
              </w:rPr>
              <w:t>05</w:t>
            </w:r>
            <w:r>
              <w:rPr>
                <w:rFonts w:ascii="Times New Roman" w:hAnsi="Times New Roman" w:cs="Times New Roman"/>
                <w:sz w:val="18"/>
                <w:szCs w:val="18"/>
              </w:rPr>
              <w:t xml:space="preserve"> (</w:t>
            </w:r>
            <w:r w:rsidRPr="005929A6">
              <w:rPr>
                <w:rFonts w:ascii="Times New Roman" w:hAnsi="Times New Roman" w:cs="Times New Roman"/>
                <w:sz w:val="18"/>
                <w:szCs w:val="18"/>
              </w:rPr>
              <w:t>Семь миллионов семьсот пятьдесят девять тысяч четыреста девяносто руб. 05 коп.</w:t>
            </w:r>
            <w:r>
              <w:rPr>
                <w:rFonts w:ascii="Times New Roman" w:hAnsi="Times New Roman" w:cs="Times New Roman"/>
                <w:sz w:val="18"/>
                <w:szCs w:val="18"/>
              </w:rPr>
              <w:t>)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77 523 388,55 руб. или 0,13% балансовой стоимости активов эмитента.</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B3708">
              <w:rPr>
                <w:rFonts w:ascii="Times New Roman" w:hAnsi="Times New Roman" w:cs="Times New Roman"/>
                <w:sz w:val="18"/>
                <w:szCs w:val="18"/>
              </w:rPr>
              <w:t>ества (управляющая организация);</w:t>
            </w:r>
          </w:p>
          <w:p w:rsidR="003B3708" w:rsidRPr="00E06FF9" w:rsidRDefault="003B3708" w:rsidP="00FC5C14">
            <w:pPr>
              <w:jc w:val="both"/>
              <w:rPr>
                <w:rFonts w:ascii="Times New Roman" w:hAnsi="Times New Roman" w:cs="Times New Roman"/>
                <w:sz w:val="18"/>
                <w:szCs w:val="18"/>
              </w:rPr>
            </w:pPr>
            <w:r w:rsidRPr="003B3708">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31</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20.11.2018 г. заключение Приложения № БрАЗ-ФА/Tu-2019 к Агентскому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январе – декабре 2019 г. фтористый алюминий (в дальнейшем по тексту - «Товар») производства «Industries Chimiques du Fluor», Тунис в количестве 6000 метрических тонн +/- 100% в опционе Агента. Точное количество Товара определяется Агентом. Принципал поручает Агенту организацию выполнения следующих услуг: перемещение Товара в порту, погрузочно-разгрузочные работы, предоставление ж/д платформ/вагонов, оформление ж/д перевозки, оплата тарифа до станции назначения, плата за хранение, оформление процедуры таможенного транзита. Стоимость данных услуг не входит в цену Товара, в рамках настоящего Приложения и оплачивается отдельно и не оказывает влияние на сделки, заключенные Агентом по приобретению Товара.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показателям качества производителя, указанным в Приложении.</w:t>
            </w:r>
          </w:p>
          <w:p w:rsidR="002778DE"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2500 (Двух тысяч пятьсот) долларов США за 1 метрическую тонну. Цена Товара включает в себя стоимость упаковки и мар</w:t>
            </w:r>
            <w:r w:rsidR="002778DE">
              <w:rPr>
                <w:rFonts w:ascii="Times New Roman" w:hAnsi="Times New Roman" w:cs="Times New Roman"/>
                <w:sz w:val="18"/>
                <w:szCs w:val="18"/>
              </w:rPr>
              <w:t xml:space="preserve">кировки.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30 000 000 долл.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3,32%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 </w:t>
            </w: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2778DE">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2778DE">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31</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20.11.2018 г. заключение Дополнительного соглашения № 12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и ООО «РУС-Инжиниринг».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Договора подряда  № 4310Т598 от 04.12.2017г. изменить и изложить в следующей редакции: «Плановая стоимость Работ с  помесячной разбивкой указана в Приложении №1 к Договору и составляет в сумме 89 367 929,88 (Восемьдесят девять миллионов триста шестьдесят семь тысяч девятьсот двадцать девять руб. 88 коп.), в том числе НДС 18% -  13 632 396,08 руб.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1.2. Излож</w:t>
            </w:r>
            <w:r w:rsidR="00FC5C14">
              <w:rPr>
                <w:rFonts w:ascii="Times New Roman" w:hAnsi="Times New Roman" w:cs="Times New Roman"/>
                <w:sz w:val="18"/>
                <w:szCs w:val="18"/>
              </w:rPr>
              <w:t xml:space="preserve">ить Приложение №1 к договору № 4310Т598 от </w:t>
            </w:r>
            <w:r w:rsidRPr="00E06FF9">
              <w:rPr>
                <w:rFonts w:ascii="Times New Roman" w:hAnsi="Times New Roman" w:cs="Times New Roman"/>
                <w:sz w:val="18"/>
                <w:szCs w:val="18"/>
              </w:rPr>
              <w:t xml:space="preserve">04.12.2017г. в редакции Приложения №1 к настоящему Дополнительному соглашению.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Соглашение вступает в силу с момента его подписания Сторонами, распространяет свое действие на отношения Сторон, возникшие с 01.01.2018</w:t>
            </w:r>
            <w:r w:rsidR="00FC5C14">
              <w:rPr>
                <w:rFonts w:ascii="Times New Roman" w:hAnsi="Times New Roman" w:cs="Times New Roman"/>
                <w:sz w:val="18"/>
                <w:szCs w:val="18"/>
              </w:rPr>
              <w:t xml:space="preserve"> </w:t>
            </w:r>
            <w:r w:rsidRPr="00E06FF9">
              <w:rPr>
                <w:rFonts w:ascii="Times New Roman" w:hAnsi="Times New Roman" w:cs="Times New Roman"/>
                <w:sz w:val="18"/>
                <w:szCs w:val="18"/>
              </w:rPr>
              <w:t>г., и составляет неотъемлемую часть Договора  №  4310Т598 от 04.12.2017</w:t>
            </w:r>
            <w:r w:rsidR="00FC5C14">
              <w:rPr>
                <w:rFonts w:ascii="Times New Roman" w:hAnsi="Times New Roman" w:cs="Times New Roman"/>
                <w:sz w:val="18"/>
                <w:szCs w:val="18"/>
              </w:rPr>
              <w:t xml:space="preserve"> </w:t>
            </w:r>
            <w:r w:rsidRPr="00E06FF9">
              <w:rPr>
                <w:rFonts w:ascii="Times New Roman" w:hAnsi="Times New Roman" w:cs="Times New Roman"/>
                <w:sz w:val="18"/>
                <w:szCs w:val="18"/>
              </w:rPr>
              <w:t>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89 367 929,88 рублей или 0,15% балансовой стоимости активов. </w:t>
            </w:r>
          </w:p>
          <w:p w:rsidR="00AB0C59" w:rsidRPr="00E06FF9" w:rsidRDefault="00AB0C59" w:rsidP="00FC5C14">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2778DE">
              <w:rPr>
                <w:rFonts w:ascii="Times New Roman" w:hAnsi="Times New Roman" w:cs="Times New Roman"/>
                <w:sz w:val="18"/>
                <w:szCs w:val="18"/>
              </w:rPr>
              <w:t>ества (управляющая организация);</w:t>
            </w:r>
          </w:p>
          <w:p w:rsidR="002778DE" w:rsidRPr="00E06FF9" w:rsidRDefault="002778DE"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31</w:t>
            </w:r>
            <w:r w:rsidR="001243D8">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20.11.2018 г. заключение Дополнительного соглашения № 15 к ДОГОВОРУ ПЕРЕРАБОТКИ  №-ШБрАЗ-р(у)-2015 от 10 марта 2015 года между Акционерным обществом «Русский Алюминий» («ЗАКАЗЧИК») и Публичным акционерным обществом «РУСАЛ Братский алюминиевый завод» («ПЕРЕРАБОТЧИК»).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пришли к соглашению внести изменение в пункт 3.1. Статьи 3 «КОЛИЧЕСТВО И КАЧЕСТВО ТОВАРНОЙ ПРОДУКЦИИ» и читать его в следующей редакции: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«3.1. Всего ПЕРЕРАБОТЧИК обязуется передать ЗАКАЗЧИКУ 800 000 (Восемьсот тысяч) мт + 2% ТОВАРНОЙ ПРОДУКЦИИ, при условии передачи всего объема ТОВАРА ДЛЯ ПЕРЕРАБОТКИ, надлежащего качества, согласно плановой норме, указанной в п. 2.1 ДОГОВОРА.»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 Внести изменение в пункт  15.1. Статьи 15 «ВСТУПЛЕНИЕ ДОГОВОРА В СИЛУ, ПОРЯДОК ЕГО РАСТОРЖЕНИЯ» и читать их в следующей редакции: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«15.1. Настоящий ДОГОВОР вступает в силу с момента подписания и действует в части поставки ТОВАРА ДЛЯ ПЕРЕРАБОТКИ до 31.12.2019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3. Настоящее Дополнительное соглашение является составной и неотъемлемой частью договора, вступает в силу с момента подписания и действует до окончания срока действия договора.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не более  81 040 000 000,00  рублей или 135,99% балансовой стоимости активов.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Заинтересованные лица: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UNITED COMPANY RUSAL PLC (Компания «ЮНАЙТЕД КОМПАНИ РУСАЛ ПЛС») – лицо, являющееся контролирующим лицом ПАО «РУСАЛ Братск», а также АО "РУСАЛ", являющегося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0,0117%.</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стороной Дополнительного соглашения.</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6B6C56" w:rsidRPr="00E06FF9" w:rsidRDefault="00011396" w:rsidP="00FC5C14">
            <w:pPr>
              <w:jc w:val="both"/>
              <w:rPr>
                <w:rFonts w:ascii="Times New Roman" w:hAnsi="Times New Roman" w:cs="Times New Roman"/>
                <w:sz w:val="18"/>
                <w:szCs w:val="18"/>
              </w:rPr>
            </w:pPr>
            <w:r w:rsidRPr="00011396">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w:t>
            </w:r>
            <w:r>
              <w:rPr>
                <w:rFonts w:ascii="Times New Roman" w:hAnsi="Times New Roman" w:cs="Times New Roman"/>
                <w:sz w:val="18"/>
                <w:szCs w:val="18"/>
              </w:rPr>
              <w:t xml:space="preserve"> </w:t>
            </w:r>
            <w:r w:rsidRPr="00011396">
              <w:rPr>
                <w:rFonts w:ascii="Times New Roman" w:hAnsi="Times New Roman" w:cs="Times New Roman"/>
                <w:sz w:val="18"/>
                <w:szCs w:val="18"/>
              </w:rPr>
              <w:t>заинтересованное  лицо сторона сделки</w:t>
            </w:r>
            <w:r>
              <w:rPr>
                <w:rFonts w:ascii="Times New Roman" w:hAnsi="Times New Roman" w:cs="Times New Roman"/>
                <w:sz w:val="18"/>
                <w:szCs w:val="18"/>
              </w:rPr>
              <w:t>.</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 Лицо, осуществляющее полномочия единоличного исполнительного органа ПАО «РУСАЛ Братск», а также АО «РУСАЛ», являющего стороной Дополнительного соглашения.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011396" w:rsidRPr="00011396" w:rsidRDefault="00011396" w:rsidP="00FC5C14">
            <w:pPr>
              <w:jc w:val="both"/>
              <w:rPr>
                <w:rFonts w:ascii="Times New Roman" w:hAnsi="Times New Roman" w:cs="Times New Roman"/>
                <w:sz w:val="18"/>
                <w:szCs w:val="18"/>
              </w:rPr>
            </w:pPr>
            <w:r w:rsidRPr="00011396">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p w:rsidR="00011396" w:rsidRPr="00011396" w:rsidRDefault="00011396" w:rsidP="00FC5C14">
            <w:pPr>
              <w:jc w:val="both"/>
              <w:rPr>
                <w:rFonts w:ascii="Times New Roman" w:hAnsi="Times New Roman" w:cs="Times New Roman"/>
                <w:sz w:val="18"/>
                <w:szCs w:val="18"/>
              </w:rPr>
            </w:pPr>
            <w:r w:rsidRPr="00011396">
              <w:rPr>
                <w:rFonts w:ascii="Times New Roman" w:hAnsi="Times New Roman" w:cs="Times New Roman"/>
                <w:sz w:val="18"/>
                <w:szCs w:val="18"/>
              </w:rPr>
              <w:t>Основание заинтересованности: лицо, занимающее (занимавшее) должности в органах управления ПАО «РУСАЛ Братск» и Закрытого акционерного общества «РУСАЛ Глобал Менеджмент Б.В.» (Private Limited Liability Company “RUSAL Global Management B.V.”) – управляющей организации АО «РУСАЛ», являющегося стороной Дополнительного соглашени</w:t>
            </w:r>
            <w:r>
              <w:rPr>
                <w:rFonts w:ascii="Times New Roman" w:hAnsi="Times New Roman" w:cs="Times New Roman"/>
                <w:sz w:val="18"/>
                <w:szCs w:val="18"/>
              </w:rPr>
              <w:t>я.</w:t>
            </w:r>
          </w:p>
          <w:p w:rsidR="00011396" w:rsidRPr="00011396" w:rsidRDefault="00011396" w:rsidP="00FC5C14">
            <w:pPr>
              <w:jc w:val="both"/>
              <w:rPr>
                <w:rFonts w:ascii="Times New Roman" w:hAnsi="Times New Roman" w:cs="Times New Roman"/>
                <w:sz w:val="18"/>
                <w:szCs w:val="18"/>
              </w:rPr>
            </w:pPr>
            <w:r w:rsidRPr="00011396">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011396" w:rsidRPr="00E06FF9" w:rsidRDefault="00011396" w:rsidP="00FC5C14">
            <w:pPr>
              <w:jc w:val="both"/>
              <w:rPr>
                <w:rFonts w:ascii="Times New Roman" w:hAnsi="Times New Roman" w:cs="Times New Roman"/>
                <w:sz w:val="18"/>
                <w:szCs w:val="18"/>
              </w:rPr>
            </w:pPr>
            <w:r w:rsidRPr="00011396">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w:t>
            </w:r>
            <w:r>
              <w:rPr>
                <w:rFonts w:ascii="Times New Roman" w:hAnsi="Times New Roman" w:cs="Times New Roman"/>
                <w:sz w:val="18"/>
                <w:szCs w:val="18"/>
              </w:rPr>
              <w:t>а дату совершения сделки  – 0%.</w:t>
            </w:r>
          </w:p>
        </w:tc>
        <w:tc>
          <w:tcPr>
            <w:tcW w:w="2629" w:type="dxa"/>
          </w:tcPr>
          <w:p w:rsidR="00AB0C5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 xml:space="preserve">Сделка не одобрялась </w:t>
            </w:r>
            <w:r w:rsidR="006B6C56">
              <w:rPr>
                <w:rFonts w:ascii="Times New Roman" w:eastAsia="Calibri" w:hAnsi="Times New Roman" w:cs="Times New Roman"/>
                <w:sz w:val="18"/>
                <w:szCs w:val="18"/>
              </w:rPr>
              <w:t xml:space="preserve">в качестве сделки с заинтересованностью </w:t>
            </w:r>
            <w:r w:rsidRPr="00E06FF9">
              <w:rPr>
                <w:rFonts w:ascii="Times New Roman" w:eastAsia="Calibri" w:hAnsi="Times New Roman" w:cs="Times New Roman"/>
                <w:sz w:val="18"/>
                <w:szCs w:val="18"/>
              </w:rPr>
              <w:t>(требование об одобрении сделок  в соответствии со ст.83 ФЗ «Об акционерных обществах» не поступало)</w:t>
            </w:r>
            <w:r w:rsidR="006B6C56">
              <w:rPr>
                <w:rFonts w:ascii="Times New Roman" w:eastAsia="Calibri" w:hAnsi="Times New Roman" w:cs="Times New Roman"/>
                <w:sz w:val="18"/>
                <w:szCs w:val="18"/>
              </w:rPr>
              <w:t>.</w:t>
            </w:r>
          </w:p>
          <w:p w:rsidR="006B6C56" w:rsidRPr="00E06FF9" w:rsidRDefault="006B6C56" w:rsidP="00AB0C59">
            <w:pPr>
              <w:jc w:val="center"/>
              <w:rPr>
                <w:rFonts w:ascii="Times New Roman" w:eastAsia="Calibri" w:hAnsi="Times New Roman" w:cs="Times New Roman"/>
                <w:sz w:val="18"/>
                <w:szCs w:val="18"/>
              </w:rPr>
            </w:pPr>
            <w:r>
              <w:rPr>
                <w:rFonts w:ascii="Times New Roman" w:eastAsia="Calibri" w:hAnsi="Times New Roman" w:cs="Times New Roman"/>
                <w:sz w:val="18"/>
                <w:szCs w:val="18"/>
              </w:rPr>
              <w:t>Одобрен Советом директоров 19.11.2018 г. в соответствии с требованиями Устава.</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20</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21.11.2018 г. заключение Дополнительного соглашения № 6 к  Договору поставки № РА/БР-Ш-2018 от 01.06.2018г. между ПАО «РУСАЛ Братск» (Покупатель) и АО «РУСАЛ» (Продавец).</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4.1. Статьи 4 «ЦЕНА ТОВАРА» Договора изложить в следующей редакции: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29 009,49 (Двадцать девять тысяч девять и 49/100) рубля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31 420,93 (Тридцать одна тысяча четыреста двадцать и 93/100)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Условия настоящего Дополнительного соглашения являются неотъемлемой частью Договора, вступают в силу и становятся обязательными для Сторон с 01.12.2018г.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1,68%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w:t>
            </w:r>
            <w:r w:rsidR="00B15450">
              <w:rPr>
                <w:rFonts w:ascii="Times New Roman" w:hAnsi="Times New Roman" w:cs="Times New Roman"/>
                <w:sz w:val="18"/>
                <w:szCs w:val="18"/>
              </w:rPr>
              <w:t>ва (управляющая организация);</w:t>
            </w:r>
          </w:p>
          <w:p w:rsidR="00B15450" w:rsidRPr="00E06FF9" w:rsidRDefault="00B15450"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21</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21.11.2018 г. заключение Задания № 28 к Агентскому договору  № 9110В014 от 07.08.2014г. между ПАО «РУСАЛ Братск» (Принципал) и ООО «РУСАЛ ИТЦ»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1. ПОРУЧЕНИЕ ПРИНЦИПАЛА АГЕНТУ:</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Заключать сделки и совершать иные действия для организации выполнения Проекта</w:t>
            </w:r>
            <w:r w:rsidR="00B15450">
              <w:rPr>
                <w:rFonts w:ascii="Times New Roman" w:hAnsi="Times New Roman" w:cs="Times New Roman"/>
                <w:sz w:val="18"/>
                <w:szCs w:val="18"/>
              </w:rPr>
              <w:t xml:space="preserve"> «Строительство «сухих» ГОУ (серия 4)»</w:t>
            </w:r>
            <w:r w:rsidRPr="00E06FF9">
              <w:rPr>
                <w:rFonts w:ascii="Times New Roman" w:hAnsi="Times New Roman" w:cs="Times New Roman"/>
                <w:sz w:val="18"/>
                <w:szCs w:val="18"/>
              </w:rPr>
              <w:t>, в том числе: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подготовкой проектной документации;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проведением экспертизы проектной документации в объёме, необходимом для выполнения требований законодательства РФ.</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2. Сроки реализации проекта определяются согласно календарному графику, определенного в настоящем Задании:</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1) Управление разработкой проектной и рабочей документации, проведением государственной экспертизы проектной документации строительства СГОУ серии №4: 09.01.2019 - 31.12.2019;</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2) Управление разработкой рабочей документации оснащения системой АПС серии электролиза №4 с проведением экспертизы промбезопасности:.09.01.2019 - 31.12.2019.</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Сроки и порядок реализации отдельных направлений, указанные в приведенном Календарном графике, являются ориентировочными. В целях оптимизации хода реализации Проекта Агент вправе самостоятельно корректировать указанные сроки с таким расчетом, чтобы обеспечить завершение выполнения задач в срок до 31.12.2019.</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3.Общий бюджет проекта (с учетом НДС (20%): RUR 67 198 306,28</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 xml:space="preserve">А) По договорам с Третьими </w:t>
            </w:r>
            <w:r w:rsidR="00FC5C14">
              <w:rPr>
                <w:rFonts w:ascii="Times New Roman" w:hAnsi="Times New Roman" w:cs="Times New Roman"/>
                <w:sz w:val="18"/>
                <w:szCs w:val="18"/>
              </w:rPr>
              <w:t xml:space="preserve">лицами (с учетом НДС (20%): RUR </w:t>
            </w:r>
            <w:r w:rsidRPr="00B15450">
              <w:rPr>
                <w:rFonts w:ascii="Times New Roman" w:hAnsi="Times New Roman" w:cs="Times New Roman"/>
                <w:sz w:val="18"/>
                <w:szCs w:val="18"/>
              </w:rPr>
              <w:t xml:space="preserve">63 695 077,04    </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Б) Вознаграждение Агента (планируемый максимальный размер; с учетом НДС (20%): RUR  3 503 229,24</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 xml:space="preserve">4. Результат, ожидаемый от реализации проекта: </w:t>
            </w:r>
          </w:p>
          <w:p w:rsid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Снижение выбросов и достижение норматива ПДВ.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209 281 554,50 рублей или 0,35% балансовой стоимости активов. </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22</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21.11.2018 г. заключение Задания № 29 к Агентскому договору  № 9110В014 от 07.08.2014г. между ПАО «РУСАЛ Братск» (Принципал) и ООО «РУСАЛ ИТЦ»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Default="00B15450" w:rsidP="00FC5C14">
            <w:pPr>
              <w:jc w:val="both"/>
              <w:rPr>
                <w:rFonts w:ascii="Times New Roman" w:hAnsi="Times New Roman" w:cs="Times New Roman"/>
                <w:sz w:val="18"/>
                <w:szCs w:val="18"/>
              </w:rPr>
            </w:pPr>
            <w:r>
              <w:rPr>
                <w:rFonts w:ascii="Times New Roman" w:hAnsi="Times New Roman" w:cs="Times New Roman"/>
                <w:sz w:val="18"/>
                <w:szCs w:val="18"/>
              </w:rPr>
              <w:t xml:space="preserve">1. </w:t>
            </w:r>
            <w:r w:rsidR="00AB0C59" w:rsidRPr="00E06FF9">
              <w:rPr>
                <w:rFonts w:ascii="Times New Roman" w:hAnsi="Times New Roman" w:cs="Times New Roman"/>
                <w:sz w:val="18"/>
                <w:szCs w:val="18"/>
              </w:rPr>
              <w:t>ПОРУЧЕНИЕ ПРИНЦИПАЛА АГЕНТУ:</w:t>
            </w:r>
          </w:p>
          <w:p w:rsidR="00B15450" w:rsidRPr="00E06FF9"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Заключать сделки и совершать иные действия для организации выполнения Проекта «Внедрение проекта «Экологически приемлемая технология Содерберга» 1,3,4 серии», в том числе: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подготовкой проектной документации;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проведением экспертизы проектной документации в объёме, необходимом для выполнения требований законодательства РФ;</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поставками оборудования и материалов;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строительно-монтажными работами;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пусконаладочными работами;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приемка работ, выполненных подрядными организациями;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предъявление смонтированного оборудования органам надзора;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ввод в эксплуатацию основных средств.</w:t>
            </w:r>
          </w:p>
          <w:p w:rsidR="00B15450" w:rsidRPr="00B15450" w:rsidRDefault="00B15450" w:rsidP="00FC5C14">
            <w:pPr>
              <w:jc w:val="both"/>
              <w:rPr>
                <w:rFonts w:ascii="Times New Roman" w:hAnsi="Times New Roman" w:cs="Times New Roman"/>
                <w:sz w:val="18"/>
                <w:szCs w:val="18"/>
              </w:rPr>
            </w:pPr>
            <w:r>
              <w:rPr>
                <w:rFonts w:ascii="Times New Roman" w:hAnsi="Times New Roman" w:cs="Times New Roman"/>
                <w:sz w:val="18"/>
                <w:szCs w:val="18"/>
              </w:rPr>
              <w:t xml:space="preserve">2. </w:t>
            </w:r>
            <w:r w:rsidRPr="00B15450">
              <w:rPr>
                <w:rFonts w:ascii="Times New Roman" w:hAnsi="Times New Roman" w:cs="Times New Roman"/>
                <w:sz w:val="18"/>
                <w:szCs w:val="18"/>
              </w:rPr>
              <w:t>Сроки реализации проекта определяются согласно календарному графику, определенного в настоящем Задании:</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1) Управление разработкой рабочей/конструкторской документации, управление проведением экспертиз: 09.01.2019 - 31.12.2021;</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2) Управление поставками обрабатывающей техники: 09.01.2019 - 31.07.2022;</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3) Управление монтажом системы импульсной продувки газоходов корпусов №№1, 2, 5, 6, 7, 8: 09.01.2021 - 31.12.2022;</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4) Управление модернизацией электролизеров С8Б и С8БМ на тип С8БЭ и С8БМЭ в корпусах №№1, 2, 5, 6, 7, 8: 01.01.2019 - 31.12.2024.</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Сроки и порядок реализации отдельных направлений, указанные в приведенном Календарном графике, являются ориентировочными. Вместе с тем, Агент обязан обеспечить завершение выполнения задач в срок до 31.12.2024. В целях оптимизации хода реализации Проекта Стороны вправе корректировать указанные сроки, оформив соответствующее Дополнение к настоящему Заданию.</w:t>
            </w:r>
          </w:p>
          <w:p w:rsidR="00B15450" w:rsidRPr="00B15450" w:rsidRDefault="00B15450" w:rsidP="00FC5C14">
            <w:pPr>
              <w:jc w:val="both"/>
              <w:rPr>
                <w:rFonts w:ascii="Times New Roman" w:hAnsi="Times New Roman" w:cs="Times New Roman"/>
                <w:sz w:val="18"/>
                <w:szCs w:val="18"/>
              </w:rPr>
            </w:pPr>
            <w:r>
              <w:rPr>
                <w:rFonts w:ascii="Times New Roman" w:hAnsi="Times New Roman" w:cs="Times New Roman"/>
                <w:sz w:val="18"/>
                <w:szCs w:val="18"/>
              </w:rPr>
              <w:t xml:space="preserve">3. </w:t>
            </w:r>
            <w:r w:rsidRPr="00B15450">
              <w:rPr>
                <w:rFonts w:ascii="Times New Roman" w:hAnsi="Times New Roman" w:cs="Times New Roman"/>
                <w:sz w:val="18"/>
                <w:szCs w:val="18"/>
              </w:rPr>
              <w:t>Общий бюджет проекта (с учетом НДС (20%): RUR  12 780 775,56</w:t>
            </w:r>
            <w:r w:rsidRPr="00B15450">
              <w:rPr>
                <w:rFonts w:ascii="Times New Roman" w:hAnsi="Times New Roman" w:cs="Times New Roman"/>
                <w:sz w:val="18"/>
                <w:szCs w:val="18"/>
              </w:rPr>
              <w:tab/>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А) По договорам с Третьими лицами (с учетом НДС (20%): RUR</w:t>
            </w:r>
            <w:r w:rsidRPr="00B15450">
              <w:rPr>
                <w:rFonts w:ascii="Times New Roman" w:hAnsi="Times New Roman" w:cs="Times New Roman"/>
                <w:sz w:val="18"/>
                <w:szCs w:val="18"/>
              </w:rPr>
              <w:tab/>
              <w:t xml:space="preserve">3 180 811     </w:t>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Б) Вознаграждение Агента (максимальный размер; с учетом НДС (20%): RUR  5 520 952,44</w:t>
            </w:r>
            <w:r w:rsidRPr="00B15450">
              <w:rPr>
                <w:rFonts w:ascii="Times New Roman" w:hAnsi="Times New Roman" w:cs="Times New Roman"/>
                <w:sz w:val="18"/>
                <w:szCs w:val="18"/>
              </w:rPr>
              <w:tab/>
            </w:r>
          </w:p>
          <w:p w:rsidR="00B15450" w:rsidRP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 xml:space="preserve">4. Результат, ожидаемый от реализации проекта: </w:t>
            </w:r>
          </w:p>
          <w:p w:rsidR="00B15450" w:rsidRDefault="00B15450" w:rsidP="00FC5C14">
            <w:pPr>
              <w:jc w:val="both"/>
              <w:rPr>
                <w:rFonts w:ascii="Times New Roman" w:hAnsi="Times New Roman" w:cs="Times New Roman"/>
                <w:sz w:val="18"/>
                <w:szCs w:val="18"/>
              </w:rPr>
            </w:pPr>
            <w:r w:rsidRPr="00B15450">
              <w:rPr>
                <w:rFonts w:ascii="Times New Roman" w:hAnsi="Times New Roman" w:cs="Times New Roman"/>
                <w:sz w:val="18"/>
                <w:szCs w:val="18"/>
              </w:rPr>
              <w:t>Снижение выбросов загрязняющих веществ и снижение себестоимости производимого алюминия серий электролиза №№1, 3, 4.</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214 802 506,94 рублей или 0,36% балансовой стоимости активов. </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23</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21.11.2018 г. заключение Задания № 30 к Агентскому договору  № 9110В014 от 07.08.2014г. между ПАО «РУСАЛ Братск» (Принципал) и ООО «РУСАЛ ИТЦ»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ПОРУЧЕНИЕ ПРИНЦИПАЛА АГЕНТУ:</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Заключать сделки и совершать иные действия для организации выполнения Проекта</w:t>
            </w:r>
            <w:r w:rsidR="008B2F2B">
              <w:rPr>
                <w:rFonts w:ascii="Times New Roman" w:hAnsi="Times New Roman" w:cs="Times New Roman"/>
                <w:sz w:val="18"/>
                <w:szCs w:val="18"/>
              </w:rPr>
              <w:t xml:space="preserve"> «Строительство «сухих» ГОУ (серия 4)»</w:t>
            </w:r>
            <w:r w:rsidRPr="00E06FF9">
              <w:rPr>
                <w:rFonts w:ascii="Times New Roman" w:hAnsi="Times New Roman" w:cs="Times New Roman"/>
                <w:sz w:val="18"/>
                <w:szCs w:val="18"/>
              </w:rPr>
              <w:t>, в том числе: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подготовкой проектной документации;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проведением экспертизы проектной документации в объёме, необходимом для выполнения требований законодательства РФ;</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поставками оборудования и материалов;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строительно-монтажными работами;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управление пусконаладочными работами;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приемка работ, выполненных подрядными организациями;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предъявление смонтированного оборудования органам надзора;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ввод в эксплуатацию основных средств.</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2. Сроки реализации проекта определяются согласно календарному графику, определенного в настоящем Задании:</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1) Управление поставками, строительно-монтажными работами, пусконаладочными работами по строительству СГОУ №11: 09.01.2019 - 31.12.2020;</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2) Управление поставками, строительно-монтажными работами, пусконаладочными работами АПС (южная сторона серии 1): 09.01.2019 - 31.12.2020;</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3) Управление поставками, строительно-монтажными работами, пусконаладочными работами по строительству СГОУ №12: 09.01.2021 - 31.12.2022;</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4) Управление поставками, строительно-монтажными работами, пусконаладочными работами АПС (северная сторона серии 1): 09.01.2021 - 31.12.2022.</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Сроки и порядок реализации отдельных направлений, указанные в приведенном Календарном графике, являются ориентировочными. В целях оптимизации хода реализации Проекта Агент вправе самостоятельно корректировать указанные сроки с таким расчетом, чтобы обеспечить завершение выполнения задач в срок до 31.12.2022.</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3.Общий бюджет проекта (с учетом НДС (20%): RUR  83 299 087,05</w:t>
            </w:r>
            <w:r w:rsidRPr="008B2F2B">
              <w:rPr>
                <w:rFonts w:ascii="Times New Roman" w:hAnsi="Times New Roman" w:cs="Times New Roman"/>
                <w:sz w:val="18"/>
                <w:szCs w:val="18"/>
              </w:rPr>
              <w:tab/>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 xml:space="preserve">А) По договорам с Третьими лицами (с учетом НДС (20%): RUR  71 120 030,85   </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Б) Вознаграждение Агента (планируемый максимальный размер; с учетом НДС (20%): RUR 12 179 056,2</w:t>
            </w:r>
          </w:p>
          <w:p w:rsidR="008B2F2B" w:rsidRP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 xml:space="preserve">4. Результат, ожидаемый от реализации проекта: </w:t>
            </w:r>
          </w:p>
          <w:p w:rsidR="008B2F2B" w:rsidRDefault="008B2F2B" w:rsidP="00FC5C14">
            <w:pPr>
              <w:jc w:val="both"/>
              <w:rPr>
                <w:rFonts w:ascii="Times New Roman" w:hAnsi="Times New Roman" w:cs="Times New Roman"/>
                <w:sz w:val="18"/>
                <w:szCs w:val="18"/>
              </w:rPr>
            </w:pPr>
            <w:r w:rsidRPr="008B2F2B">
              <w:rPr>
                <w:rFonts w:ascii="Times New Roman" w:hAnsi="Times New Roman" w:cs="Times New Roman"/>
                <w:sz w:val="18"/>
                <w:szCs w:val="18"/>
              </w:rPr>
              <w:t>Снижение выбросов и достижение норматива ПДВ.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 Размер Вознаграждения за сопровождение реализации Проекта не может превысить сумму, указанную выше в пункте «Б». Указанный размер Вознаграждения может быть увеличен только по дополнительному соглашению Сторон к настоящему Заданию, совершенному в письменной форме.</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226 981 563,14 рублей или 0,38% балансовой стоимости активов. </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24</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22.11.2018 г. заключение Дополнения № 4 к Заданию № 12 к Агентскому договору  № 9110В014 от 07.08.2014г. между ПАО «РУСАЛ Братск» (Принципал) и ООО «РУСАЛ ИТЦ»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
                <w:sz w:val="18"/>
                <w:szCs w:val="18"/>
              </w:rPr>
              <w:t>1</w:t>
            </w:r>
            <w:r w:rsidRPr="00E06FF9">
              <w:rPr>
                <w:rFonts w:ascii="Times New Roman" w:hAnsi="Times New Roman" w:cs="Times New Roman"/>
                <w:sz w:val="18"/>
                <w:szCs w:val="18"/>
              </w:rPr>
              <w:t>. ПРЕДМЕТ ДОПОЛНЕНИЯ</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1.1. Настоящим Стороны выражают своё согласие Задание к Договору изменить и изложить его в редакции Приложения №1 к Дополнению (на двух листах), являющегося неотъемлемой частью Дополнения.</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Согласно Приложению №1:</w:t>
            </w:r>
          </w:p>
          <w:p w:rsidR="00D34950" w:rsidRPr="00D34950" w:rsidRDefault="00D34950" w:rsidP="00FC5C14">
            <w:pPr>
              <w:jc w:val="both"/>
              <w:rPr>
                <w:rFonts w:ascii="Times New Roman" w:hAnsi="Times New Roman" w:cs="Times New Roman"/>
                <w:sz w:val="18"/>
                <w:szCs w:val="18"/>
              </w:rPr>
            </w:pPr>
            <w:r w:rsidRPr="00D34950">
              <w:rPr>
                <w:rFonts w:ascii="Times New Roman" w:hAnsi="Times New Roman" w:cs="Times New Roman"/>
                <w:sz w:val="18"/>
                <w:szCs w:val="18"/>
              </w:rPr>
              <w:t>Принципал поручает Агенту:</w:t>
            </w:r>
          </w:p>
          <w:p w:rsidR="00D34950" w:rsidRPr="00D34950" w:rsidRDefault="00D34950" w:rsidP="00FC5C14">
            <w:pPr>
              <w:jc w:val="both"/>
              <w:rPr>
                <w:rFonts w:ascii="Times New Roman" w:hAnsi="Times New Roman" w:cs="Times New Roman"/>
                <w:sz w:val="18"/>
                <w:szCs w:val="18"/>
              </w:rPr>
            </w:pPr>
            <w:r w:rsidRPr="00D34950">
              <w:rPr>
                <w:rFonts w:ascii="Times New Roman" w:hAnsi="Times New Roman" w:cs="Times New Roman"/>
                <w:sz w:val="18"/>
                <w:szCs w:val="18"/>
              </w:rPr>
              <w:t>1. Заключать сделки и совершать иные действия для организации выполнения Проекта «Увеличение объемов и повышение качества производства литейных сплавов в ЛО-3 (Бефеса-2, ИркАЗ)», в том числе:</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34950">
              <w:rPr>
                <w:rFonts w:ascii="Times New Roman" w:hAnsi="Times New Roman" w:cs="Times New Roman"/>
                <w:sz w:val="18"/>
                <w:szCs w:val="18"/>
              </w:rPr>
              <w:t>управление разработкой проектно-изыскательской документацией;</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34950">
              <w:rPr>
                <w:rFonts w:ascii="Times New Roman" w:hAnsi="Times New Roman" w:cs="Times New Roman"/>
                <w:sz w:val="18"/>
                <w:szCs w:val="18"/>
              </w:rPr>
              <w:t>управление поставками оборудования;</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34950">
              <w:rPr>
                <w:rFonts w:ascii="Times New Roman" w:hAnsi="Times New Roman" w:cs="Times New Roman"/>
                <w:sz w:val="18"/>
                <w:szCs w:val="18"/>
              </w:rPr>
              <w:t>управление строительно-монтажными работами;</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34950">
              <w:rPr>
                <w:rFonts w:ascii="Times New Roman" w:hAnsi="Times New Roman" w:cs="Times New Roman"/>
                <w:sz w:val="18"/>
                <w:szCs w:val="18"/>
              </w:rPr>
              <w:t>управление пусконаладочными работами;</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34950">
              <w:rPr>
                <w:rFonts w:ascii="Times New Roman" w:hAnsi="Times New Roman" w:cs="Times New Roman"/>
                <w:sz w:val="18"/>
                <w:szCs w:val="18"/>
              </w:rPr>
              <w:t>приемка работ, выполненных подрядными организациями;</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34950">
              <w:rPr>
                <w:rFonts w:ascii="Times New Roman" w:hAnsi="Times New Roman" w:cs="Times New Roman"/>
                <w:sz w:val="18"/>
                <w:szCs w:val="18"/>
              </w:rPr>
              <w:t>ввод в</w:t>
            </w:r>
            <w:r>
              <w:rPr>
                <w:rFonts w:ascii="Times New Roman" w:hAnsi="Times New Roman" w:cs="Times New Roman"/>
                <w:sz w:val="18"/>
                <w:szCs w:val="18"/>
              </w:rPr>
              <w:t xml:space="preserve"> эксплуатацию основных средств.</w:t>
            </w:r>
          </w:p>
          <w:p w:rsidR="00D34950" w:rsidRPr="00D34950" w:rsidRDefault="00D34950" w:rsidP="00FC5C14">
            <w:pPr>
              <w:jc w:val="both"/>
              <w:rPr>
                <w:rFonts w:ascii="Times New Roman" w:hAnsi="Times New Roman" w:cs="Times New Roman"/>
                <w:sz w:val="18"/>
                <w:szCs w:val="18"/>
              </w:rPr>
            </w:pPr>
            <w:r w:rsidRPr="00D34950">
              <w:rPr>
                <w:rFonts w:ascii="Times New Roman" w:hAnsi="Times New Roman" w:cs="Times New Roman"/>
                <w:sz w:val="18"/>
                <w:szCs w:val="18"/>
              </w:rPr>
              <w:t>2. Сроки реализации проекта определяются согласно календарному графику, определенного в задании Приложения:</w:t>
            </w:r>
          </w:p>
          <w:p w:rsidR="00D34950" w:rsidRPr="00D34950"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Дата начала  – </w:t>
            </w:r>
            <w:r w:rsidRPr="00D34950">
              <w:rPr>
                <w:rFonts w:ascii="Times New Roman" w:hAnsi="Times New Roman" w:cs="Times New Roman"/>
                <w:sz w:val="18"/>
                <w:szCs w:val="18"/>
              </w:rPr>
              <w:t>01.01.2016, дата окончания 31.07.2019.</w:t>
            </w:r>
          </w:p>
          <w:p w:rsidR="00D34950" w:rsidRPr="00D34950" w:rsidRDefault="00D34950" w:rsidP="00FC5C14">
            <w:pPr>
              <w:jc w:val="both"/>
              <w:rPr>
                <w:rFonts w:ascii="Times New Roman" w:hAnsi="Times New Roman" w:cs="Times New Roman"/>
                <w:sz w:val="18"/>
                <w:szCs w:val="18"/>
              </w:rPr>
            </w:pPr>
            <w:r w:rsidRPr="00D34950">
              <w:rPr>
                <w:rFonts w:ascii="Times New Roman" w:hAnsi="Times New Roman" w:cs="Times New Roman"/>
                <w:sz w:val="18"/>
                <w:szCs w:val="18"/>
              </w:rPr>
              <w:t xml:space="preserve">Результат, ожидаемый от реализации проекта: </w:t>
            </w:r>
          </w:p>
          <w:p w:rsidR="00D34950" w:rsidRPr="00D34950" w:rsidRDefault="00D34950" w:rsidP="00FC5C14">
            <w:pPr>
              <w:jc w:val="both"/>
              <w:rPr>
                <w:rFonts w:ascii="Times New Roman" w:hAnsi="Times New Roman" w:cs="Times New Roman"/>
                <w:sz w:val="18"/>
                <w:szCs w:val="18"/>
              </w:rPr>
            </w:pPr>
            <w:r w:rsidRPr="00D34950">
              <w:rPr>
                <w:rFonts w:ascii="Times New Roman" w:hAnsi="Times New Roman" w:cs="Times New Roman"/>
                <w:sz w:val="18"/>
                <w:szCs w:val="18"/>
              </w:rPr>
              <w:t>1) Повышение конкурентоспособности выпускаемой продукции;</w:t>
            </w:r>
          </w:p>
          <w:p w:rsidR="00D34950" w:rsidRPr="00E06FF9" w:rsidRDefault="00D34950" w:rsidP="00FC5C14">
            <w:pPr>
              <w:jc w:val="both"/>
              <w:rPr>
                <w:rFonts w:ascii="Times New Roman" w:hAnsi="Times New Roman" w:cs="Times New Roman"/>
                <w:sz w:val="18"/>
                <w:szCs w:val="18"/>
              </w:rPr>
            </w:pPr>
            <w:r w:rsidRPr="00D34950">
              <w:rPr>
                <w:rFonts w:ascii="Times New Roman" w:hAnsi="Times New Roman" w:cs="Times New Roman"/>
                <w:sz w:val="18"/>
                <w:szCs w:val="18"/>
              </w:rPr>
              <w:t>2) Предотвратить потерю рынка сплавов в объеме 92 000 тонн в год.</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231 612 223,14 рублей или 0,39% балансовой стоимости активов. </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25</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22.11.2018 заключение Договора поставки № РБ-Д-18-62-481 между ПАО «РУСАЛ Братск» (Покупатель) и АО «РУСАЛ Ачинск» (Поставщик).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D34950" w:rsidRDefault="00AB0C59" w:rsidP="00FC5C14">
            <w:pPr>
              <w:jc w:val="both"/>
              <w:rPr>
                <w:rFonts w:ascii="Times New Roman" w:hAnsi="Times New Roman" w:cs="Times New Roman"/>
                <w:sz w:val="18"/>
                <w:szCs w:val="18"/>
              </w:rPr>
            </w:pPr>
            <w:r w:rsidRPr="00D34950">
              <w:rPr>
                <w:rFonts w:ascii="Times New Roman" w:hAnsi="Times New Roman" w:cs="Times New Roman"/>
                <w:sz w:val="18"/>
                <w:szCs w:val="18"/>
              </w:rPr>
              <w:t xml:space="preserve">1. Поставщик обязуется поставить, а Покупатель принять и оплатить Товар. </w:t>
            </w:r>
          </w:p>
          <w:p w:rsidR="00AB0C59" w:rsidRPr="00D34950" w:rsidRDefault="00AB0C59" w:rsidP="00FC5C14">
            <w:pPr>
              <w:jc w:val="both"/>
              <w:rPr>
                <w:rFonts w:ascii="Times New Roman" w:hAnsi="Times New Roman" w:cs="Times New Roman"/>
                <w:sz w:val="18"/>
                <w:szCs w:val="18"/>
              </w:rPr>
            </w:pPr>
            <w:r w:rsidRPr="00D34950">
              <w:rPr>
                <w:rFonts w:ascii="Times New Roman" w:hAnsi="Times New Roman" w:cs="Times New Roman"/>
                <w:sz w:val="18"/>
                <w:szCs w:val="18"/>
              </w:rPr>
              <w:t>2. Наименование, период поставки, количество, цена Товара указываются в Спецификации, которая является неотъемлемой частью Договора.</w:t>
            </w:r>
          </w:p>
          <w:p w:rsidR="00AB0C59" w:rsidRDefault="00AB0C59" w:rsidP="00FC5C14">
            <w:pPr>
              <w:jc w:val="both"/>
              <w:rPr>
                <w:rFonts w:ascii="Times New Roman" w:hAnsi="Times New Roman" w:cs="Times New Roman"/>
                <w:sz w:val="18"/>
                <w:szCs w:val="18"/>
              </w:rPr>
            </w:pPr>
            <w:r w:rsidRPr="00D34950">
              <w:rPr>
                <w:rFonts w:ascii="Times New Roman" w:hAnsi="Times New Roman" w:cs="Times New Roman"/>
                <w:sz w:val="18"/>
                <w:szCs w:val="18"/>
              </w:rPr>
              <w:t>3.</w:t>
            </w:r>
            <w:r w:rsidRPr="00E06FF9">
              <w:rPr>
                <w:rFonts w:ascii="Times New Roman" w:hAnsi="Times New Roman" w:cs="Times New Roman"/>
                <w:sz w:val="18"/>
                <w:szCs w:val="18"/>
              </w:rPr>
              <w:t xml:space="preserve"> Качество и комплектность Товара должны соответствовать указанным в Спецификации к Договору ГОСТ, техническим условиям и другим нормативно-техническим документам, утвержденным в установленном порядке, и подтверждается соответствующим сертификатом или паспортом.</w:t>
            </w:r>
          </w:p>
          <w:p w:rsidR="00D34950" w:rsidRPr="00E06FF9" w:rsidRDefault="00D34950" w:rsidP="00FC5C14">
            <w:pPr>
              <w:jc w:val="both"/>
              <w:rPr>
                <w:rFonts w:ascii="Times New Roman" w:hAnsi="Times New Roman" w:cs="Times New Roman"/>
                <w:sz w:val="18"/>
                <w:szCs w:val="18"/>
              </w:rPr>
            </w:pPr>
            <w:r>
              <w:rPr>
                <w:rFonts w:ascii="Times New Roman" w:hAnsi="Times New Roman" w:cs="Times New Roman"/>
                <w:sz w:val="18"/>
                <w:szCs w:val="18"/>
              </w:rPr>
              <w:t xml:space="preserve">4. </w:t>
            </w:r>
            <w:r w:rsidRPr="00D34950">
              <w:rPr>
                <w:rFonts w:ascii="Times New Roman" w:hAnsi="Times New Roman" w:cs="Times New Roman"/>
                <w:sz w:val="18"/>
                <w:szCs w:val="18"/>
              </w:rPr>
              <w:t>Договор вступает в силу с даты подписания его обеими сторонами и действует по 31 декабря 2019 года включительно.</w:t>
            </w:r>
          </w:p>
          <w:p w:rsidR="00AB0C59" w:rsidRPr="00E06FF9" w:rsidRDefault="00AB0C59" w:rsidP="00FC5C14">
            <w:pPr>
              <w:jc w:val="both"/>
              <w:rPr>
                <w:rFonts w:ascii="Times New Roman" w:hAnsi="Times New Roman" w:cs="Times New Roman"/>
                <w:sz w:val="18"/>
                <w:szCs w:val="18"/>
              </w:rPr>
            </w:pPr>
            <w:r w:rsidRPr="00D34950">
              <w:rPr>
                <w:rFonts w:ascii="Times New Roman" w:hAnsi="Times New Roman" w:cs="Times New Roman"/>
                <w:sz w:val="18"/>
                <w:szCs w:val="18"/>
              </w:rPr>
              <w:t>Согласно Спецификации № 1</w:t>
            </w:r>
            <w:r w:rsidRPr="00E06FF9">
              <w:rPr>
                <w:rFonts w:ascii="Times New Roman" w:hAnsi="Times New Roman" w:cs="Times New Roman"/>
                <w:sz w:val="18"/>
                <w:szCs w:val="18"/>
              </w:rPr>
              <w:t xml:space="preserve"> стороны согласовали следующие основные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Период поставки, наименование,  сорт, количество Товара и допускаемое отклонение поставок  по количеству в большую или меньшую сторону:</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Наименование Товара: Сода кальцинированная</w:t>
            </w:r>
          </w:p>
          <w:tbl>
            <w:tblPr>
              <w:tblStyle w:val="a3"/>
              <w:tblW w:w="0" w:type="auto"/>
              <w:tblLayout w:type="fixed"/>
              <w:tblLook w:val="04A0" w:firstRow="1" w:lastRow="0" w:firstColumn="1" w:lastColumn="0" w:noHBand="0" w:noVBand="1"/>
            </w:tblPr>
            <w:tblGrid>
              <w:gridCol w:w="1446"/>
              <w:gridCol w:w="1417"/>
              <w:gridCol w:w="851"/>
              <w:gridCol w:w="762"/>
              <w:gridCol w:w="1119"/>
              <w:gridCol w:w="1119"/>
            </w:tblGrid>
            <w:tr w:rsidR="00AB0C59" w:rsidRPr="00943A71" w:rsidTr="00333371">
              <w:tc>
                <w:tcPr>
                  <w:tcW w:w="1446"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Период поставки Товара</w:t>
                  </w:r>
                </w:p>
              </w:tc>
              <w:tc>
                <w:tcPr>
                  <w:tcW w:w="1417"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Упаковка</w:t>
                  </w:r>
                </w:p>
              </w:tc>
              <w:tc>
                <w:tcPr>
                  <w:tcW w:w="851" w:type="dxa"/>
                  <w:vAlign w:val="center"/>
                </w:tcPr>
                <w:p w:rsidR="00AB0C59" w:rsidRPr="00943A71" w:rsidRDefault="00AB0C59" w:rsidP="0043064E">
                  <w:pPr>
                    <w:framePr w:hSpace="180" w:wrap="around" w:vAnchor="text" w:hAnchor="text" w:y="1"/>
                    <w:ind w:left="-150" w:right="-145"/>
                    <w:suppressOverlap/>
                    <w:jc w:val="center"/>
                    <w:rPr>
                      <w:rFonts w:ascii="Times New Roman" w:hAnsi="Times New Roman" w:cs="Times New Roman"/>
                      <w:sz w:val="14"/>
                      <w:szCs w:val="14"/>
                    </w:rPr>
                  </w:pPr>
                  <w:r w:rsidRPr="00943A71">
                    <w:rPr>
                      <w:rFonts w:ascii="Times New Roman" w:hAnsi="Times New Roman" w:cs="Times New Roman"/>
                      <w:sz w:val="14"/>
                      <w:szCs w:val="14"/>
                    </w:rPr>
                    <w:t>Сорт</w:t>
                  </w:r>
                </w:p>
              </w:tc>
              <w:tc>
                <w:tcPr>
                  <w:tcW w:w="762" w:type="dxa"/>
                  <w:vAlign w:val="center"/>
                </w:tcPr>
                <w:p w:rsidR="00AB0C59" w:rsidRPr="00943A71" w:rsidRDefault="00AB0C59" w:rsidP="0043064E">
                  <w:pPr>
                    <w:framePr w:hSpace="180" w:wrap="around" w:vAnchor="text" w:hAnchor="text" w:y="1"/>
                    <w:ind w:left="-63" w:right="-11"/>
                    <w:suppressOverlap/>
                    <w:jc w:val="center"/>
                    <w:rPr>
                      <w:rFonts w:ascii="Times New Roman" w:hAnsi="Times New Roman" w:cs="Times New Roman"/>
                      <w:sz w:val="14"/>
                      <w:szCs w:val="14"/>
                    </w:rPr>
                  </w:pPr>
                  <w:r w:rsidRPr="00943A71">
                    <w:rPr>
                      <w:rFonts w:ascii="Times New Roman" w:hAnsi="Times New Roman" w:cs="Times New Roman"/>
                      <w:sz w:val="14"/>
                      <w:szCs w:val="14"/>
                    </w:rPr>
                    <w:t>Ед. изм.</w:t>
                  </w:r>
                </w:p>
              </w:tc>
              <w:tc>
                <w:tcPr>
                  <w:tcW w:w="1119" w:type="dxa"/>
                  <w:vAlign w:val="center"/>
                </w:tcPr>
                <w:p w:rsidR="00AB0C59" w:rsidRPr="00943A71" w:rsidRDefault="00AB0C59" w:rsidP="0043064E">
                  <w:pPr>
                    <w:framePr w:hSpace="180" w:wrap="around" w:vAnchor="text" w:hAnchor="text" w:y="1"/>
                    <w:ind w:left="-63" w:right="-11"/>
                    <w:suppressOverlap/>
                    <w:jc w:val="center"/>
                    <w:rPr>
                      <w:rFonts w:ascii="Times New Roman" w:hAnsi="Times New Roman" w:cs="Times New Roman"/>
                      <w:sz w:val="14"/>
                      <w:szCs w:val="14"/>
                    </w:rPr>
                  </w:pPr>
                  <w:r w:rsidRPr="00943A71">
                    <w:rPr>
                      <w:rFonts w:ascii="Times New Roman" w:hAnsi="Times New Roman" w:cs="Times New Roman"/>
                      <w:sz w:val="14"/>
                      <w:szCs w:val="14"/>
                    </w:rPr>
                    <w:t>Количество Товара</w:t>
                  </w:r>
                </w:p>
              </w:tc>
              <w:tc>
                <w:tcPr>
                  <w:tcW w:w="1119"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sz w:val="14"/>
                      <w:szCs w:val="14"/>
                    </w:rPr>
                  </w:pPr>
                  <w:r w:rsidRPr="00943A71">
                    <w:rPr>
                      <w:rFonts w:ascii="Times New Roman" w:hAnsi="Times New Roman" w:cs="Times New Roman"/>
                      <w:sz w:val="14"/>
                      <w:szCs w:val="14"/>
                    </w:rPr>
                    <w:t>Отклонение, %</w:t>
                  </w:r>
                </w:p>
              </w:tc>
            </w:tr>
            <w:tr w:rsidR="00AB0C59" w:rsidRPr="00943A71" w:rsidTr="00943A71">
              <w:tc>
                <w:tcPr>
                  <w:tcW w:w="1446"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Январь-декабрь 2019 год</w:t>
                  </w:r>
                </w:p>
              </w:tc>
              <w:tc>
                <w:tcPr>
                  <w:tcW w:w="1417"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МКР/насыпью</w:t>
                  </w:r>
                </w:p>
              </w:tc>
              <w:tc>
                <w:tcPr>
                  <w:tcW w:w="851"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1/2</w:t>
                  </w:r>
                </w:p>
              </w:tc>
              <w:tc>
                <w:tcPr>
                  <w:tcW w:w="762" w:type="dxa"/>
                  <w:vAlign w:val="center"/>
                </w:tcPr>
                <w:p w:rsidR="00AB0C59" w:rsidRPr="00943A71" w:rsidRDefault="00AB0C59" w:rsidP="0043064E">
                  <w:pPr>
                    <w:framePr w:hSpace="180" w:wrap="around" w:vAnchor="text" w:hAnchor="text" w:y="1"/>
                    <w:ind w:left="-63" w:right="-11"/>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тонн</w:t>
                  </w:r>
                </w:p>
              </w:tc>
              <w:tc>
                <w:tcPr>
                  <w:tcW w:w="1119" w:type="dxa"/>
                  <w:vAlign w:val="center"/>
                </w:tcPr>
                <w:p w:rsidR="00AB0C59" w:rsidRPr="00943A71" w:rsidRDefault="00AB0C59" w:rsidP="0043064E">
                  <w:pPr>
                    <w:framePr w:hSpace="180" w:wrap="around" w:vAnchor="text" w:hAnchor="text" w:y="1"/>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rPr>
                    <w:t>481/33495</w:t>
                  </w:r>
                </w:p>
              </w:tc>
              <w:tc>
                <w:tcPr>
                  <w:tcW w:w="1119" w:type="dxa"/>
                  <w:vAlign w:val="center"/>
                </w:tcPr>
                <w:p w:rsidR="00AB0C59" w:rsidRPr="00943A71" w:rsidRDefault="00AB0C59" w:rsidP="0043064E">
                  <w:pPr>
                    <w:framePr w:hSpace="180" w:wrap="around" w:vAnchor="text" w:hAnchor="text" w:y="1"/>
                    <w:ind w:firstLine="4"/>
                    <w:suppressOverlap/>
                    <w:jc w:val="center"/>
                    <w:rPr>
                      <w:rFonts w:ascii="Times New Roman" w:hAnsi="Times New Roman" w:cs="Times New Roman"/>
                      <w:color w:val="000000"/>
                      <w:sz w:val="14"/>
                      <w:szCs w:val="14"/>
                    </w:rPr>
                  </w:pPr>
                  <w:r w:rsidRPr="00943A71">
                    <w:rPr>
                      <w:rFonts w:ascii="Times New Roman" w:hAnsi="Times New Roman" w:cs="Times New Roman"/>
                      <w:color w:val="000000"/>
                      <w:sz w:val="14"/>
                      <w:szCs w:val="14"/>
                      <w:u w:val="single"/>
                    </w:rPr>
                    <w:t>+</w:t>
                  </w:r>
                  <w:r w:rsidRPr="00943A71">
                    <w:rPr>
                      <w:rFonts w:ascii="Times New Roman" w:hAnsi="Times New Roman" w:cs="Times New Roman"/>
                      <w:color w:val="000000"/>
                      <w:sz w:val="14"/>
                      <w:szCs w:val="14"/>
                    </w:rPr>
                    <w:t xml:space="preserve"> 10</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Качество поставляемого Товара должно соответствовать требованиям ГОСТ 10689-75.</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Условия поставки, цена, стоимость Товара:</w:t>
            </w:r>
          </w:p>
          <w:tbl>
            <w:tblPr>
              <w:tblStyle w:val="a3"/>
              <w:tblW w:w="0" w:type="auto"/>
              <w:tblLayout w:type="fixed"/>
              <w:tblLook w:val="04A0" w:firstRow="1" w:lastRow="0" w:firstColumn="1" w:lastColumn="0" w:noHBand="0" w:noVBand="1"/>
            </w:tblPr>
            <w:tblGrid>
              <w:gridCol w:w="1021"/>
              <w:gridCol w:w="567"/>
              <w:gridCol w:w="850"/>
              <w:gridCol w:w="918"/>
              <w:gridCol w:w="839"/>
              <w:gridCol w:w="907"/>
              <w:gridCol w:w="907"/>
              <w:gridCol w:w="907"/>
            </w:tblGrid>
            <w:tr w:rsidR="00AB0C59" w:rsidRPr="00943A71" w:rsidTr="00943A71">
              <w:tc>
                <w:tcPr>
                  <w:tcW w:w="1021"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Наимено-вание товара</w:t>
                  </w:r>
                </w:p>
              </w:tc>
              <w:tc>
                <w:tcPr>
                  <w:tcW w:w="56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Сорт</w:t>
                  </w:r>
                </w:p>
              </w:tc>
              <w:tc>
                <w:tcPr>
                  <w:tcW w:w="850"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Упаковка</w:t>
                  </w:r>
                </w:p>
              </w:tc>
              <w:tc>
                <w:tcPr>
                  <w:tcW w:w="918"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Условия поставки</w:t>
                  </w:r>
                </w:p>
              </w:tc>
              <w:tc>
                <w:tcPr>
                  <w:tcW w:w="839"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Цена за единицу</w:t>
                  </w:r>
                </w:p>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руб./тн.</w:t>
                  </w:r>
                </w:p>
              </w:tc>
              <w:tc>
                <w:tcPr>
                  <w:tcW w:w="907" w:type="dxa"/>
                  <w:vAlign w:val="center"/>
                </w:tcPr>
                <w:p w:rsidR="00AB0C59" w:rsidRPr="00943A71" w:rsidRDefault="00943A71" w:rsidP="0043064E">
                  <w:pPr>
                    <w:framePr w:hSpace="180" w:wrap="around" w:vAnchor="text" w:hAnchor="text" w:y="1"/>
                    <w:ind w:left="-57" w:right="-57"/>
                    <w:suppressOverlap/>
                    <w:jc w:val="center"/>
                    <w:rPr>
                      <w:rFonts w:ascii="Times New Roman" w:hAnsi="Times New Roman" w:cs="Times New Roman"/>
                      <w:sz w:val="14"/>
                      <w:szCs w:val="14"/>
                    </w:rPr>
                  </w:pPr>
                  <w:r>
                    <w:rPr>
                      <w:rFonts w:ascii="Times New Roman" w:hAnsi="Times New Roman" w:cs="Times New Roman"/>
                      <w:sz w:val="14"/>
                      <w:szCs w:val="14"/>
                    </w:rPr>
                    <w:t>Стоимо</w:t>
                  </w:r>
                  <w:r w:rsidR="00AB0C59" w:rsidRPr="00943A71">
                    <w:rPr>
                      <w:rFonts w:ascii="Times New Roman" w:hAnsi="Times New Roman" w:cs="Times New Roman"/>
                      <w:sz w:val="14"/>
                      <w:szCs w:val="14"/>
                    </w:rPr>
                    <w:t>сть товара, руб.</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НДС,</w:t>
                  </w:r>
                </w:p>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руб.</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Стоимость товара с НДС, руб.</w:t>
                  </w:r>
                </w:p>
              </w:tc>
            </w:tr>
            <w:tr w:rsidR="00AB0C59" w:rsidRPr="00943A71" w:rsidTr="00943A71">
              <w:tc>
                <w:tcPr>
                  <w:tcW w:w="1021"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Сода кальцини-рованная</w:t>
                  </w:r>
                </w:p>
              </w:tc>
              <w:tc>
                <w:tcPr>
                  <w:tcW w:w="56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w:t>
                  </w:r>
                </w:p>
              </w:tc>
              <w:tc>
                <w:tcPr>
                  <w:tcW w:w="850"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МКР</w:t>
                  </w:r>
                </w:p>
              </w:tc>
              <w:tc>
                <w:tcPr>
                  <w:tcW w:w="918"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lang w:val="en-US"/>
                    </w:rPr>
                    <w:t>CPT</w:t>
                  </w:r>
                  <w:r w:rsidRPr="00943A71">
                    <w:rPr>
                      <w:rFonts w:ascii="Times New Roman" w:hAnsi="Times New Roman" w:cs="Times New Roman"/>
                      <w:sz w:val="14"/>
                      <w:szCs w:val="14"/>
                    </w:rPr>
                    <w:t xml:space="preserve"> ст. Багульная</w:t>
                  </w:r>
                </w:p>
              </w:tc>
              <w:tc>
                <w:tcPr>
                  <w:tcW w:w="839"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16780,00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8071180,00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1614236,00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9685416,00</w:t>
                  </w:r>
                </w:p>
              </w:tc>
            </w:tr>
            <w:tr w:rsidR="00AB0C59" w:rsidRPr="00943A71" w:rsidTr="00943A71">
              <w:tc>
                <w:tcPr>
                  <w:tcW w:w="1021"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Сода кальцини-рованная</w:t>
                  </w:r>
                </w:p>
              </w:tc>
              <w:tc>
                <w:tcPr>
                  <w:tcW w:w="56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2</w:t>
                  </w:r>
                </w:p>
              </w:tc>
              <w:tc>
                <w:tcPr>
                  <w:tcW w:w="850"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Насыпью</w:t>
                  </w:r>
                </w:p>
              </w:tc>
              <w:tc>
                <w:tcPr>
                  <w:tcW w:w="918"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lang w:val="en-US"/>
                    </w:rPr>
                    <w:t>CPT</w:t>
                  </w:r>
                  <w:r w:rsidRPr="00943A71">
                    <w:rPr>
                      <w:rFonts w:ascii="Times New Roman" w:hAnsi="Times New Roman" w:cs="Times New Roman"/>
                      <w:sz w:val="14"/>
                      <w:szCs w:val="14"/>
                    </w:rPr>
                    <w:t xml:space="preserve"> ст. Багульная</w:t>
                  </w:r>
                </w:p>
              </w:tc>
              <w:tc>
                <w:tcPr>
                  <w:tcW w:w="839"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15540,00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520512300,00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104102460,00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624614760,00</w:t>
                  </w:r>
                </w:p>
              </w:tc>
            </w:tr>
            <w:tr w:rsidR="00AB0C59" w:rsidRPr="00943A71" w:rsidTr="00943A71">
              <w:tc>
                <w:tcPr>
                  <w:tcW w:w="1021"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ИТОГО</w:t>
                  </w:r>
                </w:p>
              </w:tc>
              <w:tc>
                <w:tcPr>
                  <w:tcW w:w="56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p>
              </w:tc>
              <w:tc>
                <w:tcPr>
                  <w:tcW w:w="850"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p>
              </w:tc>
              <w:tc>
                <w:tcPr>
                  <w:tcW w:w="918"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p>
              </w:tc>
              <w:tc>
                <w:tcPr>
                  <w:tcW w:w="839"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528583480,00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105716696,00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634300176,00</w:t>
                  </w:r>
                </w:p>
              </w:tc>
            </w:tr>
          </w:tbl>
          <w:p w:rsidR="00AB0C59" w:rsidRPr="00E06FF9" w:rsidRDefault="00D34950" w:rsidP="00FC5C14">
            <w:pPr>
              <w:jc w:val="both"/>
              <w:rPr>
                <w:rFonts w:ascii="Times New Roman" w:hAnsi="Times New Roman" w:cs="Times New Roman"/>
                <w:sz w:val="18"/>
                <w:szCs w:val="18"/>
              </w:rPr>
            </w:pPr>
            <w:r>
              <w:rPr>
                <w:rFonts w:ascii="Times New Roman" w:hAnsi="Times New Roman" w:cs="Times New Roman"/>
                <w:sz w:val="18"/>
                <w:szCs w:val="18"/>
              </w:rPr>
              <w:t>4</w:t>
            </w:r>
            <w:r w:rsidR="00AB0C59" w:rsidRPr="00E06FF9">
              <w:rPr>
                <w:rFonts w:ascii="Times New Roman" w:hAnsi="Times New Roman" w:cs="Times New Roman"/>
                <w:sz w:val="18"/>
                <w:szCs w:val="18"/>
              </w:rPr>
              <w:t>. Условия настоящей спецификации распространяются на отношения сторон, возникшие с 01.01.2019</w:t>
            </w:r>
            <w:r w:rsidR="00FC5C14">
              <w:rPr>
                <w:rFonts w:ascii="Times New Roman" w:hAnsi="Times New Roman" w:cs="Times New Roman"/>
                <w:sz w:val="18"/>
                <w:szCs w:val="18"/>
              </w:rPr>
              <w:t xml:space="preserve"> </w:t>
            </w:r>
            <w:r w:rsidR="00AB0C59" w:rsidRPr="00E06FF9">
              <w:rPr>
                <w:rFonts w:ascii="Times New Roman" w:hAnsi="Times New Roman" w:cs="Times New Roman"/>
                <w:sz w:val="18"/>
                <w:szCs w:val="18"/>
              </w:rPr>
              <w:t>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634 300 176 рублей или 1,06%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являющееся контролирующим лицом ПАО «РУСАЛ Братск», а также АО «РУСАЛ Ачинск», являющегося стороной Договора.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являющееся контролирующим лицом ПАО «РУСАЛ Братск», а также АО «РУСАЛ Ачинск», являющегося стороной Договора.</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ПАО «РУСАЛ Братск», а также АО «РУСАЛ Ачинск»</w:t>
            </w:r>
            <w:r w:rsidR="00D34950">
              <w:rPr>
                <w:rFonts w:ascii="Times New Roman" w:hAnsi="Times New Roman" w:cs="Times New Roman"/>
                <w:sz w:val="18"/>
                <w:szCs w:val="18"/>
              </w:rPr>
              <w:t>, являющегося стороной Договора;</w:t>
            </w:r>
          </w:p>
          <w:p w:rsidR="00D34950" w:rsidRPr="00E06FF9" w:rsidRDefault="00D34950" w:rsidP="00FC5C14">
            <w:pPr>
              <w:jc w:val="both"/>
              <w:rPr>
                <w:rFonts w:ascii="Times New Roman" w:hAnsi="Times New Roman" w:cs="Times New Roman"/>
                <w:sz w:val="18"/>
                <w:szCs w:val="18"/>
              </w:rPr>
            </w:pPr>
            <w:r w:rsidRPr="00D34950">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32</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22.11.2018 г. заключение Спецификации № 31 Договору поставки №  РБ-Д-18-52-013 от 29.01.2018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Поставщик обязуется передать Покупателю товарно-материальные ценности, именуемые в дальнейшем «Товар», определяемые в спецификации к Договору, 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77 591 543,90 </w:t>
            </w:r>
            <w:r w:rsidRPr="00E06FF9">
              <w:rPr>
                <w:rFonts w:ascii="Times New Roman" w:hAnsi="Times New Roman" w:cs="Times New Roman"/>
                <w:sz w:val="18"/>
                <w:szCs w:val="18"/>
              </w:rPr>
              <w:t>руб. или 0,13% балансовой стоимости активов эмитента.</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8A7AB7">
              <w:rPr>
                <w:rFonts w:ascii="Times New Roman" w:hAnsi="Times New Roman" w:cs="Times New Roman"/>
                <w:sz w:val="18"/>
                <w:szCs w:val="18"/>
              </w:rPr>
              <w:t>ества (управляющая организация);</w:t>
            </w:r>
          </w:p>
          <w:p w:rsidR="008A7AB7" w:rsidRPr="00E06FF9" w:rsidRDefault="008A7AB7" w:rsidP="00FC5C14">
            <w:pPr>
              <w:jc w:val="both"/>
              <w:rPr>
                <w:rFonts w:ascii="Times New Roman" w:hAnsi="Times New Roman" w:cs="Times New Roman"/>
                <w:sz w:val="18"/>
                <w:szCs w:val="18"/>
              </w:rPr>
            </w:pPr>
            <w:r w:rsidRPr="008A7AB7">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32</w:t>
            </w:r>
            <w:r w:rsidR="001243D8">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23.11.2018 г. заключение Приложения № 92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34"/>
              <w:gridCol w:w="1049"/>
              <w:gridCol w:w="611"/>
              <w:gridCol w:w="697"/>
              <w:gridCol w:w="697"/>
              <w:gridCol w:w="843"/>
              <w:gridCol w:w="843"/>
              <w:gridCol w:w="843"/>
              <w:gridCol w:w="697"/>
            </w:tblGrid>
            <w:tr w:rsidR="00AB0C59" w:rsidRPr="00943A71" w:rsidTr="00943A71">
              <w:tc>
                <w:tcPr>
                  <w:tcW w:w="454"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 п/п</w:t>
                  </w:r>
                </w:p>
              </w:tc>
              <w:tc>
                <w:tcPr>
                  <w:tcW w:w="1134"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Вид товара</w:t>
                  </w:r>
                </w:p>
              </w:tc>
              <w:tc>
                <w:tcPr>
                  <w:tcW w:w="650"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ЕИ</w:t>
                  </w:r>
                </w:p>
              </w:tc>
              <w:tc>
                <w:tcPr>
                  <w:tcW w:w="746"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Объем поставки</w:t>
                  </w:r>
                </w:p>
              </w:tc>
              <w:tc>
                <w:tcPr>
                  <w:tcW w:w="746"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Цена за ЕИ, руб. без НДС</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Стоимость заказа (без НДС), руб</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НДС (18%), руб</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Стоимость заказа</w:t>
                  </w:r>
                </w:p>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(c НДС), руб</w:t>
                  </w:r>
                </w:p>
              </w:tc>
              <w:tc>
                <w:tcPr>
                  <w:tcW w:w="746"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bCs/>
                      <w:iCs/>
                      <w:sz w:val="14"/>
                      <w:szCs w:val="14"/>
                    </w:rPr>
                  </w:pPr>
                  <w:r w:rsidRPr="00943A71">
                    <w:rPr>
                      <w:rFonts w:ascii="Times New Roman" w:hAnsi="Times New Roman" w:cs="Times New Roman"/>
                      <w:bCs/>
                      <w:iCs/>
                      <w:sz w:val="14"/>
                      <w:szCs w:val="14"/>
                    </w:rPr>
                    <w:t>Период поставки</w:t>
                  </w:r>
                </w:p>
              </w:tc>
            </w:tr>
            <w:tr w:rsidR="00AB0C59" w:rsidRPr="00943A71" w:rsidTr="00943A71">
              <w:tc>
                <w:tcPr>
                  <w:tcW w:w="454"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1</w:t>
                  </w:r>
                </w:p>
              </w:tc>
              <w:tc>
                <w:tcPr>
                  <w:tcW w:w="1134"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 xml:space="preserve">Лигатура </w:t>
                  </w:r>
                  <w:r w:rsidRPr="00943A71">
                    <w:rPr>
                      <w:rFonts w:ascii="Times New Roman" w:hAnsi="Times New Roman" w:cs="Times New Roman"/>
                      <w:sz w:val="14"/>
                      <w:szCs w:val="14"/>
                      <w:lang w:val="en-US"/>
                    </w:rPr>
                    <w:t>Mn</w:t>
                  </w:r>
                  <w:r w:rsidRPr="00943A71">
                    <w:rPr>
                      <w:rFonts w:ascii="Times New Roman" w:hAnsi="Times New Roman" w:cs="Times New Roman"/>
                      <w:sz w:val="14"/>
                      <w:szCs w:val="14"/>
                    </w:rPr>
                    <w:t>80</w:t>
                  </w:r>
                  <w:r w:rsidRPr="00943A71">
                    <w:rPr>
                      <w:rFonts w:ascii="Times New Roman" w:hAnsi="Times New Roman" w:cs="Times New Roman"/>
                      <w:sz w:val="14"/>
                      <w:szCs w:val="14"/>
                      <w:lang w:val="en-US"/>
                    </w:rPr>
                    <w:t>F</w:t>
                  </w:r>
                  <w:r w:rsidRPr="00943A71">
                    <w:rPr>
                      <w:rFonts w:ascii="Times New Roman" w:hAnsi="Times New Roman" w:cs="Times New Roman"/>
                      <w:sz w:val="14"/>
                      <w:szCs w:val="14"/>
                    </w:rPr>
                    <w:t xml:space="preserve"> брикет/таблетки</w:t>
                  </w:r>
                </w:p>
              </w:tc>
              <w:tc>
                <w:tcPr>
                  <w:tcW w:w="650"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кг</w:t>
                  </w:r>
                </w:p>
              </w:tc>
              <w:tc>
                <w:tcPr>
                  <w:tcW w:w="746"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3 000,000</w:t>
                  </w:r>
                </w:p>
              </w:tc>
              <w:tc>
                <w:tcPr>
                  <w:tcW w:w="746"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153,51</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460 530,00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82 895,40</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543 425,40</w:t>
                  </w:r>
                </w:p>
              </w:tc>
              <w:tc>
                <w:tcPr>
                  <w:tcW w:w="746" w:type="dxa"/>
                  <w:vMerge w:val="restart"/>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i/>
                      <w:sz w:val="14"/>
                      <w:szCs w:val="14"/>
                    </w:rPr>
                    <w:t>Ноябрь 2018г.</w:t>
                  </w:r>
                </w:p>
              </w:tc>
            </w:tr>
            <w:tr w:rsidR="00AB0C59" w:rsidRPr="00943A71" w:rsidTr="00943A71">
              <w:tc>
                <w:tcPr>
                  <w:tcW w:w="454"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2</w:t>
                  </w:r>
                </w:p>
              </w:tc>
              <w:tc>
                <w:tcPr>
                  <w:tcW w:w="1134" w:type="dxa"/>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r w:rsidRPr="00943A71">
                    <w:rPr>
                      <w:rFonts w:ascii="Times New Roman" w:hAnsi="Times New Roman" w:cs="Times New Roman"/>
                      <w:sz w:val="14"/>
                      <w:szCs w:val="14"/>
                    </w:rPr>
                    <w:t xml:space="preserve">Лигатура </w:t>
                  </w:r>
                  <w:r w:rsidRPr="00943A71">
                    <w:rPr>
                      <w:rFonts w:ascii="Times New Roman" w:hAnsi="Times New Roman" w:cs="Times New Roman"/>
                      <w:sz w:val="14"/>
                      <w:szCs w:val="14"/>
                      <w:lang w:val="en-US"/>
                    </w:rPr>
                    <w:t>AlTi</w:t>
                  </w:r>
                  <w:r w:rsidRPr="00943A71">
                    <w:rPr>
                      <w:rFonts w:ascii="Times New Roman" w:hAnsi="Times New Roman" w:cs="Times New Roman"/>
                      <w:sz w:val="14"/>
                      <w:szCs w:val="14"/>
                    </w:rPr>
                    <w:t>5</w:t>
                  </w:r>
                  <w:r w:rsidRPr="00943A71">
                    <w:rPr>
                      <w:rFonts w:ascii="Times New Roman" w:hAnsi="Times New Roman" w:cs="Times New Roman"/>
                      <w:sz w:val="14"/>
                      <w:szCs w:val="14"/>
                      <w:lang w:val="en-US"/>
                    </w:rPr>
                    <w:t>B</w:t>
                  </w:r>
                  <w:r w:rsidRPr="00943A71">
                    <w:rPr>
                      <w:rFonts w:ascii="Times New Roman" w:hAnsi="Times New Roman" w:cs="Times New Roman"/>
                      <w:sz w:val="14"/>
                      <w:szCs w:val="14"/>
                    </w:rPr>
                    <w:t>1 бухта</w:t>
                  </w:r>
                </w:p>
              </w:tc>
              <w:tc>
                <w:tcPr>
                  <w:tcW w:w="650"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кг</w:t>
                  </w:r>
                </w:p>
              </w:tc>
              <w:tc>
                <w:tcPr>
                  <w:tcW w:w="746"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4 818,000</w:t>
                  </w:r>
                </w:p>
              </w:tc>
              <w:tc>
                <w:tcPr>
                  <w:tcW w:w="746"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269,74</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1 299 607,32</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233 929,32</w:t>
                  </w:r>
                </w:p>
              </w:tc>
              <w:tc>
                <w:tcPr>
                  <w:tcW w:w="907" w:type="dxa"/>
                  <w:vAlign w:val="center"/>
                </w:tcPr>
                <w:p w:rsidR="00AB0C59" w:rsidRPr="00943A71"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943A71">
                    <w:rPr>
                      <w:rFonts w:ascii="Times New Roman" w:hAnsi="Times New Roman" w:cs="Times New Roman"/>
                      <w:sz w:val="14"/>
                      <w:szCs w:val="14"/>
                    </w:rPr>
                    <w:t>1 533 536,64</w:t>
                  </w:r>
                </w:p>
              </w:tc>
              <w:tc>
                <w:tcPr>
                  <w:tcW w:w="746" w:type="dxa"/>
                  <w:vMerge/>
                  <w:vAlign w:val="center"/>
                </w:tcPr>
                <w:p w:rsidR="00AB0C59" w:rsidRPr="00943A71" w:rsidRDefault="00AB0C59" w:rsidP="0043064E">
                  <w:pPr>
                    <w:framePr w:hSpace="180" w:wrap="around" w:vAnchor="text" w:hAnchor="text" w:y="1"/>
                    <w:ind w:left="-57" w:right="-57"/>
                    <w:suppressOverlap/>
                    <w:rPr>
                      <w:rFonts w:ascii="Times New Roman" w:hAnsi="Times New Roman" w:cs="Times New Roman"/>
                      <w:sz w:val="14"/>
                      <w:szCs w:val="14"/>
                    </w:rPr>
                  </w:pP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2 076 962 (два миллиона семьдесят шесть тысяч девятьсот шестьдесят два) рубля 04 копейки, в т.ч.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отгрузка Товара с отклонением по весу +/-10 % от объема поставки.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739 652 484,42 </w:t>
            </w:r>
            <w:r w:rsidRPr="00E06FF9">
              <w:rPr>
                <w:rFonts w:ascii="Times New Roman" w:hAnsi="Times New Roman" w:cs="Times New Roman"/>
                <w:sz w:val="18"/>
                <w:szCs w:val="18"/>
              </w:rPr>
              <w:t xml:space="preserve">рублей или 1,24%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6E0303">
              <w:rPr>
                <w:rFonts w:ascii="Times New Roman" w:hAnsi="Times New Roman" w:cs="Times New Roman"/>
                <w:sz w:val="18"/>
                <w:szCs w:val="18"/>
              </w:rPr>
              <w:t>ества (управляющая организация);</w:t>
            </w:r>
          </w:p>
          <w:p w:rsidR="006E0303" w:rsidRPr="00E06FF9" w:rsidRDefault="006E0303" w:rsidP="00FC5C14">
            <w:pPr>
              <w:jc w:val="both"/>
              <w:rPr>
                <w:rFonts w:ascii="Times New Roman" w:hAnsi="Times New Roman" w:cs="Times New Roman"/>
                <w:sz w:val="18"/>
                <w:szCs w:val="18"/>
              </w:rPr>
            </w:pPr>
            <w:r w:rsidRPr="006E0303">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32</w:t>
            </w:r>
            <w:r w:rsidR="001243D8">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26.11.2018 г. заключение Дополнительного соглашения № 13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90 916 065,30 (Девяносто  миллионов девятьсот шестнадцать тысяч шестьдесят пять) рубля 30 копеек, в том числе НДС 18% - 13 868 552,33 (Тринадцать миллионов восемьсот шестьдесят восемь тысяч пятьсот пятьдесят два) рубля 33 копейки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№12 от 13.11.2018г. к договору подряда № 4310Т625 от 29.01.2018г. в редакции Приложения №1 к настоящему Соглашению.</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Соглашение вступает  в силу с момента его подписания Сторонами и распространяет свое действие на отношение сторон возникшие с 01.01.2018г.,  а также становится неотъемлемой частью договора подряда № 4310Т625 от 29.01.2018г. Соглашение составлено в двух подлинных экземплярах, имеющих равную юридическую силу, по одному экземпляру для каждой из Сторон.</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90 916 065,30 рублей или 0,15%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59 592 026 026,00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6E0303">
              <w:rPr>
                <w:rFonts w:ascii="Times New Roman" w:hAnsi="Times New Roman" w:cs="Times New Roman"/>
                <w:sz w:val="18"/>
                <w:szCs w:val="18"/>
              </w:rPr>
              <w:t>ества (управляющая организация);</w:t>
            </w:r>
          </w:p>
          <w:p w:rsidR="006E0303" w:rsidRPr="00E06FF9" w:rsidRDefault="006E0303"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32</w:t>
            </w:r>
            <w:r w:rsidR="001243D8">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27.11.2018 г. заключение Дополнения № 7 к Заданию № 10 к Агентскому договору  № 9110В014 от 07.08.2014г. между ПАО «РУСАЛ Братск» (Принципал) и ООО «РУСАЛ ИТЦ»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ПРЕДМЕТ ДОПОЛНЕНИЯ</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1.1. Настоящим Стороны выражают своё согласие изменить Задание к Договору и изложить его в редакции Приложения №1 к Дополнению (на четырех листах), являющегося неотъемлемой частью настоящего Дополнения.</w:t>
            </w:r>
          </w:p>
          <w:p w:rsidR="006E0303" w:rsidRPr="006E0303" w:rsidRDefault="006E0303" w:rsidP="00FC5C14">
            <w:pPr>
              <w:jc w:val="both"/>
              <w:rPr>
                <w:rFonts w:ascii="Times New Roman" w:hAnsi="Times New Roman" w:cs="Times New Roman"/>
                <w:sz w:val="18"/>
                <w:szCs w:val="18"/>
              </w:rPr>
            </w:pPr>
            <w:r w:rsidRPr="006E0303">
              <w:rPr>
                <w:rFonts w:ascii="Times New Roman" w:hAnsi="Times New Roman" w:cs="Times New Roman"/>
                <w:sz w:val="18"/>
                <w:szCs w:val="18"/>
              </w:rPr>
              <w:t>Согласно Приложению № 1:</w:t>
            </w:r>
          </w:p>
          <w:p w:rsidR="006E0303" w:rsidRPr="006E0303" w:rsidRDefault="006E0303" w:rsidP="00FC5C14">
            <w:pPr>
              <w:jc w:val="both"/>
              <w:rPr>
                <w:rFonts w:ascii="Times New Roman" w:hAnsi="Times New Roman" w:cs="Times New Roman"/>
                <w:sz w:val="18"/>
                <w:szCs w:val="18"/>
              </w:rPr>
            </w:pPr>
            <w:r w:rsidRPr="006E0303">
              <w:rPr>
                <w:rFonts w:ascii="Times New Roman" w:hAnsi="Times New Roman" w:cs="Times New Roman"/>
                <w:sz w:val="18"/>
                <w:szCs w:val="18"/>
              </w:rPr>
              <w:t>Принципал поручает Агенту:</w:t>
            </w:r>
          </w:p>
          <w:p w:rsidR="006E0303" w:rsidRPr="006E0303" w:rsidRDefault="006E0303" w:rsidP="00FC5C14">
            <w:pPr>
              <w:jc w:val="both"/>
              <w:rPr>
                <w:rFonts w:ascii="Times New Roman" w:hAnsi="Times New Roman" w:cs="Times New Roman"/>
                <w:sz w:val="18"/>
                <w:szCs w:val="18"/>
              </w:rPr>
            </w:pPr>
            <w:r w:rsidRPr="006E0303">
              <w:rPr>
                <w:rFonts w:ascii="Times New Roman" w:hAnsi="Times New Roman" w:cs="Times New Roman"/>
                <w:sz w:val="18"/>
                <w:szCs w:val="18"/>
              </w:rPr>
              <w:t>1. Заключать сделки и совершать иные действия для организации выполнения Проекта «Строительство «сухих» ГОУ», в том числе:</w:t>
            </w:r>
          </w:p>
          <w:p w:rsidR="006E0303" w:rsidRPr="006E0303" w:rsidRDefault="006E0303"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6E0303">
              <w:rPr>
                <w:rFonts w:ascii="Times New Roman" w:hAnsi="Times New Roman" w:cs="Times New Roman"/>
                <w:sz w:val="18"/>
                <w:szCs w:val="18"/>
              </w:rPr>
              <w:t>Заключать сделки и совершать иные действия для организации выполнения Проекта, в том числе:</w:t>
            </w:r>
          </w:p>
          <w:p w:rsidR="006E0303" w:rsidRPr="006E0303" w:rsidRDefault="006E0303"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6E0303">
              <w:rPr>
                <w:rFonts w:ascii="Times New Roman" w:hAnsi="Times New Roman" w:cs="Times New Roman"/>
                <w:sz w:val="18"/>
                <w:szCs w:val="18"/>
              </w:rPr>
              <w:t>Управление разработкой проектно-изыскательской документацией;</w:t>
            </w:r>
          </w:p>
          <w:p w:rsidR="006E0303" w:rsidRPr="006E0303" w:rsidRDefault="006E0303"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6E0303">
              <w:rPr>
                <w:rFonts w:ascii="Times New Roman" w:hAnsi="Times New Roman" w:cs="Times New Roman"/>
                <w:sz w:val="18"/>
                <w:szCs w:val="18"/>
              </w:rPr>
              <w:t>Управление проведением экспертизы проектной документации в объёме, необходимом для выполнения требований законодательства РФ;</w:t>
            </w:r>
          </w:p>
          <w:p w:rsidR="006E0303" w:rsidRPr="006E0303" w:rsidRDefault="006E0303"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6E0303">
              <w:rPr>
                <w:rFonts w:ascii="Times New Roman" w:hAnsi="Times New Roman" w:cs="Times New Roman"/>
                <w:sz w:val="18"/>
                <w:szCs w:val="18"/>
              </w:rPr>
              <w:t>Управление разработкой рабочей документации;</w:t>
            </w:r>
          </w:p>
          <w:p w:rsidR="006E0303" w:rsidRPr="006E0303" w:rsidRDefault="006E0303"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6E0303">
              <w:rPr>
                <w:rFonts w:ascii="Times New Roman" w:hAnsi="Times New Roman" w:cs="Times New Roman"/>
                <w:sz w:val="18"/>
                <w:szCs w:val="18"/>
              </w:rPr>
              <w:t>Управление закупкой оборудования;</w:t>
            </w:r>
          </w:p>
          <w:p w:rsidR="006E0303" w:rsidRPr="006E0303" w:rsidRDefault="006E0303"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6E0303">
              <w:rPr>
                <w:rFonts w:ascii="Times New Roman" w:hAnsi="Times New Roman" w:cs="Times New Roman"/>
                <w:sz w:val="18"/>
                <w:szCs w:val="18"/>
              </w:rPr>
              <w:t>Управление строительно-монтажными и пусконаладочными работами;</w:t>
            </w:r>
          </w:p>
          <w:p w:rsidR="006E0303" w:rsidRPr="006E0303" w:rsidRDefault="006E0303"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6E0303">
              <w:rPr>
                <w:rFonts w:ascii="Times New Roman" w:hAnsi="Times New Roman" w:cs="Times New Roman"/>
                <w:sz w:val="18"/>
                <w:szCs w:val="18"/>
              </w:rPr>
              <w:t>Организация ввода объекта в эксплуатацию.</w:t>
            </w:r>
          </w:p>
          <w:p w:rsidR="006E0303" w:rsidRPr="006E0303" w:rsidRDefault="006E0303" w:rsidP="00FC5C14">
            <w:pPr>
              <w:jc w:val="both"/>
              <w:rPr>
                <w:rFonts w:ascii="Times New Roman" w:hAnsi="Times New Roman" w:cs="Times New Roman"/>
                <w:sz w:val="18"/>
                <w:szCs w:val="18"/>
              </w:rPr>
            </w:pPr>
            <w:r w:rsidRPr="006E0303">
              <w:rPr>
                <w:rFonts w:ascii="Times New Roman" w:hAnsi="Times New Roman" w:cs="Times New Roman"/>
                <w:sz w:val="18"/>
                <w:szCs w:val="18"/>
              </w:rPr>
              <w:t>2. Сроки реализации проекта определяются согласно календарному графику, определенного в Приложении, с условием о завершении выполнения задач до 31.12.2020.</w:t>
            </w:r>
          </w:p>
          <w:p w:rsidR="006E0303" w:rsidRPr="006E0303" w:rsidRDefault="006E0303" w:rsidP="00FC5C14">
            <w:pPr>
              <w:jc w:val="both"/>
              <w:rPr>
                <w:rFonts w:ascii="Times New Roman" w:hAnsi="Times New Roman" w:cs="Times New Roman"/>
                <w:sz w:val="18"/>
                <w:szCs w:val="18"/>
              </w:rPr>
            </w:pPr>
            <w:r w:rsidRPr="006E0303">
              <w:rPr>
                <w:rFonts w:ascii="Times New Roman" w:hAnsi="Times New Roman" w:cs="Times New Roman"/>
                <w:sz w:val="18"/>
                <w:szCs w:val="18"/>
              </w:rPr>
              <w:t xml:space="preserve">4. Результат, ожидаемый от реализации проекта: </w:t>
            </w:r>
          </w:p>
          <w:p w:rsidR="006E0303" w:rsidRPr="00E06FF9" w:rsidRDefault="006E0303" w:rsidP="00FC5C14">
            <w:pPr>
              <w:jc w:val="both"/>
              <w:rPr>
                <w:rFonts w:ascii="Times New Roman" w:hAnsi="Times New Roman" w:cs="Times New Roman"/>
                <w:sz w:val="18"/>
                <w:szCs w:val="18"/>
              </w:rPr>
            </w:pPr>
            <w:r w:rsidRPr="006E0303">
              <w:rPr>
                <w:rFonts w:ascii="Times New Roman" w:hAnsi="Times New Roman" w:cs="Times New Roman"/>
                <w:sz w:val="18"/>
                <w:szCs w:val="18"/>
              </w:rPr>
              <w:t>Строительство «сухих» ГОУ и внедрение АПС. Достижение установленного законодательством уровня выбросов загрязняющих веществ от источников выбросов.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252 912 515,61 </w:t>
            </w:r>
            <w:r w:rsidRPr="00E06FF9">
              <w:rPr>
                <w:rFonts w:ascii="Times New Roman" w:hAnsi="Times New Roman" w:cs="Times New Roman"/>
                <w:sz w:val="18"/>
                <w:szCs w:val="18"/>
              </w:rPr>
              <w:t xml:space="preserve">рублей или 0,42% балансовой стоимости активов. </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30</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29.11.2018 г. заключение Дополнительного соглашения № АММ-АФ-01/19/</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 xml:space="preserve">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Принципал поручает, а Агент принимает на себя обязательства по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Агент обязуется по поручения Принципала за вознаграждение совершить сделки по приобретению Товара: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Наименование Товара: Алюминий фтористый технический. Производитель: АО «Апатит»;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Цена Товара за одну метрическую тонну без учета НДС и стоимости упаковки поставляемого в период с 01.01.2019 по 31.12.2019г. на условиях FCA станция Кошта Северной ж/д (Инкотермс 2010) составляет не более 120 000 (сто двадцать тысяч) руб. Точная цена Товара, реализуемая Агентом по настоящему Дополнительному соглашению определяется на основании счёт-фактур, выставленных Продавцом Покупателю (Грузополучателю). Ставка НДС – в соответствии с действующим законодательством РФ. В цену Товара не входят стоимость транспортировки, пакетирования, упаковки, невозвратной тары, реквизиты, пломбы и другие дополнительные расходы. В случае отгрузки Товара упакованного в мягкие контейнеры, Покупатель дополнительно к цене Товара и транспортным расходам оплачивает (возмещает Продавцу) соответствующие расходы по упаковке Товара. По запросу Грузополучателя (Покупателя) Продавец обязан документально подтвердить расходы по упаковке Товара, выставляемые Продавцом Покупателю (Грузополучателю) в счетах-фактурах;</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Общее количество Товара поставляемого Агентом Покупателю на основании данного Дополнительного соглашения в период с 01.01.2019 по 31.12.2019 составляет 18 000 (восемнадцать тысяч) тонн с правом Агента увеличить/уменьшить поставку в пределах 50% от указанного количества товара. Точное количество Товара определяется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4. Дополнительное соглашение является неотъемлемой частью Договора № РАМ/ДС-011 от 30.12.2002, вступает в силу с момента его подписания и распространяет свое действие на отношения Сторон, возникшие с 01.01.2019 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3 888 000 000 </w:t>
            </w:r>
            <w:r w:rsidRPr="00E06FF9">
              <w:rPr>
                <w:rFonts w:ascii="Times New Roman" w:hAnsi="Times New Roman" w:cs="Times New Roman"/>
                <w:bCs/>
                <w:sz w:val="18"/>
                <w:szCs w:val="18"/>
              </w:rPr>
              <w:t>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6,52%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 </w:t>
            </w: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31</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29.11.2018 г. заключение Дополнительного соглашения № АММ-АФ-01/19/</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 xml:space="preserve">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Принципал поручает, а Агент принимает на себя обязательства по заключению договоров  с  поставщиками  Товара  на  следующих  условиях:</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Наименование Товара: Алюминий фтористый технический. Производитель: АО «Апатит».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 Цена Товара за одну метрическую тонну без учета НДС и стоимости упаковки </w:t>
            </w:r>
          </w:p>
          <w:p w:rsidR="00DA74AC"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поставляемого в период с 01.01.2019 по 31.12.2019г. на условиях FCA станция Кошта Северной ж/д (Инкотермс 2010) составляет не более 120 000 (сто двадцать тысяч) руб. Точная цена Товара, реализуемая Агентом по настоящему Дополнительному соглашению определяется на основании счёт-фактур, выставленных Продавцом Покупателю (Грузополучателю).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Общее количество Товара поставляемого Агентом Покупателю на основании данного Дополнительного соглашения в период с 01.01.2019 по 31.12.2019 составляет 7 000 (семь тысяч) тонн с правом Агента увеличить/уменьшить поставку в пределах 50% от указанного количества. Точное количество Товара определяется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4. Дополнительное соглашение являетс</w:t>
            </w:r>
            <w:r w:rsidR="00DA74AC">
              <w:rPr>
                <w:rFonts w:ascii="Times New Roman" w:hAnsi="Times New Roman" w:cs="Times New Roman"/>
                <w:sz w:val="18"/>
                <w:szCs w:val="18"/>
              </w:rPr>
              <w:t xml:space="preserve">я неотъемлемой частью Договора </w:t>
            </w:r>
            <w:r w:rsidRPr="00E06FF9">
              <w:rPr>
                <w:rFonts w:ascii="Times New Roman" w:hAnsi="Times New Roman" w:cs="Times New Roman"/>
                <w:bCs/>
                <w:sz w:val="18"/>
                <w:szCs w:val="18"/>
              </w:rPr>
              <w:t>№ РАМ/ДС-011 от 30.12.2002</w:t>
            </w:r>
            <w:r w:rsidR="00DA74AC">
              <w:rPr>
                <w:rFonts w:ascii="Times New Roman" w:hAnsi="Times New Roman" w:cs="Times New Roman"/>
                <w:bCs/>
                <w:sz w:val="18"/>
                <w:szCs w:val="18"/>
              </w:rPr>
              <w:t xml:space="preserve"> </w:t>
            </w:r>
            <w:r w:rsidRPr="00E06FF9">
              <w:rPr>
                <w:rFonts w:ascii="Times New Roman" w:hAnsi="Times New Roman" w:cs="Times New Roman"/>
                <w:bCs/>
                <w:sz w:val="18"/>
                <w:szCs w:val="18"/>
              </w:rPr>
              <w:t>г. и</w:t>
            </w:r>
            <w:r w:rsidRPr="00E06FF9">
              <w:rPr>
                <w:rFonts w:ascii="Times New Roman" w:hAnsi="Times New Roman" w:cs="Times New Roman"/>
                <w:sz w:val="18"/>
                <w:szCs w:val="18"/>
              </w:rPr>
              <w:t xml:space="preserve"> вступает в силу с момента его подписания и распространяет свое действие на отношения Сторон, возникшие с 01.01.2019 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1 512 000 000 </w:t>
            </w:r>
            <w:r w:rsidRPr="00E06FF9">
              <w:rPr>
                <w:rFonts w:ascii="Times New Roman" w:hAnsi="Times New Roman" w:cs="Times New Roman"/>
                <w:bCs/>
                <w:sz w:val="18"/>
                <w:szCs w:val="18"/>
              </w:rPr>
              <w:t>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2,54%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 </w:t>
            </w: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32</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29.11.2018 г. заключение Приложения № 27 от 29.11.2018 г. к договору поставки  №  4310Р1811 от 25  декабря 2017г. между ПАО «РУСАЛ Братск» (Покупатель) и ООО «РУС-Инжиниринг» (Поставщик).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tbl>
            <w:tblPr>
              <w:tblW w:w="7132" w:type="dxa"/>
              <w:tblInd w:w="93" w:type="dxa"/>
              <w:tblLayout w:type="fixed"/>
              <w:tblLook w:val="04A0" w:firstRow="1" w:lastRow="0" w:firstColumn="1" w:lastColumn="0" w:noHBand="0" w:noVBand="1"/>
            </w:tblPr>
            <w:tblGrid>
              <w:gridCol w:w="351"/>
              <w:gridCol w:w="856"/>
              <w:gridCol w:w="641"/>
              <w:gridCol w:w="703"/>
              <w:gridCol w:w="673"/>
              <w:gridCol w:w="279"/>
              <w:gridCol w:w="804"/>
              <w:gridCol w:w="934"/>
              <w:gridCol w:w="673"/>
              <w:gridCol w:w="1218"/>
            </w:tblGrid>
            <w:tr w:rsidR="00AB0C59" w:rsidRPr="00EE5737" w:rsidTr="00EE5737">
              <w:trPr>
                <w:trHeight w:val="851"/>
              </w:trPr>
              <w:tc>
                <w:tcPr>
                  <w:tcW w:w="351" w:type="dxa"/>
                  <w:tcBorders>
                    <w:top w:val="single" w:sz="4" w:space="0" w:color="auto"/>
                    <w:left w:val="single" w:sz="4" w:space="0" w:color="auto"/>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 п/п</w:t>
                  </w:r>
                </w:p>
              </w:tc>
              <w:tc>
                <w:tcPr>
                  <w:tcW w:w="856"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Наименова</w:t>
                  </w:r>
                  <w:r w:rsidR="00EE5737">
                    <w:rPr>
                      <w:rFonts w:ascii="Times New Roman" w:hAnsi="Times New Roman" w:cs="Times New Roman"/>
                      <w:sz w:val="14"/>
                      <w:szCs w:val="14"/>
                    </w:rPr>
                    <w:t>-</w:t>
                  </w:r>
                  <w:r w:rsidRPr="00EE5737">
                    <w:rPr>
                      <w:rFonts w:ascii="Times New Roman" w:hAnsi="Times New Roman" w:cs="Times New Roman"/>
                      <w:sz w:val="14"/>
                      <w:szCs w:val="14"/>
                    </w:rPr>
                    <w:t>ние узла детали</w:t>
                  </w:r>
                </w:p>
              </w:tc>
              <w:tc>
                <w:tcPr>
                  <w:tcW w:w="641"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 чертежа</w:t>
                  </w:r>
                </w:p>
              </w:tc>
              <w:tc>
                <w:tcPr>
                  <w:tcW w:w="703"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Ед. изм.</w:t>
                  </w:r>
                </w:p>
              </w:tc>
              <w:tc>
                <w:tcPr>
                  <w:tcW w:w="673"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Срок поставки</w:t>
                  </w:r>
                </w:p>
              </w:tc>
              <w:tc>
                <w:tcPr>
                  <w:tcW w:w="279"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кол-во</w:t>
                  </w:r>
                </w:p>
              </w:tc>
              <w:tc>
                <w:tcPr>
                  <w:tcW w:w="804"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Цена, (без НДС) в руб.         за шт.</w:t>
                  </w:r>
                </w:p>
              </w:tc>
              <w:tc>
                <w:tcPr>
                  <w:tcW w:w="934"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Сумма (без НДС) в руб.</w:t>
                  </w:r>
                </w:p>
              </w:tc>
              <w:tc>
                <w:tcPr>
                  <w:tcW w:w="673"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Сумма (НДС) в руб.</w:t>
                  </w:r>
                </w:p>
              </w:tc>
              <w:tc>
                <w:tcPr>
                  <w:tcW w:w="1218" w:type="dxa"/>
                  <w:tcBorders>
                    <w:top w:val="single" w:sz="4" w:space="0" w:color="auto"/>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Сумма (с НДС) в руб.</w:t>
                  </w:r>
                </w:p>
              </w:tc>
            </w:tr>
            <w:tr w:rsidR="00AB0C59" w:rsidRPr="00EE5737" w:rsidTr="00EE5737">
              <w:trPr>
                <w:trHeight w:val="495"/>
              </w:trPr>
              <w:tc>
                <w:tcPr>
                  <w:tcW w:w="351" w:type="dxa"/>
                  <w:tcBorders>
                    <w:top w:val="nil"/>
                    <w:left w:val="single" w:sz="4" w:space="0" w:color="auto"/>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856"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EE5737">
                    <w:rPr>
                      <w:rFonts w:ascii="Times New Roman" w:hAnsi="Times New Roman" w:cs="Times New Roman"/>
                      <w:bCs/>
                      <w:sz w:val="14"/>
                      <w:szCs w:val="14"/>
                    </w:rPr>
                    <w:t>ДЭП</w:t>
                  </w:r>
                </w:p>
              </w:tc>
              <w:tc>
                <w:tcPr>
                  <w:tcW w:w="641" w:type="dxa"/>
                  <w:tcBorders>
                    <w:top w:val="nil"/>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703" w:type="dxa"/>
                  <w:tcBorders>
                    <w:top w:val="nil"/>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673" w:type="dxa"/>
                  <w:tcBorders>
                    <w:top w:val="nil"/>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279" w:type="dxa"/>
                  <w:tcBorders>
                    <w:top w:val="nil"/>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804" w:type="dxa"/>
                  <w:tcBorders>
                    <w:top w:val="nil"/>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934"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673"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c>
                <w:tcPr>
                  <w:tcW w:w="1218"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w:t>
                  </w:r>
                </w:p>
              </w:tc>
            </w:tr>
            <w:tr w:rsidR="00AB0C59" w:rsidRPr="00EE5737" w:rsidTr="00EE5737">
              <w:trPr>
                <w:trHeight w:val="495"/>
              </w:trPr>
              <w:tc>
                <w:tcPr>
                  <w:tcW w:w="351" w:type="dxa"/>
                  <w:tcBorders>
                    <w:top w:val="nil"/>
                    <w:left w:val="single" w:sz="4" w:space="0" w:color="auto"/>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856"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Изложница</w:t>
                  </w:r>
                </w:p>
              </w:tc>
              <w:tc>
                <w:tcPr>
                  <w:tcW w:w="641"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Ч.ПС0002.000.00</w:t>
                  </w:r>
                </w:p>
              </w:tc>
              <w:tc>
                <w:tcPr>
                  <w:tcW w:w="703"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ШТ</w:t>
                  </w:r>
                </w:p>
              </w:tc>
              <w:tc>
                <w:tcPr>
                  <w:tcW w:w="673"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декабрь</w:t>
                  </w:r>
                </w:p>
              </w:tc>
              <w:tc>
                <w:tcPr>
                  <w:tcW w:w="279" w:type="dxa"/>
                  <w:tcBorders>
                    <w:top w:val="nil"/>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3</w:t>
                  </w:r>
                </w:p>
              </w:tc>
              <w:tc>
                <w:tcPr>
                  <w:tcW w:w="804" w:type="dxa"/>
                  <w:tcBorders>
                    <w:top w:val="nil"/>
                    <w:left w:val="nil"/>
                    <w:bottom w:val="single" w:sz="4" w:space="0" w:color="auto"/>
                    <w:right w:val="single" w:sz="4" w:space="0" w:color="auto"/>
                  </w:tcBorders>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11 478,44</w:t>
                  </w:r>
                </w:p>
              </w:tc>
              <w:tc>
                <w:tcPr>
                  <w:tcW w:w="934"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34</w:t>
                  </w:r>
                  <w:r w:rsidR="00EE5737">
                    <w:rPr>
                      <w:rFonts w:ascii="Times New Roman" w:hAnsi="Times New Roman" w:cs="Times New Roman"/>
                      <w:sz w:val="14"/>
                      <w:szCs w:val="14"/>
                    </w:rPr>
                    <w:t xml:space="preserve"> </w:t>
                  </w:r>
                  <w:r w:rsidRPr="00EE5737">
                    <w:rPr>
                      <w:rFonts w:ascii="Times New Roman" w:hAnsi="Times New Roman" w:cs="Times New Roman"/>
                      <w:sz w:val="14"/>
                      <w:szCs w:val="14"/>
                    </w:rPr>
                    <w:t>435,32</w:t>
                  </w:r>
                </w:p>
              </w:tc>
              <w:tc>
                <w:tcPr>
                  <w:tcW w:w="673"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6</w:t>
                  </w:r>
                  <w:r w:rsidR="00EE5737">
                    <w:rPr>
                      <w:rFonts w:ascii="Times New Roman" w:hAnsi="Times New Roman" w:cs="Times New Roman"/>
                      <w:sz w:val="14"/>
                      <w:szCs w:val="14"/>
                    </w:rPr>
                    <w:t xml:space="preserve"> </w:t>
                  </w:r>
                  <w:r w:rsidRPr="00EE5737">
                    <w:rPr>
                      <w:rFonts w:ascii="Times New Roman" w:hAnsi="Times New Roman" w:cs="Times New Roman"/>
                      <w:sz w:val="14"/>
                      <w:szCs w:val="14"/>
                    </w:rPr>
                    <w:t>198,36</w:t>
                  </w:r>
                </w:p>
              </w:tc>
              <w:tc>
                <w:tcPr>
                  <w:tcW w:w="1218"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40</w:t>
                  </w:r>
                  <w:r w:rsidR="00EE5737">
                    <w:rPr>
                      <w:rFonts w:ascii="Times New Roman" w:hAnsi="Times New Roman" w:cs="Times New Roman"/>
                      <w:sz w:val="14"/>
                      <w:szCs w:val="14"/>
                    </w:rPr>
                    <w:t xml:space="preserve"> </w:t>
                  </w:r>
                  <w:r w:rsidRPr="00EE5737">
                    <w:rPr>
                      <w:rFonts w:ascii="Times New Roman" w:hAnsi="Times New Roman" w:cs="Times New Roman"/>
                      <w:sz w:val="14"/>
                      <w:szCs w:val="14"/>
                    </w:rPr>
                    <w:t>633,68</w:t>
                  </w:r>
                </w:p>
              </w:tc>
            </w:tr>
            <w:tr w:rsidR="00AB0C59" w:rsidRPr="00EE5737" w:rsidTr="00EE5737">
              <w:trPr>
                <w:trHeight w:val="495"/>
              </w:trPr>
              <w:tc>
                <w:tcPr>
                  <w:tcW w:w="4307" w:type="dxa"/>
                  <w:gridSpan w:val="7"/>
                  <w:tcBorders>
                    <w:top w:val="single" w:sz="4" w:space="0" w:color="auto"/>
                    <w:left w:val="single" w:sz="4" w:space="0" w:color="auto"/>
                    <w:bottom w:val="single" w:sz="4" w:space="0" w:color="auto"/>
                    <w:right w:val="single" w:sz="4" w:space="0" w:color="000000"/>
                  </w:tcBorders>
                  <w:noWrap/>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EE5737">
                    <w:rPr>
                      <w:rFonts w:ascii="Times New Roman" w:hAnsi="Times New Roman" w:cs="Times New Roman"/>
                      <w:bCs/>
                      <w:sz w:val="14"/>
                      <w:szCs w:val="14"/>
                    </w:rPr>
                    <w:t>ИТОГО:</w:t>
                  </w:r>
                </w:p>
              </w:tc>
              <w:tc>
                <w:tcPr>
                  <w:tcW w:w="934"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EE5737">
                    <w:rPr>
                      <w:rFonts w:ascii="Times New Roman" w:hAnsi="Times New Roman" w:cs="Times New Roman"/>
                      <w:bCs/>
                      <w:sz w:val="14"/>
                      <w:szCs w:val="14"/>
                    </w:rPr>
                    <w:t>34 435,32</w:t>
                  </w:r>
                </w:p>
              </w:tc>
              <w:tc>
                <w:tcPr>
                  <w:tcW w:w="673"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EE5737">
                    <w:rPr>
                      <w:rFonts w:ascii="Times New Roman" w:hAnsi="Times New Roman" w:cs="Times New Roman"/>
                      <w:bCs/>
                      <w:sz w:val="14"/>
                      <w:szCs w:val="14"/>
                    </w:rPr>
                    <w:t>6 198,36</w:t>
                  </w:r>
                </w:p>
              </w:tc>
              <w:tc>
                <w:tcPr>
                  <w:tcW w:w="567" w:type="dxa"/>
                  <w:tcBorders>
                    <w:top w:val="nil"/>
                    <w:left w:val="nil"/>
                    <w:bottom w:val="single" w:sz="4" w:space="0" w:color="auto"/>
                    <w:right w:val="single" w:sz="4" w:space="0" w:color="auto"/>
                  </w:tcBorders>
                  <w:noWrap/>
                  <w:vAlign w:val="center"/>
                  <w:hideMark/>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EE5737">
                    <w:rPr>
                      <w:rFonts w:ascii="Times New Roman" w:hAnsi="Times New Roman" w:cs="Times New Roman"/>
                      <w:bCs/>
                      <w:sz w:val="14"/>
                      <w:szCs w:val="14"/>
                    </w:rPr>
                    <w:t>40 633,68</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ИТОГО: Сорок тысяч шестьсот тридцать три рубля 68 коп. (в том числе НДС 6 198,36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60 203 805,30 рублей или 0,09%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66 810 688 499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A74AC">
              <w:rPr>
                <w:rFonts w:ascii="Times New Roman" w:hAnsi="Times New Roman" w:cs="Times New Roman"/>
                <w:sz w:val="18"/>
                <w:szCs w:val="18"/>
              </w:rPr>
              <w:t>ества (управляющая организация);</w:t>
            </w:r>
          </w:p>
          <w:p w:rsidR="00DA74AC" w:rsidRPr="00E06FF9" w:rsidRDefault="00DA74AC" w:rsidP="00FC5C14">
            <w:pPr>
              <w:jc w:val="both"/>
              <w:rPr>
                <w:rFonts w:ascii="Times New Roman" w:hAnsi="Times New Roman" w:cs="Times New Roman"/>
                <w:sz w:val="18"/>
                <w:szCs w:val="18"/>
              </w:rPr>
            </w:pPr>
            <w:r w:rsidRPr="00DA74A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33</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29.11.2018 г. заключение Приложения № 93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14" w:type="dxa"/>
              <w:tblLayout w:type="fixed"/>
              <w:tblLook w:val="04A0" w:firstRow="1" w:lastRow="0" w:firstColumn="1" w:lastColumn="0" w:noHBand="0" w:noVBand="1"/>
            </w:tblPr>
            <w:tblGrid>
              <w:gridCol w:w="406"/>
              <w:gridCol w:w="941"/>
              <w:gridCol w:w="561"/>
              <w:gridCol w:w="674"/>
              <w:gridCol w:w="762"/>
              <w:gridCol w:w="941"/>
              <w:gridCol w:w="852"/>
              <w:gridCol w:w="941"/>
              <w:gridCol w:w="636"/>
            </w:tblGrid>
            <w:tr w:rsidR="00AB0C59" w:rsidRPr="00EE5737" w:rsidTr="00EE5737">
              <w:tc>
                <w:tcPr>
                  <w:tcW w:w="45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 п/п</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Вид товара</w:t>
                  </w:r>
                </w:p>
              </w:tc>
              <w:tc>
                <w:tcPr>
                  <w:tcW w:w="650"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ЕИ</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Объем поставки</w:t>
                  </w:r>
                </w:p>
              </w:tc>
              <w:tc>
                <w:tcPr>
                  <w:tcW w:w="907"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Цена за ЕИ, руб. без НДС</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Стоимость заказа (без НДС), руб</w:t>
                  </w:r>
                </w:p>
              </w:tc>
              <w:tc>
                <w:tcPr>
                  <w:tcW w:w="1021"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НДС (18%), руб</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Стоимость заказа</w:t>
                  </w:r>
                </w:p>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(c НДС), руб</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iCs/>
                      <w:sz w:val="14"/>
                      <w:szCs w:val="14"/>
                    </w:rPr>
                  </w:pPr>
                  <w:r w:rsidRPr="00EE5737">
                    <w:rPr>
                      <w:rFonts w:ascii="Times New Roman" w:hAnsi="Times New Roman" w:cs="Times New Roman"/>
                      <w:bCs/>
                      <w:iCs/>
                      <w:sz w:val="14"/>
                      <w:szCs w:val="14"/>
                    </w:rPr>
                    <w:t>Период поставки</w:t>
                  </w:r>
                </w:p>
              </w:tc>
            </w:tr>
            <w:tr w:rsidR="00AB0C59" w:rsidRPr="00EE5737" w:rsidTr="00EE5737">
              <w:tc>
                <w:tcPr>
                  <w:tcW w:w="45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Кокс прокаленный</w:t>
                  </w:r>
                </w:p>
              </w:tc>
              <w:tc>
                <w:tcPr>
                  <w:tcW w:w="650"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т</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2 000  +/- 10%</w:t>
                  </w:r>
                </w:p>
              </w:tc>
              <w:tc>
                <w:tcPr>
                  <w:tcW w:w="907"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14 428,16</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28 856 320,00</w:t>
                  </w:r>
                </w:p>
              </w:tc>
              <w:tc>
                <w:tcPr>
                  <w:tcW w:w="1021"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5 194 137,60</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34 050 457,60</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Ноябрь  2018г. </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34 050 457,60 (тридцать четыре миллиона пятьдесят тысяч четыреста пятьдесят семь)  рублей 60 копеек в т.ч.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Приложение вступает в силу с даты  подписания и распространяет свое действие на отношения Сторон, возникшие с 01.11.2018г.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777 107 987,78 </w:t>
            </w:r>
            <w:r w:rsidRPr="00E06FF9">
              <w:rPr>
                <w:rFonts w:ascii="Times New Roman" w:hAnsi="Times New Roman" w:cs="Times New Roman"/>
                <w:sz w:val="18"/>
                <w:szCs w:val="18"/>
              </w:rPr>
              <w:t xml:space="preserve"> рублей или 1,3%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A74AC">
              <w:rPr>
                <w:rFonts w:ascii="Times New Roman" w:hAnsi="Times New Roman" w:cs="Times New Roman"/>
                <w:sz w:val="18"/>
                <w:szCs w:val="18"/>
              </w:rPr>
              <w:t>ества (управляющая организация);</w:t>
            </w:r>
          </w:p>
          <w:p w:rsidR="00DA74AC" w:rsidRPr="00E06FF9" w:rsidRDefault="00DA74AC"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34</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30.11.2018 г.. заключение Приложения № ШФ-лиг/2019 к Договору № ТД-БрАЗ-2018 от 01.09.2018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лигатуру, иностранного производителя,</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далее Товар, следующих марок:</w:t>
            </w:r>
          </w:p>
          <w:tbl>
            <w:tblPr>
              <w:tblStyle w:val="a3"/>
              <w:tblW w:w="0" w:type="auto"/>
              <w:tblLayout w:type="fixed"/>
              <w:tblLook w:val="04A0" w:firstRow="1" w:lastRow="0" w:firstColumn="1" w:lastColumn="0" w:noHBand="0" w:noVBand="1"/>
            </w:tblPr>
            <w:tblGrid>
              <w:gridCol w:w="879"/>
              <w:gridCol w:w="1701"/>
              <w:gridCol w:w="4134"/>
            </w:tblGrid>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1.1.</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lang w:val="en-US"/>
                    </w:rPr>
                  </w:pPr>
                  <w:r w:rsidRPr="00EE5737">
                    <w:rPr>
                      <w:rFonts w:ascii="Times New Roman" w:hAnsi="Times New Roman" w:cs="Times New Roman"/>
                      <w:color w:val="000000"/>
                      <w:sz w:val="14"/>
                      <w:szCs w:val="14"/>
                    </w:rPr>
                    <w:t xml:space="preserve">AlB5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lang w:val="en-US"/>
                    </w:rPr>
                  </w:pPr>
                  <w:r w:rsidRPr="00EE5737">
                    <w:rPr>
                      <w:rFonts w:ascii="Times New Roman" w:hAnsi="Times New Roman" w:cs="Times New Roman"/>
                      <w:color w:val="000000"/>
                      <w:sz w:val="14"/>
                      <w:szCs w:val="14"/>
                    </w:rPr>
                    <w:t>вафельная чушка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lang w:val="en-US"/>
                    </w:rPr>
                  </w:pPr>
                  <w:r w:rsidRPr="00EE5737">
                    <w:rPr>
                      <w:rFonts w:ascii="Times New Roman" w:hAnsi="Times New Roman" w:cs="Times New Roman"/>
                      <w:sz w:val="14"/>
                      <w:szCs w:val="14"/>
                    </w:rPr>
                    <w:t>1</w:t>
                  </w:r>
                  <w:r w:rsidRPr="00EE5737">
                    <w:rPr>
                      <w:rFonts w:ascii="Times New Roman" w:hAnsi="Times New Roman" w:cs="Times New Roman"/>
                      <w:sz w:val="14"/>
                      <w:szCs w:val="14"/>
                      <w:lang w:val="en-US"/>
                    </w:rPr>
                    <w:t>.2.</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5</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 xml:space="preserve">1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rPr>
                    <w:t>пруток в бухте, (стандартное качество);</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1.3.</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AlSr20</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вафельная чушка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1.4.</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Fe80F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железо брикетированное c флюсом</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1.5.</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Ti80F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титан брикетированный с флюсом</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1.6.</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lang w:val="en-US"/>
                    </w:rPr>
                    <w:t>Cu</w:t>
                  </w:r>
                  <w:r w:rsidRPr="00EE5737">
                    <w:rPr>
                      <w:rFonts w:ascii="Times New Roman" w:hAnsi="Times New Roman" w:cs="Times New Roman"/>
                      <w:color w:val="000000"/>
                      <w:sz w:val="14"/>
                      <w:szCs w:val="14"/>
                    </w:rPr>
                    <w:t xml:space="preserv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медь брикетированный с флюсом</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1.7.</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Al</w:t>
                  </w:r>
                  <w:r w:rsidRPr="00EE5737">
                    <w:rPr>
                      <w:rFonts w:ascii="Times New Roman" w:hAnsi="Times New Roman" w:cs="Times New Roman"/>
                      <w:color w:val="000000"/>
                      <w:sz w:val="14"/>
                      <w:szCs w:val="14"/>
                      <w:lang w:val="en-US"/>
                    </w:rPr>
                    <w:t>Zr</w:t>
                  </w:r>
                  <w:r w:rsidRPr="00EE5737">
                    <w:rPr>
                      <w:rFonts w:ascii="Times New Roman" w:hAnsi="Times New Roman" w:cs="Times New Roman"/>
                      <w:color w:val="000000"/>
                      <w:sz w:val="14"/>
                      <w:szCs w:val="14"/>
                    </w:rPr>
                    <w:t>80 (</w:t>
                  </w:r>
                  <w:r w:rsidRPr="00EE5737">
                    <w:rPr>
                      <w:rFonts w:ascii="Times New Roman" w:hAnsi="Times New Roman" w:cs="Times New Roman"/>
                      <w:color w:val="000000"/>
                      <w:sz w:val="14"/>
                      <w:szCs w:val="14"/>
                      <w:lang w:val="en-US"/>
                    </w:rPr>
                    <w:t>Zr</w:t>
                  </w:r>
                  <w:r w:rsidRPr="00EE5737">
                    <w:rPr>
                      <w:rFonts w:ascii="Times New Roman" w:hAnsi="Times New Roman" w:cs="Times New Roman"/>
                      <w:color w:val="000000"/>
                      <w:sz w:val="14"/>
                      <w:szCs w:val="14"/>
                    </w:rPr>
                    <w:t>80F)</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цирконий брикетированный c флюсом</w:t>
                  </w:r>
                </w:p>
              </w:tc>
            </w:tr>
          </w:tbl>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2. Общее количество Товара, отгружаемого по настоящему Дополнительному соглашению в период с 01 января 2019 г. по 31 декабря 2019 г. составляет:</w:t>
            </w:r>
          </w:p>
          <w:tbl>
            <w:tblPr>
              <w:tblStyle w:val="a3"/>
              <w:tblW w:w="0" w:type="auto"/>
              <w:tblLayout w:type="fixed"/>
              <w:tblLook w:val="04A0" w:firstRow="1" w:lastRow="0" w:firstColumn="1" w:lastColumn="0" w:noHBand="0" w:noVBand="1"/>
            </w:tblPr>
            <w:tblGrid>
              <w:gridCol w:w="879"/>
              <w:gridCol w:w="1701"/>
              <w:gridCol w:w="4134"/>
            </w:tblGrid>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2.1.</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AlB5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rPr>
                    <w:t>300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2.2.</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5</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 xml:space="preserve">1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sz w:val="14"/>
                      <w:szCs w:val="14"/>
                    </w:rPr>
                    <w:t>20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2.3.</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AlSr20</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200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2.4.</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Fe80F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220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2.5.</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Ti80F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200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2.6.</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lang w:val="en-US"/>
                    </w:rPr>
                    <w:t>Cu</w:t>
                  </w:r>
                  <w:r w:rsidRPr="00EE5737">
                    <w:rPr>
                      <w:rFonts w:ascii="Times New Roman" w:hAnsi="Times New Roman" w:cs="Times New Roman"/>
                      <w:color w:val="000000"/>
                      <w:sz w:val="14"/>
                      <w:szCs w:val="14"/>
                    </w:rPr>
                    <w:t xml:space="preserv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2.7.</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Al</w:t>
                  </w:r>
                  <w:r w:rsidRPr="00EE5737">
                    <w:rPr>
                      <w:rFonts w:ascii="Times New Roman" w:hAnsi="Times New Roman" w:cs="Times New Roman"/>
                      <w:color w:val="000000"/>
                      <w:sz w:val="14"/>
                      <w:szCs w:val="14"/>
                      <w:lang w:val="en-US"/>
                    </w:rPr>
                    <w:t>Zr</w:t>
                  </w:r>
                  <w:r w:rsidRPr="00EE5737">
                    <w:rPr>
                      <w:rFonts w:ascii="Times New Roman" w:hAnsi="Times New Roman" w:cs="Times New Roman"/>
                      <w:color w:val="000000"/>
                      <w:sz w:val="14"/>
                      <w:szCs w:val="14"/>
                    </w:rPr>
                    <w:t>80 (</w:t>
                  </w:r>
                  <w:r w:rsidRPr="00EE5737">
                    <w:rPr>
                      <w:rFonts w:ascii="Times New Roman" w:hAnsi="Times New Roman" w:cs="Times New Roman"/>
                      <w:color w:val="000000"/>
                      <w:sz w:val="14"/>
                      <w:szCs w:val="14"/>
                      <w:lang w:val="en-US"/>
                    </w:rPr>
                    <w:t>Zr</w:t>
                  </w:r>
                  <w:r w:rsidRPr="00EE5737">
                    <w:rPr>
                      <w:rFonts w:ascii="Times New Roman" w:hAnsi="Times New Roman" w:cs="Times New Roman"/>
                      <w:color w:val="000000"/>
                      <w:sz w:val="14"/>
                      <w:szCs w:val="14"/>
                    </w:rPr>
                    <w:t>80F)</w:t>
                  </w:r>
                </w:p>
              </w:tc>
              <w:tc>
                <w:tcPr>
                  <w:tcW w:w="4134" w:type="dxa"/>
                </w:tcPr>
                <w:p w:rsidR="00AB0C59" w:rsidRPr="00EE5737" w:rsidRDefault="00AB0C59" w:rsidP="0043064E">
                  <w:pPr>
                    <w:framePr w:hSpace="180" w:wrap="around" w:vAnchor="text" w:hAnchor="text" w:y="1"/>
                    <w:suppressOverlap/>
                    <w:rPr>
                      <w:rFonts w:ascii="Times New Roman" w:hAnsi="Times New Roman" w:cs="Times New Roman"/>
                      <w:color w:val="000000"/>
                      <w:sz w:val="14"/>
                      <w:szCs w:val="14"/>
                    </w:rPr>
                  </w:pPr>
                  <w:r w:rsidRPr="00EE5737">
                    <w:rPr>
                      <w:rFonts w:ascii="Times New Roman" w:hAnsi="Times New Roman" w:cs="Times New Roman"/>
                      <w:color w:val="000000"/>
                      <w:sz w:val="14"/>
                      <w:szCs w:val="14"/>
                    </w:rPr>
                    <w:t>10 МT (+/- 100% в опционе Агента)</w:t>
                  </w:r>
                </w:p>
              </w:tc>
            </w:tr>
          </w:tbl>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3. Цена Товара за 1 МТ без учета НДС не должна превышать:</w:t>
            </w:r>
          </w:p>
          <w:tbl>
            <w:tblPr>
              <w:tblStyle w:val="a3"/>
              <w:tblW w:w="0" w:type="auto"/>
              <w:tblLayout w:type="fixed"/>
              <w:tblLook w:val="04A0" w:firstRow="1" w:lastRow="0" w:firstColumn="1" w:lastColumn="0" w:noHBand="0" w:noVBand="1"/>
            </w:tblPr>
            <w:tblGrid>
              <w:gridCol w:w="879"/>
              <w:gridCol w:w="1701"/>
              <w:gridCol w:w="4134"/>
            </w:tblGrid>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3.1.</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AlB5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5 000,0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3.2.</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5</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 xml:space="preserve">1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5 000,0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3.3.</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AlSr20</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5 500,0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3.4.</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Fe80F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2 500,0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3.5.</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Ti80F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11 500,0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3.6.</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lang w:val="en-US"/>
                    </w:rPr>
                    <w:t>Cu</w:t>
                  </w:r>
                  <w:r w:rsidRPr="00EE5737">
                    <w:rPr>
                      <w:rFonts w:ascii="Times New Roman" w:hAnsi="Times New Roman" w:cs="Times New Roman"/>
                      <w:color w:val="000000"/>
                      <w:sz w:val="14"/>
                      <w:szCs w:val="14"/>
                    </w:rPr>
                    <w:t xml:space="preserve">80F </w:t>
                  </w:r>
                </w:p>
              </w:tc>
              <w:tc>
                <w:tcPr>
                  <w:tcW w:w="4134" w:type="dxa"/>
                </w:tcPr>
                <w:p w:rsidR="00AB0C59" w:rsidRPr="00EE5737" w:rsidRDefault="00AB0C59" w:rsidP="0043064E">
                  <w:pPr>
                    <w:framePr w:hSpace="180" w:wrap="around" w:vAnchor="text" w:hAnchor="text" w:y="1"/>
                    <w:suppressOverlap/>
                    <w:jc w:val="both"/>
                    <w:rPr>
                      <w:rFonts w:ascii="Times New Roman" w:eastAsia="Calibri" w:hAnsi="Times New Roman" w:cs="Times New Roman"/>
                      <w:sz w:val="14"/>
                      <w:szCs w:val="14"/>
                    </w:rPr>
                  </w:pPr>
                  <w:r w:rsidRPr="00EE5737">
                    <w:rPr>
                      <w:rFonts w:ascii="Times New Roman" w:eastAsia="Calibri" w:hAnsi="Times New Roman" w:cs="Times New Roman"/>
                      <w:sz w:val="14"/>
                      <w:szCs w:val="14"/>
                    </w:rPr>
                    <w:t>8 000,0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3.7.</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Al</w:t>
                  </w:r>
                  <w:r w:rsidRPr="00EE5737">
                    <w:rPr>
                      <w:rFonts w:ascii="Times New Roman" w:hAnsi="Times New Roman" w:cs="Times New Roman"/>
                      <w:color w:val="000000"/>
                      <w:sz w:val="14"/>
                      <w:szCs w:val="14"/>
                      <w:lang w:val="en-US"/>
                    </w:rPr>
                    <w:t>Zr</w:t>
                  </w:r>
                  <w:r w:rsidRPr="00EE5737">
                    <w:rPr>
                      <w:rFonts w:ascii="Times New Roman" w:hAnsi="Times New Roman" w:cs="Times New Roman"/>
                      <w:color w:val="000000"/>
                      <w:sz w:val="14"/>
                      <w:szCs w:val="14"/>
                    </w:rPr>
                    <w:t>80 (</w:t>
                  </w:r>
                  <w:r w:rsidRPr="00EE5737">
                    <w:rPr>
                      <w:rFonts w:ascii="Times New Roman" w:hAnsi="Times New Roman" w:cs="Times New Roman"/>
                      <w:color w:val="000000"/>
                      <w:sz w:val="14"/>
                      <w:szCs w:val="14"/>
                      <w:lang w:val="en-US"/>
                    </w:rPr>
                    <w:t>Zr</w:t>
                  </w:r>
                  <w:r w:rsidRPr="00EE5737">
                    <w:rPr>
                      <w:rFonts w:ascii="Times New Roman" w:hAnsi="Times New Roman" w:cs="Times New Roman"/>
                      <w:color w:val="000000"/>
                      <w:sz w:val="14"/>
                      <w:szCs w:val="14"/>
                    </w:rPr>
                    <w:t>80F)</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35 000,0 долларов США</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Цена Товара включает в себя стоимость стандартной упаковки и маркировки.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При этом стоимость дополнительных поручений Принципала Агенту и дополнительные расходы Агента (в т.ч. организация погрузочно-разгрузочных работ, хранения, перевалки, транспортировки и таможенного оформления), если иное не оговорено сторонами, не входят в цену Товара, в рамках настоящего Дополнительного соглашения, оплачиваются отдельно и не оказывают влияние на сделки, заключенные Агентом по приобретению Товара.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56 060 000 долларов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6,29%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35</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30.11.2018 г. заключение Приложения № ШФ-ФА/</w:t>
            </w:r>
            <w:r w:rsidRPr="00E06FF9">
              <w:rPr>
                <w:rFonts w:ascii="Times New Roman" w:hAnsi="Times New Roman" w:cs="Times New Roman"/>
                <w:sz w:val="18"/>
                <w:szCs w:val="18"/>
                <w:lang w:val="en-US"/>
              </w:rPr>
              <w:t>MM</w:t>
            </w:r>
            <w:r w:rsidRPr="00E06FF9">
              <w:rPr>
                <w:rFonts w:ascii="Times New Roman" w:hAnsi="Times New Roman" w:cs="Times New Roman"/>
                <w:sz w:val="18"/>
                <w:szCs w:val="18"/>
              </w:rPr>
              <w:t>-2019</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Договору № ТД-БрАЗ-2018 от 01.09.2018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январе – декабре 2019 г. фтористый алюминий (в дальнейшем по тексту - «Товар») производства «SHANGHAI MINMETALS UNION INTERTRADE CO.,LTD.» или «Henan CNMNC Shaoxing Industrial Limited Company», Китай в количестве 2000 метрических тонн +/- 100% в опционе Агента. Точное количество Товара определяется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спецификации, указанной в Приложении.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до пограничной станции Наушки/ Забайкальск и/или терминала в порту Владивосток и/или Восточный (г. Находк</w:t>
            </w:r>
            <w:r w:rsidR="00DA74AC">
              <w:rPr>
                <w:rFonts w:ascii="Times New Roman" w:hAnsi="Times New Roman" w:cs="Times New Roman"/>
                <w:sz w:val="18"/>
                <w:szCs w:val="18"/>
              </w:rPr>
              <w:t>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61 060 000 долларов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6,85%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33</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30.11.2018 г. заключение Приложения № БрАЗ-ФА/</w:t>
            </w:r>
            <w:r w:rsidRPr="00E06FF9">
              <w:rPr>
                <w:rFonts w:ascii="Times New Roman" w:hAnsi="Times New Roman" w:cs="Times New Roman"/>
                <w:sz w:val="18"/>
                <w:szCs w:val="18"/>
                <w:lang w:val="en-US"/>
              </w:rPr>
              <w:t>MM</w:t>
            </w:r>
            <w:r w:rsidRPr="00E06FF9">
              <w:rPr>
                <w:rFonts w:ascii="Times New Roman" w:hAnsi="Times New Roman" w:cs="Times New Roman"/>
                <w:sz w:val="18"/>
                <w:szCs w:val="18"/>
              </w:rPr>
              <w:t>-2019</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Договору № ТД-БрАЗ-2018 от 01.09.2018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январе - декабре 2019 г. фтористый алюминий (в дальнейшем по тексту - «Товар») производства «SHANGHAI MINMETALS UNION INTERTRADE CO.,LTD.» или «Непап CNMNC Shaoxing Industrial Limited Сотрапу», Китай в количестве 4000 метрических тонн +/- 100% в опционе Агента. Точное количество Товара определяется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w:t>
            </w:r>
            <w:r w:rsidRPr="00E06FF9">
              <w:rPr>
                <w:rFonts w:ascii="Times New Roman" w:hAnsi="Times New Roman" w:cs="Times New Roman"/>
                <w:sz w:val="18"/>
                <w:szCs w:val="18"/>
                <w:u w:val="single"/>
              </w:rPr>
              <w:t xml:space="preserve"> </w:t>
            </w:r>
            <w:r w:rsidRPr="00E06FF9">
              <w:rPr>
                <w:rFonts w:ascii="Times New Roman" w:hAnsi="Times New Roman" w:cs="Times New Roman"/>
                <w:sz w:val="18"/>
                <w:szCs w:val="18"/>
              </w:rPr>
              <w:t>Качество Товара должно соответствовать спецификации, указанной в Приложении.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3. 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 до пограничной станции Наушки/ Забайкальск и/или терминала в порту Владивосток и/или Восточный (г. Находка).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71 060 000 долларов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7,97%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33</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30.11.2018 г. заключение Приложения № БрАЗ-ФА/Bof-2019</w:t>
            </w:r>
            <w:r w:rsidRPr="00E06FF9">
              <w:rPr>
                <w:rFonts w:ascii="Times New Roman" w:hAnsi="Times New Roman" w:cs="Times New Roman"/>
                <w:color w:val="000000"/>
                <w:sz w:val="18"/>
                <w:szCs w:val="18"/>
              </w:rPr>
              <w:t> </w:t>
            </w:r>
            <w:r w:rsidRPr="00E06FF9">
              <w:rPr>
                <w:rFonts w:ascii="Times New Roman" w:hAnsi="Times New Roman" w:cs="Times New Roman"/>
                <w:sz w:val="18"/>
                <w:szCs w:val="18"/>
              </w:rPr>
              <w:t>к Агентскому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январе – декабре 2019 г. фтористый алюминий (в дальнейшем по тексту - «Товар») производства «Shandong Bofeng Lizhong Chemcal Co., Ltd.», Китай в количестве 5 000 метрических тонн +/- 100% в опционе Агента. Точное количество Товара определяется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Качество Товара должно соответствовать следующей спецификации, указанной в Приложении.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не должна превышать 2500 (Две тысячи пятьсот) долларов США за 1 метрическую тонну. Цена одной метрической тонны Товара должна включать в себя собственно стоимость Товара, упаковки, тары и маркировки и доставки</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до пограничной станции Наушки/ Забайкальск и/или терминала в порту Восточный (г. Находка), согласно «ИНКОТЕРМС – 2010».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25 000 000 долл.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2,8%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 </w:t>
            </w: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DA74AC">
              <w:rPr>
                <w:rFonts w:ascii="Times New Roman" w:hAnsi="Times New Roman" w:cs="Times New Roman"/>
                <w:bCs/>
                <w:sz w:val="18"/>
                <w:szCs w:val="18"/>
              </w:rPr>
              <w:t>сделки.</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33</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30.11.2018 г. заключение Приложения № БрАЗ-Mn997/2019  к Агентскому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марганцевую лигатуру Mn997 (марганец металлический и азотированный), иностранного производителя,</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далее Товар.</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Общее количество Товара, приобретаемого по настоящему Приложению в период с 01.01.2019 по 31.12.2019, составляет 200 MT (+/- 100% в опционе Агента).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Отгрузка должна осуществляться следующим грузополучателям: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ПАО «РУСАЛ Братск».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ООО «СТК».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Цена Товара за 1 МТ без учета НДС не должна превышать 3000,0 долларов США.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Цена Товара включает в себя стоимость стандартной упаковки и маркировки и доставки до пограничной станции Забайкальск/Наушки и/или порта Санкт-Петербург/Восточный (г. Находка)/Ванино/Владивосток/Наушки РФ.</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4. Качество поставляемого Товара указывается в Спецификациях, являющихся приложениями к Агентскому договору № РАМ/ДС-011 от 30.12.2002 г., и должно соответствовать им.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1 440 000 долл.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0,16%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 </w:t>
            </w:r>
            <w:r w:rsidRPr="00E06FF9">
              <w:rPr>
                <w:rFonts w:ascii="Times New Roman" w:hAnsi="Times New Roman" w:cs="Times New Roman"/>
                <w:bCs/>
                <w:sz w:val="18"/>
                <w:szCs w:val="18"/>
              </w:rPr>
              <w:t>Лицами, имеющими заинтересованность, являются:</w:t>
            </w:r>
          </w:p>
          <w:p w:rsidR="00DA74AC"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являющееся контролир</w:t>
            </w:r>
            <w:r w:rsidR="00DA74AC">
              <w:rPr>
                <w:rFonts w:ascii="Times New Roman" w:hAnsi="Times New Roman" w:cs="Times New Roman"/>
                <w:bCs/>
                <w:sz w:val="18"/>
                <w:szCs w:val="18"/>
              </w:rPr>
              <w:t>ующим лицом ПАО «РУСАЛ Братск».</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являющееся контролир</w:t>
            </w:r>
            <w:r w:rsidR="00DA74AC">
              <w:rPr>
                <w:rFonts w:ascii="Times New Roman" w:hAnsi="Times New Roman" w:cs="Times New Roman"/>
                <w:bCs/>
                <w:sz w:val="18"/>
                <w:szCs w:val="18"/>
              </w:rPr>
              <w:t>ующим лицом ПАО «РУСАЛ Братск».</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33</w:t>
            </w:r>
            <w:r>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30.11.2018 г. заключение Приложения № БрАЗ-лиг/2019 к Агентскому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лигатуру, иностранного производителя,</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далее Товар, следующих марок:</w:t>
            </w:r>
          </w:p>
          <w:tbl>
            <w:tblPr>
              <w:tblStyle w:val="a3"/>
              <w:tblW w:w="0" w:type="auto"/>
              <w:tblLayout w:type="fixed"/>
              <w:tblLook w:val="04A0" w:firstRow="1" w:lastRow="0" w:firstColumn="1" w:lastColumn="0" w:noHBand="0" w:noVBand="1"/>
            </w:tblPr>
            <w:tblGrid>
              <w:gridCol w:w="879"/>
              <w:gridCol w:w="1701"/>
              <w:gridCol w:w="4134"/>
            </w:tblGrid>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1.1.</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5</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 xml:space="preserve">1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rPr>
                    <w:t>пруток в бухте, (стандартное качество);</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lang w:val="en-US"/>
                    </w:rPr>
                  </w:pPr>
                  <w:r w:rsidRPr="00EE5737">
                    <w:rPr>
                      <w:rFonts w:ascii="Times New Roman" w:hAnsi="Times New Roman" w:cs="Times New Roman"/>
                      <w:sz w:val="14"/>
                      <w:szCs w:val="14"/>
                    </w:rPr>
                    <w:t>1</w:t>
                  </w:r>
                  <w:r w:rsidRPr="00EE5737">
                    <w:rPr>
                      <w:rFonts w:ascii="Times New Roman" w:hAnsi="Times New Roman" w:cs="Times New Roman"/>
                      <w:sz w:val="14"/>
                      <w:szCs w:val="14"/>
                      <w:lang w:val="en-US"/>
                    </w:rPr>
                    <w:t>.2.</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sz w:val="14"/>
                      <w:szCs w:val="14"/>
                      <w:lang w:val="en-US"/>
                    </w:rPr>
                    <w:t>AlTi3B</w:t>
                  </w:r>
                  <w:r w:rsidRPr="00EE5737">
                    <w:rPr>
                      <w:rFonts w:ascii="Times New Roman" w:hAnsi="Times New Roman" w:cs="Times New Roman"/>
                      <w:sz w:val="14"/>
                      <w:szCs w:val="14"/>
                    </w:rPr>
                    <w:t>1</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rPr>
                    <w:t>пруток в бухте, (стандартное качество);</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1.3.</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AlB5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вафельная чушка;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1.4.</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Ti80F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титан брикетированный с флюсом;</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1.5.</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Fe80F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железо брикетированное c флюсом</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1.6.</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lang w:val="en-US"/>
                    </w:rPr>
                    <w:t>Cr</w:t>
                  </w:r>
                  <w:r w:rsidRPr="00EE5737">
                    <w:rPr>
                      <w:rFonts w:ascii="Times New Roman" w:hAnsi="Times New Roman" w:cs="Times New Roman"/>
                      <w:color w:val="000000"/>
                      <w:sz w:val="14"/>
                      <w:szCs w:val="14"/>
                    </w:rPr>
                    <w:t xml:space="preserv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хром брикетированный c флюсом</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Общее количество Товара, отгружаемого по настоящему Приложению в период с 01.01.2019 по 31.12.2019 составляет:</w:t>
            </w:r>
          </w:p>
          <w:tbl>
            <w:tblPr>
              <w:tblStyle w:val="a3"/>
              <w:tblW w:w="0" w:type="auto"/>
              <w:tblLayout w:type="fixed"/>
              <w:tblLook w:val="04A0" w:firstRow="1" w:lastRow="0" w:firstColumn="1" w:lastColumn="0" w:noHBand="0" w:noVBand="1"/>
            </w:tblPr>
            <w:tblGrid>
              <w:gridCol w:w="879"/>
              <w:gridCol w:w="1701"/>
              <w:gridCol w:w="4134"/>
            </w:tblGrid>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2.1.</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5</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 xml:space="preserve">1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rPr>
                    <w:t>200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2.2.</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3</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1</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sz w:val="14"/>
                      <w:szCs w:val="14"/>
                    </w:rPr>
                  </w:pPr>
                  <w:r w:rsidRPr="00EE5737">
                    <w:rPr>
                      <w:rFonts w:ascii="Times New Roman" w:hAnsi="Times New Roman" w:cs="Times New Roman"/>
                      <w:sz w:val="14"/>
                      <w:szCs w:val="14"/>
                    </w:rPr>
                    <w:t>20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2.3.</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AlB5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200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2.4.</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Ti80F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2.5.</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Fe80F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150 MT (+/- 100% в опционе Агента);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2.6.</w:t>
                  </w:r>
                </w:p>
              </w:tc>
              <w:tc>
                <w:tcPr>
                  <w:tcW w:w="1701"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lang w:val="en-US"/>
                    </w:rPr>
                    <w:t>Cr</w:t>
                  </w:r>
                  <w:r w:rsidRPr="00EE5737">
                    <w:rPr>
                      <w:rFonts w:ascii="Times New Roman" w:hAnsi="Times New Roman" w:cs="Times New Roman"/>
                      <w:color w:val="000000"/>
                      <w:sz w:val="14"/>
                      <w:szCs w:val="14"/>
                    </w:rPr>
                    <w:t xml:space="preserve">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60 T (+/- 100% в опционе Агента);</w:t>
                  </w:r>
                </w:p>
              </w:tc>
            </w:tr>
          </w:tbl>
          <w:p w:rsidR="00AB0C59" w:rsidRPr="00E06FF9" w:rsidRDefault="00AB0C59" w:rsidP="00AB0C59">
            <w:pPr>
              <w:rPr>
                <w:rFonts w:ascii="Times New Roman" w:hAnsi="Times New Roman" w:cs="Times New Roman"/>
                <w:sz w:val="18"/>
                <w:szCs w:val="18"/>
              </w:rPr>
            </w:pPr>
            <w:r w:rsidRPr="00E06FF9">
              <w:rPr>
                <w:rFonts w:ascii="Times New Roman" w:hAnsi="Times New Roman" w:cs="Times New Roman"/>
                <w:sz w:val="18"/>
                <w:szCs w:val="18"/>
              </w:rPr>
              <w:t>3. Цена Товара за 1 МТ без учета НДС не должна превышать:</w:t>
            </w:r>
          </w:p>
          <w:tbl>
            <w:tblPr>
              <w:tblStyle w:val="a3"/>
              <w:tblW w:w="0" w:type="auto"/>
              <w:tblLayout w:type="fixed"/>
              <w:tblLook w:val="04A0" w:firstRow="1" w:lastRow="0" w:firstColumn="1" w:lastColumn="0" w:noHBand="0" w:noVBand="1"/>
            </w:tblPr>
            <w:tblGrid>
              <w:gridCol w:w="879"/>
              <w:gridCol w:w="1701"/>
              <w:gridCol w:w="4134"/>
            </w:tblGrid>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3.1.</w:t>
                  </w:r>
                </w:p>
              </w:tc>
              <w:tc>
                <w:tcPr>
                  <w:tcW w:w="1701" w:type="dxa"/>
                </w:tcPr>
                <w:p w:rsidR="00AB0C59" w:rsidRPr="00EE5737" w:rsidRDefault="00AB0C59" w:rsidP="0043064E">
                  <w:pPr>
                    <w:framePr w:hSpace="180" w:wrap="around" w:vAnchor="text" w:hAnchor="text" w:y="1"/>
                    <w:suppressOverlap/>
                    <w:jc w:val="both"/>
                    <w:rPr>
                      <w:rFonts w:ascii="Times New Roman" w:eastAsia="Calibri" w:hAnsi="Times New Roman" w:cs="Times New Roman"/>
                      <w:color w:val="000000"/>
                      <w:sz w:val="14"/>
                      <w:szCs w:val="14"/>
                    </w:rPr>
                  </w:pPr>
                  <w:r w:rsidRPr="00EE5737">
                    <w:rPr>
                      <w:rFonts w:ascii="Times New Roman" w:eastAsia="Calibri" w:hAnsi="Times New Roman" w:cs="Times New Roman"/>
                      <w:color w:val="000000"/>
                      <w:sz w:val="14"/>
                      <w:szCs w:val="14"/>
                      <w:lang w:val="en-US"/>
                    </w:rPr>
                    <w:t>AlTi</w:t>
                  </w:r>
                  <w:r w:rsidRPr="00EE5737">
                    <w:rPr>
                      <w:rFonts w:ascii="Times New Roman" w:eastAsia="Calibri" w:hAnsi="Times New Roman" w:cs="Times New Roman"/>
                      <w:color w:val="000000"/>
                      <w:sz w:val="14"/>
                      <w:szCs w:val="14"/>
                    </w:rPr>
                    <w:t>5</w:t>
                  </w:r>
                  <w:r w:rsidRPr="00EE5737">
                    <w:rPr>
                      <w:rFonts w:ascii="Times New Roman" w:eastAsia="Calibri" w:hAnsi="Times New Roman" w:cs="Times New Roman"/>
                      <w:color w:val="000000"/>
                      <w:sz w:val="14"/>
                      <w:szCs w:val="14"/>
                      <w:lang w:val="en-US"/>
                    </w:rPr>
                    <w:t>B</w:t>
                  </w:r>
                  <w:r w:rsidRPr="00EE5737">
                    <w:rPr>
                      <w:rFonts w:ascii="Times New Roman" w:eastAsia="Calibri" w:hAnsi="Times New Roman" w:cs="Times New Roman"/>
                      <w:color w:val="000000"/>
                      <w:sz w:val="14"/>
                      <w:szCs w:val="14"/>
                    </w:rPr>
                    <w:t xml:space="preserve">1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5 000,0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3.2.</w:t>
                  </w:r>
                </w:p>
              </w:tc>
              <w:tc>
                <w:tcPr>
                  <w:tcW w:w="1701" w:type="dxa"/>
                </w:tcPr>
                <w:p w:rsidR="00AB0C59" w:rsidRPr="00EE5737" w:rsidRDefault="00AB0C59" w:rsidP="0043064E">
                  <w:pPr>
                    <w:framePr w:hSpace="180" w:wrap="around" w:vAnchor="text" w:hAnchor="text" w:y="1"/>
                    <w:suppressOverlap/>
                    <w:jc w:val="both"/>
                    <w:rPr>
                      <w:rFonts w:ascii="Times New Roman" w:eastAsia="Calibri" w:hAnsi="Times New Roman" w:cs="Times New Roman"/>
                      <w:color w:val="000000"/>
                      <w:sz w:val="14"/>
                      <w:szCs w:val="14"/>
                    </w:rPr>
                  </w:pP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3</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1</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5 000,0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3.3.</w:t>
                  </w:r>
                </w:p>
              </w:tc>
              <w:tc>
                <w:tcPr>
                  <w:tcW w:w="1701" w:type="dxa"/>
                </w:tcPr>
                <w:p w:rsidR="00AB0C59" w:rsidRPr="00EE5737" w:rsidRDefault="00AB0C59" w:rsidP="0043064E">
                  <w:pPr>
                    <w:framePr w:hSpace="180" w:wrap="around" w:vAnchor="text" w:hAnchor="text" w:y="1"/>
                    <w:suppressOverlap/>
                    <w:jc w:val="both"/>
                    <w:rPr>
                      <w:rFonts w:ascii="Times New Roman" w:eastAsia="Calibri" w:hAnsi="Times New Roman" w:cs="Times New Roman"/>
                      <w:color w:val="000000"/>
                      <w:sz w:val="14"/>
                      <w:szCs w:val="14"/>
                    </w:rPr>
                  </w:pPr>
                  <w:r w:rsidRPr="00EE5737">
                    <w:rPr>
                      <w:rFonts w:ascii="Times New Roman" w:eastAsia="Calibri" w:hAnsi="Times New Roman" w:cs="Times New Roman"/>
                      <w:color w:val="000000"/>
                      <w:sz w:val="14"/>
                      <w:szCs w:val="14"/>
                    </w:rPr>
                    <w:t>AlB5</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5 500,0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3.4.</w:t>
                  </w:r>
                </w:p>
              </w:tc>
              <w:tc>
                <w:tcPr>
                  <w:tcW w:w="1701" w:type="dxa"/>
                </w:tcPr>
                <w:p w:rsidR="00AB0C59" w:rsidRPr="00EE5737" w:rsidRDefault="00AB0C59" w:rsidP="0043064E">
                  <w:pPr>
                    <w:framePr w:hSpace="180" w:wrap="around" w:vAnchor="text" w:hAnchor="text" w:y="1"/>
                    <w:suppressOverlap/>
                    <w:jc w:val="both"/>
                    <w:rPr>
                      <w:rFonts w:ascii="Times New Roman" w:eastAsia="Calibri" w:hAnsi="Times New Roman" w:cs="Times New Roman"/>
                      <w:color w:val="000000"/>
                      <w:sz w:val="14"/>
                      <w:szCs w:val="14"/>
                    </w:rPr>
                  </w:pPr>
                  <w:r w:rsidRPr="00EE5737">
                    <w:rPr>
                      <w:rFonts w:ascii="Times New Roman" w:eastAsia="Calibri" w:hAnsi="Times New Roman" w:cs="Times New Roman"/>
                      <w:color w:val="000000"/>
                      <w:sz w:val="14"/>
                      <w:szCs w:val="14"/>
                    </w:rPr>
                    <w:t xml:space="preserve">Ti80F </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11 500,0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3.5.</w:t>
                  </w:r>
                </w:p>
              </w:tc>
              <w:tc>
                <w:tcPr>
                  <w:tcW w:w="1701" w:type="dxa"/>
                </w:tcPr>
                <w:p w:rsidR="00AB0C59" w:rsidRPr="00EE5737" w:rsidRDefault="00AB0C59" w:rsidP="0043064E">
                  <w:pPr>
                    <w:framePr w:hSpace="180" w:wrap="around" w:vAnchor="text" w:hAnchor="text" w:y="1"/>
                    <w:suppressOverlap/>
                    <w:jc w:val="both"/>
                    <w:rPr>
                      <w:rFonts w:ascii="Times New Roman" w:eastAsia="Calibri" w:hAnsi="Times New Roman" w:cs="Times New Roman"/>
                      <w:color w:val="000000"/>
                      <w:sz w:val="14"/>
                      <w:szCs w:val="14"/>
                    </w:rPr>
                  </w:pPr>
                  <w:r w:rsidRPr="00EE5737">
                    <w:rPr>
                      <w:rFonts w:ascii="Times New Roman" w:eastAsia="Calibri" w:hAnsi="Times New Roman" w:cs="Times New Roman"/>
                      <w:color w:val="000000"/>
                      <w:sz w:val="14"/>
                      <w:szCs w:val="14"/>
                    </w:rPr>
                    <w:t>Fe80F</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2 500,0 долларов США;</w:t>
                  </w:r>
                </w:p>
              </w:tc>
            </w:tr>
            <w:tr w:rsidR="00AB0C59" w:rsidRPr="00EE5737" w:rsidTr="00333371">
              <w:tc>
                <w:tcPr>
                  <w:tcW w:w="879"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3.6.</w:t>
                  </w:r>
                </w:p>
              </w:tc>
              <w:tc>
                <w:tcPr>
                  <w:tcW w:w="1701" w:type="dxa"/>
                </w:tcPr>
                <w:p w:rsidR="00AB0C59" w:rsidRPr="00EE5737" w:rsidRDefault="00AB0C59" w:rsidP="0043064E">
                  <w:pPr>
                    <w:framePr w:hSpace="180" w:wrap="around" w:vAnchor="text" w:hAnchor="text" w:y="1"/>
                    <w:suppressOverlap/>
                    <w:jc w:val="both"/>
                    <w:rPr>
                      <w:rFonts w:ascii="Times New Roman" w:eastAsia="Calibri" w:hAnsi="Times New Roman" w:cs="Times New Roman"/>
                      <w:color w:val="000000"/>
                      <w:sz w:val="14"/>
                      <w:szCs w:val="14"/>
                    </w:rPr>
                  </w:pPr>
                  <w:r w:rsidRPr="00EE5737">
                    <w:rPr>
                      <w:rFonts w:ascii="Times New Roman" w:eastAsia="Calibri" w:hAnsi="Times New Roman" w:cs="Times New Roman"/>
                      <w:color w:val="000000"/>
                      <w:sz w:val="14"/>
                      <w:szCs w:val="14"/>
                      <w:lang w:val="en-US"/>
                    </w:rPr>
                    <w:t>Cr</w:t>
                  </w:r>
                  <w:r w:rsidRPr="00EE5737">
                    <w:rPr>
                      <w:rFonts w:ascii="Times New Roman" w:eastAsia="Calibri" w:hAnsi="Times New Roman" w:cs="Times New Roman"/>
                      <w:color w:val="000000"/>
                      <w:sz w:val="14"/>
                      <w:szCs w:val="14"/>
                    </w:rPr>
                    <w:t>80F</w:t>
                  </w:r>
                </w:p>
              </w:tc>
              <w:tc>
                <w:tcPr>
                  <w:tcW w:w="4134" w:type="dxa"/>
                </w:tcPr>
                <w:p w:rsidR="00AB0C59" w:rsidRPr="00EE5737" w:rsidRDefault="00AB0C59" w:rsidP="0043064E">
                  <w:pPr>
                    <w:framePr w:hSpace="180" w:wrap="around" w:vAnchor="text" w:hAnchor="text" w:y="1"/>
                    <w:suppressOverlap/>
                    <w:jc w:val="both"/>
                    <w:rPr>
                      <w:rFonts w:ascii="Times New Roman" w:hAnsi="Times New Roman" w:cs="Times New Roman"/>
                      <w:color w:val="000000"/>
                      <w:sz w:val="14"/>
                      <w:szCs w:val="14"/>
                    </w:rPr>
                  </w:pPr>
                  <w:r w:rsidRPr="00EE5737">
                    <w:rPr>
                      <w:rFonts w:ascii="Times New Roman" w:hAnsi="Times New Roman" w:cs="Times New Roman"/>
                      <w:color w:val="000000"/>
                      <w:sz w:val="14"/>
                      <w:szCs w:val="14"/>
                    </w:rPr>
                    <w:t>10 000,0 долларов США;</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Цена Товара включает в себя стоимость стандартной упаковки и маркировки.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4. Качество поставляемого Товара указывается в Спецификациях, являющихся приложениями к Агентскому договору № РАМ/ДС-011 от 30.12.200</w:t>
            </w:r>
            <w:r w:rsidR="00DA74AC">
              <w:rPr>
                <w:rFonts w:ascii="Times New Roman" w:hAnsi="Times New Roman" w:cs="Times New Roman"/>
                <w:sz w:val="18"/>
                <w:szCs w:val="18"/>
              </w:rPr>
              <w:t>2, и должно соответствовать им.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8 172 000 долл.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0,91%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bCs/>
                <w:sz w:val="18"/>
                <w:szCs w:val="18"/>
              </w:rPr>
            </w:pPr>
            <w:r w:rsidRPr="00E06FF9">
              <w:rPr>
                <w:rFonts w:ascii="Times New Roman" w:hAnsi="Times New Roman" w:cs="Times New Roman"/>
                <w:sz w:val="18"/>
                <w:szCs w:val="18"/>
              </w:rPr>
              <w:t xml:space="preserve"> </w:t>
            </w:r>
            <w:r w:rsidRPr="00E06FF9">
              <w:rPr>
                <w:rFonts w:ascii="Times New Roman" w:hAnsi="Times New Roman" w:cs="Times New Roman"/>
                <w:bCs/>
                <w:sz w:val="18"/>
                <w:szCs w:val="18"/>
              </w:rPr>
              <w:t>Лицами, имеющими заинтересованность, являются:</w:t>
            </w:r>
          </w:p>
          <w:p w:rsidR="00DA74AC" w:rsidRDefault="00AB0C59" w:rsidP="00FC5C14">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являющееся контролир</w:t>
            </w:r>
            <w:r w:rsidR="00DA74AC">
              <w:rPr>
                <w:rFonts w:ascii="Times New Roman" w:hAnsi="Times New Roman" w:cs="Times New Roman"/>
                <w:bCs/>
                <w:sz w:val="18"/>
                <w:szCs w:val="18"/>
              </w:rPr>
              <w:t>ующим лицом ПАО «РУСАЛ Братск»;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bCs/>
                <w:sz w:val="18"/>
                <w:szCs w:val="18"/>
              </w:rPr>
              <w:t>б) Акционерное общество «РУССКИЙ АЛЮМИНИЙ» – лицо, являющееся контролир</w:t>
            </w:r>
            <w:r w:rsidR="00DA74AC">
              <w:rPr>
                <w:rFonts w:ascii="Times New Roman" w:hAnsi="Times New Roman" w:cs="Times New Roman"/>
                <w:bCs/>
                <w:sz w:val="18"/>
                <w:szCs w:val="18"/>
              </w:rPr>
              <w:t>ующим лицом ПАО «РУСАЛ Братск».</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40</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01.12.2018 г. заключение Дополнительного соглашения № 11 к Приложению ПНОС/ИрКАЗ-01/18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АГЕНТ обязуется поставить, а ПРИНЦИПАЛ принять: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Товар:</w:t>
            </w:r>
          </w:p>
          <w:tbl>
            <w:tblPr>
              <w:tblStyle w:val="a3"/>
              <w:tblW w:w="0" w:type="auto"/>
              <w:tblLayout w:type="fixed"/>
              <w:tblLook w:val="04A0" w:firstRow="1" w:lastRow="0" w:firstColumn="1" w:lastColumn="0" w:noHBand="0" w:noVBand="1"/>
            </w:tblPr>
            <w:tblGrid>
              <w:gridCol w:w="595"/>
              <w:gridCol w:w="2090"/>
              <w:gridCol w:w="1343"/>
              <w:gridCol w:w="1343"/>
              <w:gridCol w:w="1343"/>
            </w:tblGrid>
            <w:tr w:rsidR="00AB0C59" w:rsidRPr="00EE5737" w:rsidTr="00333371">
              <w:tc>
                <w:tcPr>
                  <w:tcW w:w="595"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 п/п</w:t>
                  </w:r>
                </w:p>
              </w:tc>
              <w:tc>
                <w:tcPr>
                  <w:tcW w:w="2090"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Наименование Товара</w:t>
                  </w:r>
                </w:p>
              </w:tc>
              <w:tc>
                <w:tcPr>
                  <w:tcW w:w="1343"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Цена руб./тн. Без НДС</w:t>
                  </w:r>
                </w:p>
              </w:tc>
              <w:tc>
                <w:tcPr>
                  <w:tcW w:w="1343"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Цена руб./тн. с НДС</w:t>
                  </w:r>
                </w:p>
              </w:tc>
              <w:tc>
                <w:tcPr>
                  <w:tcW w:w="1343"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Объем отгрузки / тн. +/- 10%</w:t>
                  </w:r>
                </w:p>
              </w:tc>
            </w:tr>
            <w:tr w:rsidR="00AB0C59" w:rsidRPr="00EE5737" w:rsidTr="00333371">
              <w:tc>
                <w:tcPr>
                  <w:tcW w:w="595"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2090"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Кокс марки «суммарный», «крупнокусковой»</w:t>
                  </w:r>
                </w:p>
              </w:tc>
              <w:tc>
                <w:tcPr>
                  <w:tcW w:w="1343" w:type="dxa"/>
                  <w:vAlign w:val="center"/>
                </w:tcPr>
                <w:p w:rsidR="00AB0C59" w:rsidRPr="00EE5737" w:rsidRDefault="00AB0C59" w:rsidP="0043064E">
                  <w:pPr>
                    <w:pStyle w:val="30"/>
                    <w:framePr w:hSpace="180" w:wrap="around" w:vAnchor="text" w:hAnchor="text" w:y="1"/>
                    <w:spacing w:line="240" w:lineRule="auto"/>
                    <w:ind w:left="252"/>
                    <w:suppressOverlap/>
                    <w:jc w:val="center"/>
                    <w:rPr>
                      <w:rFonts w:ascii="Times New Roman" w:hAnsi="Times New Roman"/>
                      <w:sz w:val="14"/>
                      <w:szCs w:val="14"/>
                    </w:rPr>
                  </w:pPr>
                  <w:r w:rsidRPr="00EE5737">
                    <w:rPr>
                      <w:rFonts w:ascii="Times New Roman" w:hAnsi="Times New Roman"/>
                      <w:sz w:val="14"/>
                      <w:szCs w:val="14"/>
                    </w:rPr>
                    <w:t>2 804,00</w:t>
                  </w:r>
                </w:p>
              </w:tc>
              <w:tc>
                <w:tcPr>
                  <w:tcW w:w="1343" w:type="dxa"/>
                  <w:vAlign w:val="center"/>
                </w:tcPr>
                <w:p w:rsidR="00AB0C59" w:rsidRPr="00EE5737" w:rsidRDefault="00AB0C59" w:rsidP="0043064E">
                  <w:pPr>
                    <w:pStyle w:val="30"/>
                    <w:framePr w:hSpace="180" w:wrap="around" w:vAnchor="text" w:hAnchor="text" w:y="1"/>
                    <w:spacing w:line="240" w:lineRule="auto"/>
                    <w:ind w:left="252"/>
                    <w:suppressOverlap/>
                    <w:jc w:val="center"/>
                    <w:rPr>
                      <w:rFonts w:ascii="Times New Roman" w:hAnsi="Times New Roman"/>
                      <w:sz w:val="14"/>
                      <w:szCs w:val="14"/>
                    </w:rPr>
                  </w:pPr>
                  <w:r w:rsidRPr="00EE5737">
                    <w:rPr>
                      <w:rFonts w:ascii="Times New Roman" w:hAnsi="Times New Roman"/>
                      <w:sz w:val="14"/>
                      <w:szCs w:val="14"/>
                    </w:rPr>
                    <w:t>3 308,72</w:t>
                  </w:r>
                </w:p>
              </w:tc>
              <w:tc>
                <w:tcPr>
                  <w:tcW w:w="1343" w:type="dxa"/>
                  <w:vAlign w:val="center"/>
                </w:tcPr>
                <w:p w:rsidR="00AB0C59" w:rsidRPr="00EE5737" w:rsidRDefault="00AB0C59" w:rsidP="0043064E">
                  <w:pPr>
                    <w:pStyle w:val="30"/>
                    <w:framePr w:hSpace="180" w:wrap="around" w:vAnchor="text" w:hAnchor="text" w:y="1"/>
                    <w:spacing w:line="240" w:lineRule="auto"/>
                    <w:suppressOverlap/>
                    <w:jc w:val="center"/>
                    <w:rPr>
                      <w:rFonts w:ascii="Times New Roman" w:hAnsi="Times New Roman"/>
                      <w:sz w:val="14"/>
                      <w:szCs w:val="14"/>
                    </w:rPr>
                  </w:pPr>
                  <w:r w:rsidRPr="00EE5737">
                    <w:rPr>
                      <w:rFonts w:ascii="Times New Roman" w:hAnsi="Times New Roman"/>
                      <w:sz w:val="14"/>
                      <w:szCs w:val="14"/>
                    </w:rPr>
                    <w:t>9 000</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 Цена указана на базисе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железнодорожная станция Осенцы  Свердловской железной дороги   согласно (</w:t>
            </w:r>
            <w:r w:rsidRPr="00E06FF9">
              <w:rPr>
                <w:rFonts w:ascii="Times New Roman" w:hAnsi="Times New Roman" w:cs="Times New Roman"/>
                <w:sz w:val="18"/>
                <w:szCs w:val="18"/>
                <w:lang w:val="en-US"/>
              </w:rPr>
              <w:t>INCOTERMS</w:t>
            </w:r>
            <w:r w:rsidRPr="00E06FF9">
              <w:rPr>
                <w:rFonts w:ascii="Times New Roman" w:hAnsi="Times New Roman" w:cs="Times New Roman"/>
                <w:sz w:val="18"/>
                <w:szCs w:val="18"/>
              </w:rPr>
              <w:t xml:space="preserve"> 2010). Ориентировочная стоимость согласованного к поставке Товара – 29 778 480 (двадцать девять миллионов семьсот семьдесят восемь тысяч четыреста восемьдесят рублей) 00 коп (с учетом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Период поставки: декабрь 2018 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305 951 074 руб. или 0,51%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41</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b/>
                <w:sz w:val="18"/>
                <w:szCs w:val="18"/>
              </w:rPr>
            </w:pPr>
            <w:r w:rsidRPr="00E06FF9">
              <w:rPr>
                <w:rFonts w:ascii="Times New Roman" w:hAnsi="Times New Roman" w:cs="Times New Roman"/>
                <w:sz w:val="18"/>
                <w:szCs w:val="18"/>
              </w:rPr>
              <w:t>01.12.2018 г. заключение Договора подряда №</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4310T721 между ПАО «РУСАЛ Братск» (Заказчик) и ООО «РУС-Инжиниринг» (Подрядчик).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1.1 В порядке и на условиях, установленных Договором, Подрядчик обязуется по заданию Заказчика выполнять работы по ежемесячному сервисному обслуживанию (далее по тексту «Работы») оборудования Заказчика (далее по тексту «Оборудование»).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1.2 Перечень Оборудования, объем Работ, условия их выполнения, порядок ценообразования, качественные параметры и стоимость Работ определяются приложениями и дополнительными соглашениями к Договору.</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1.3 Заказчик обязуется принять выполненные Работы и оплатить их в порядке, установленном Договором.</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2. </w:t>
            </w:r>
            <w:r w:rsidRPr="00DA74AC">
              <w:rPr>
                <w:rFonts w:ascii="Times New Roman" w:hAnsi="Times New Roman" w:cs="Times New Roman"/>
                <w:sz w:val="18"/>
                <w:szCs w:val="18"/>
              </w:rPr>
              <w:t>Ежемесячное сервисное обслуживание Оборудования Заказчика включает следующие виды Работ:</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A74AC">
              <w:rPr>
                <w:rFonts w:ascii="Times New Roman" w:hAnsi="Times New Roman" w:cs="Times New Roman"/>
                <w:sz w:val="18"/>
                <w:szCs w:val="18"/>
              </w:rPr>
              <w:t>оперативное обслуживание;</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A74AC">
              <w:rPr>
                <w:rFonts w:ascii="Times New Roman" w:hAnsi="Times New Roman" w:cs="Times New Roman"/>
                <w:sz w:val="18"/>
                <w:szCs w:val="18"/>
              </w:rPr>
              <w:t>техническое обслуживание;</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A74AC">
              <w:rPr>
                <w:rFonts w:ascii="Times New Roman" w:hAnsi="Times New Roman" w:cs="Times New Roman"/>
                <w:sz w:val="18"/>
                <w:szCs w:val="18"/>
              </w:rPr>
              <w:t>текущий ремонт;</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A74AC">
              <w:rPr>
                <w:rFonts w:ascii="Times New Roman" w:hAnsi="Times New Roman" w:cs="Times New Roman"/>
                <w:sz w:val="18"/>
                <w:szCs w:val="18"/>
              </w:rPr>
              <w:t>оперативное устранение неисправностей, отказов в работе Оборудования (далее по тексту «Отказы»);</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A74AC">
              <w:rPr>
                <w:rFonts w:ascii="Times New Roman" w:hAnsi="Times New Roman" w:cs="Times New Roman"/>
                <w:sz w:val="18"/>
                <w:szCs w:val="18"/>
              </w:rPr>
              <w:t>выполнение работ по устранению последствий аварий, инцидентов, которые могут возникнуть на Оборудовании Заказчика;</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 </w:t>
            </w:r>
            <w:r w:rsidRPr="00DA74AC">
              <w:rPr>
                <w:rFonts w:ascii="Times New Roman" w:hAnsi="Times New Roman" w:cs="Times New Roman"/>
                <w:sz w:val="18"/>
                <w:szCs w:val="18"/>
              </w:rPr>
              <w:t>ремонт и калибровка средств измерений, организация поверки средств измерений в аккредитованных организациях.</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3.1. </w:t>
            </w:r>
            <w:r w:rsidRPr="00DA74AC">
              <w:rPr>
                <w:rFonts w:ascii="Times New Roman" w:hAnsi="Times New Roman" w:cs="Times New Roman"/>
                <w:sz w:val="18"/>
                <w:szCs w:val="18"/>
              </w:rPr>
              <w:t>Плановая стоимость сервисного обслуживания Оборудования Заказчика за период с 01.01.2019 г. – 31.03.2019 г., составляет: 388 410 327,18 (Триста восемьдесят восемь миллионов четыреста десять тысяч триста двадцать семь) рублей 18 копеек, в том числе НДС 20% - 64 735 054,53 (Шестьдесят четыре миллиона семьсот тридцать пять тысяч пятьдесят четыре) рубля 53 копейки и определена в Приложениях №№1-4,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DA74AC" w:rsidRPr="00DA74AC"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3.2. </w:t>
            </w:r>
            <w:r w:rsidRPr="00DA74AC">
              <w:rPr>
                <w:rFonts w:ascii="Times New Roman" w:hAnsi="Times New Roman" w:cs="Times New Roman"/>
                <w:sz w:val="18"/>
                <w:szCs w:val="18"/>
              </w:rPr>
              <w:t xml:space="preserve">Фактическая стоимость Работ по сервисному обслуживанию складывается из: </w:t>
            </w:r>
          </w:p>
          <w:p w:rsidR="00DA74AC" w:rsidRPr="00DA74AC" w:rsidRDefault="00DA74AC" w:rsidP="00FC5C14">
            <w:pPr>
              <w:jc w:val="both"/>
              <w:rPr>
                <w:rFonts w:ascii="Times New Roman" w:hAnsi="Times New Roman" w:cs="Times New Roman"/>
                <w:sz w:val="18"/>
                <w:szCs w:val="18"/>
              </w:rPr>
            </w:pPr>
            <w:r w:rsidRPr="00DA74AC">
              <w:rPr>
                <w:rFonts w:ascii="Times New Roman" w:hAnsi="Times New Roman" w:cs="Times New Roman"/>
                <w:sz w:val="18"/>
                <w:szCs w:val="18"/>
              </w:rPr>
              <w:t xml:space="preserve">-  стоимости работ Подрядчика, определяемой на основании стоимости человеко-часа; </w:t>
            </w:r>
          </w:p>
          <w:p w:rsidR="00DA74AC" w:rsidRPr="00DA74AC" w:rsidRDefault="00DA74AC" w:rsidP="00FC5C14">
            <w:pPr>
              <w:jc w:val="both"/>
              <w:rPr>
                <w:rFonts w:ascii="Times New Roman" w:hAnsi="Times New Roman" w:cs="Times New Roman"/>
                <w:sz w:val="18"/>
                <w:szCs w:val="18"/>
              </w:rPr>
            </w:pPr>
            <w:r w:rsidRPr="00DA74AC">
              <w:rPr>
                <w:rFonts w:ascii="Times New Roman" w:hAnsi="Times New Roman" w:cs="Times New Roman"/>
                <w:sz w:val="18"/>
                <w:szCs w:val="18"/>
              </w:rPr>
              <w:t xml:space="preserve">-  стоимости фактически израсходованных материалов Подрядчика с учетом транспортно-заготовительных расходов (ТЗР); </w:t>
            </w:r>
          </w:p>
          <w:p w:rsidR="00DA74AC" w:rsidRPr="00DA74AC" w:rsidRDefault="00DA74AC" w:rsidP="00FC5C14">
            <w:pPr>
              <w:jc w:val="both"/>
              <w:rPr>
                <w:rFonts w:ascii="Times New Roman" w:hAnsi="Times New Roman" w:cs="Times New Roman"/>
                <w:sz w:val="18"/>
                <w:szCs w:val="18"/>
              </w:rPr>
            </w:pPr>
            <w:r w:rsidRPr="00DA74AC">
              <w:rPr>
                <w:rFonts w:ascii="Times New Roman" w:hAnsi="Times New Roman" w:cs="Times New Roman"/>
                <w:sz w:val="18"/>
                <w:szCs w:val="18"/>
              </w:rPr>
              <w:t xml:space="preserve">-  стоимости услуг привлеченных сторонних организаций с учетом </w:t>
            </w:r>
            <w:r>
              <w:rPr>
                <w:rFonts w:ascii="Times New Roman" w:hAnsi="Times New Roman" w:cs="Times New Roman"/>
                <w:sz w:val="18"/>
                <w:szCs w:val="18"/>
              </w:rPr>
              <w:t>наценки Подрядчика.</w:t>
            </w:r>
          </w:p>
          <w:p w:rsidR="00DA74AC" w:rsidRPr="00E06FF9" w:rsidRDefault="00DA74AC" w:rsidP="00FC5C14">
            <w:pPr>
              <w:jc w:val="both"/>
              <w:rPr>
                <w:rFonts w:ascii="Times New Roman" w:hAnsi="Times New Roman" w:cs="Times New Roman"/>
                <w:sz w:val="18"/>
                <w:szCs w:val="18"/>
              </w:rPr>
            </w:pPr>
            <w:r>
              <w:rPr>
                <w:rFonts w:ascii="Times New Roman" w:hAnsi="Times New Roman" w:cs="Times New Roman"/>
                <w:sz w:val="18"/>
                <w:szCs w:val="18"/>
              </w:rPr>
              <w:t xml:space="preserve">4. </w:t>
            </w:r>
            <w:r w:rsidRPr="00DA74AC">
              <w:rPr>
                <w:rFonts w:ascii="Times New Roman" w:hAnsi="Times New Roman" w:cs="Times New Roman"/>
                <w:sz w:val="18"/>
                <w:szCs w:val="18"/>
              </w:rPr>
              <w:t>Настоящий Договор вступает в силу с 01.12.2018 г. и действует по 31.03.2019</w:t>
            </w:r>
            <w:r>
              <w:rPr>
                <w:rFonts w:ascii="Times New Roman" w:hAnsi="Times New Roman" w:cs="Times New Roman"/>
                <w:sz w:val="18"/>
                <w:szCs w:val="18"/>
              </w:rPr>
              <w:t xml:space="preserve"> </w:t>
            </w:r>
            <w:r w:rsidRPr="00DA74AC">
              <w:rPr>
                <w:rFonts w:ascii="Times New Roman" w:hAnsi="Times New Roman" w:cs="Times New Roman"/>
                <w:sz w:val="18"/>
                <w:szCs w:val="18"/>
              </w:rPr>
              <w:t>г., а в части финансовых расчетов - до полного исполнения Сторонами своих обязательств.</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388 410 327,18 руб. или 0,65%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A74AC">
              <w:rPr>
                <w:rFonts w:ascii="Times New Roman" w:hAnsi="Times New Roman" w:cs="Times New Roman"/>
                <w:sz w:val="18"/>
                <w:szCs w:val="18"/>
              </w:rPr>
              <w:t>ества (управляющая организация);</w:t>
            </w:r>
          </w:p>
          <w:p w:rsidR="00DA74AC" w:rsidRPr="00E06FF9" w:rsidRDefault="00DA74AC" w:rsidP="00FC5C14">
            <w:pPr>
              <w:jc w:val="both"/>
              <w:rPr>
                <w:rFonts w:ascii="Times New Roman" w:hAnsi="Times New Roman" w:cs="Times New Roman"/>
                <w:sz w:val="18"/>
                <w:szCs w:val="18"/>
              </w:rPr>
            </w:pPr>
            <w:r w:rsidRPr="00DA74A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42</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01.12.2018 г. заключение Спецификации № 45 к договору № 44/2/019 от 25.02.15 г. между ПАО «РУСАЛ Братск» (Поставщик) и АО «РУСАЛ Саяногорск»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Поставщик обязуется поставить, а Покупатель – принять и оплатить следующий  товар:</w:t>
            </w:r>
          </w:p>
          <w:tbl>
            <w:tblPr>
              <w:tblStyle w:val="a3"/>
              <w:tblW w:w="5840" w:type="dxa"/>
              <w:tblLayout w:type="fixed"/>
              <w:tblLook w:val="04A0" w:firstRow="1" w:lastRow="0" w:firstColumn="1" w:lastColumn="0" w:noHBand="0" w:noVBand="1"/>
            </w:tblPr>
            <w:tblGrid>
              <w:gridCol w:w="351"/>
              <w:gridCol w:w="964"/>
              <w:gridCol w:w="630"/>
              <w:gridCol w:w="764"/>
              <w:gridCol w:w="706"/>
              <w:gridCol w:w="697"/>
              <w:gridCol w:w="864"/>
              <w:gridCol w:w="864"/>
            </w:tblGrid>
            <w:tr w:rsidR="00EE5737" w:rsidRPr="00EE5737" w:rsidTr="00EE5737">
              <w:tc>
                <w:tcPr>
                  <w:tcW w:w="433"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p>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w:t>
                  </w:r>
                </w:p>
              </w:tc>
              <w:tc>
                <w:tcPr>
                  <w:tcW w:w="147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EE5737">
                    <w:rPr>
                      <w:rFonts w:ascii="Times New Roman" w:hAnsi="Times New Roman" w:cs="Times New Roman"/>
                      <w:bCs/>
                      <w:color w:val="000000"/>
                      <w:sz w:val="14"/>
                      <w:szCs w:val="14"/>
                    </w:rPr>
                    <w:t>Наименование товара</w:t>
                  </w:r>
                </w:p>
              </w:tc>
              <w:tc>
                <w:tcPr>
                  <w:tcW w:w="907" w:type="dxa"/>
                  <w:vAlign w:val="center"/>
                </w:tcPr>
                <w:p w:rsidR="00AB0C59" w:rsidRPr="00EE5737" w:rsidRDefault="00AB0C59" w:rsidP="0043064E">
                  <w:pPr>
                    <w:framePr w:hSpace="180" w:wrap="around" w:vAnchor="text" w:hAnchor="text" w:y="1"/>
                    <w:ind w:left="-113" w:right="-113"/>
                    <w:suppressOverlap/>
                    <w:jc w:val="center"/>
                    <w:rPr>
                      <w:rFonts w:ascii="Times New Roman" w:hAnsi="Times New Roman" w:cs="Times New Roman"/>
                      <w:bCs/>
                      <w:color w:val="000000"/>
                      <w:sz w:val="14"/>
                      <w:szCs w:val="14"/>
                    </w:rPr>
                  </w:pPr>
                  <w:r w:rsidRPr="00EE5737">
                    <w:rPr>
                      <w:rFonts w:ascii="Times New Roman" w:hAnsi="Times New Roman" w:cs="Times New Roman"/>
                      <w:bCs/>
                      <w:color w:val="000000"/>
                      <w:sz w:val="14"/>
                      <w:szCs w:val="14"/>
                    </w:rPr>
                    <w:t>Срок поставки</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EE5737">
                    <w:rPr>
                      <w:rFonts w:ascii="Times New Roman" w:hAnsi="Times New Roman" w:cs="Times New Roman"/>
                      <w:bCs/>
                      <w:color w:val="000000"/>
                      <w:sz w:val="14"/>
                      <w:szCs w:val="14"/>
                    </w:rPr>
                    <w:t>Базис поставки</w:t>
                  </w:r>
                </w:p>
              </w:tc>
              <w:tc>
                <w:tcPr>
                  <w:tcW w:w="1035"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EE5737">
                    <w:rPr>
                      <w:rFonts w:ascii="Times New Roman" w:hAnsi="Times New Roman" w:cs="Times New Roman"/>
                      <w:bCs/>
                      <w:color w:val="000000"/>
                      <w:sz w:val="14"/>
                      <w:szCs w:val="14"/>
                    </w:rPr>
                    <w:t>Кол-во, тн.</w:t>
                  </w:r>
                </w:p>
              </w:tc>
              <w:tc>
                <w:tcPr>
                  <w:tcW w:w="1021"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EE5737">
                    <w:rPr>
                      <w:rFonts w:ascii="Times New Roman" w:hAnsi="Times New Roman" w:cs="Times New Roman"/>
                      <w:bCs/>
                      <w:color w:val="000000"/>
                      <w:sz w:val="14"/>
                      <w:szCs w:val="14"/>
                    </w:rPr>
                    <w:t>Цена за 1 тн без НДС, рублей</w:t>
                  </w:r>
                </w:p>
              </w:tc>
              <w:tc>
                <w:tcPr>
                  <w:tcW w:w="130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EE5737">
                    <w:rPr>
                      <w:rFonts w:ascii="Times New Roman" w:hAnsi="Times New Roman" w:cs="Times New Roman"/>
                      <w:bCs/>
                      <w:color w:val="000000"/>
                      <w:sz w:val="14"/>
                      <w:szCs w:val="14"/>
                    </w:rPr>
                    <w:t xml:space="preserve">Сумма без НДС, рублей </w:t>
                  </w:r>
                </w:p>
              </w:tc>
              <w:tc>
                <w:tcPr>
                  <w:tcW w:w="130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color w:val="000000"/>
                      <w:sz w:val="14"/>
                      <w:szCs w:val="14"/>
                    </w:rPr>
                  </w:pPr>
                  <w:r w:rsidRPr="00EE5737">
                    <w:rPr>
                      <w:rFonts w:ascii="Times New Roman" w:hAnsi="Times New Roman" w:cs="Times New Roman"/>
                      <w:bCs/>
                      <w:color w:val="000000"/>
                      <w:sz w:val="14"/>
                      <w:szCs w:val="14"/>
                    </w:rPr>
                    <w:t>Сумма с НДС, рублей</w:t>
                  </w:r>
                </w:p>
              </w:tc>
            </w:tr>
            <w:tr w:rsidR="00EE5737" w:rsidRPr="00EE5737" w:rsidTr="00EE5737">
              <w:tc>
                <w:tcPr>
                  <w:tcW w:w="433"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47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color w:val="000000"/>
                      <w:sz w:val="14"/>
                      <w:szCs w:val="14"/>
                    </w:rPr>
                  </w:pPr>
                </w:p>
              </w:tc>
              <w:tc>
                <w:tcPr>
                  <w:tcW w:w="907"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color w:val="000000"/>
                      <w:sz w:val="14"/>
                      <w:szCs w:val="14"/>
                    </w:rPr>
                  </w:pPr>
                </w:p>
              </w:tc>
              <w:tc>
                <w:tcPr>
                  <w:tcW w:w="113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color w:val="000000"/>
                      <w:sz w:val="14"/>
                      <w:szCs w:val="14"/>
                    </w:rPr>
                  </w:pPr>
                </w:p>
              </w:tc>
              <w:tc>
                <w:tcPr>
                  <w:tcW w:w="1035"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color w:val="000000"/>
                      <w:sz w:val="14"/>
                      <w:szCs w:val="14"/>
                    </w:rPr>
                  </w:pPr>
                </w:p>
              </w:tc>
              <w:tc>
                <w:tcPr>
                  <w:tcW w:w="1021"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color w:val="000000"/>
                      <w:sz w:val="14"/>
                      <w:szCs w:val="14"/>
                    </w:rPr>
                  </w:pPr>
                </w:p>
              </w:tc>
              <w:tc>
                <w:tcPr>
                  <w:tcW w:w="130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color w:val="000000"/>
                      <w:sz w:val="14"/>
                      <w:szCs w:val="14"/>
                    </w:rPr>
                  </w:pPr>
                </w:p>
              </w:tc>
              <w:tc>
                <w:tcPr>
                  <w:tcW w:w="130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color w:val="000000"/>
                      <w:sz w:val="14"/>
                      <w:szCs w:val="14"/>
                    </w:rPr>
                  </w:pPr>
                </w:p>
              </w:tc>
            </w:tr>
            <w:tr w:rsidR="00EE5737" w:rsidRPr="00EE5737" w:rsidTr="00EE5737">
              <w:tc>
                <w:tcPr>
                  <w:tcW w:w="433"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p>
              </w:tc>
              <w:tc>
                <w:tcPr>
                  <w:tcW w:w="147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Кокс пековый прокаленный</w:t>
                  </w:r>
                </w:p>
              </w:tc>
              <w:tc>
                <w:tcPr>
                  <w:tcW w:w="907"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Декабрь 2018г.</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lang w:val="en-US"/>
                    </w:rPr>
                    <w:t>CPT</w:t>
                  </w:r>
                  <w:r w:rsidRPr="00EE5737">
                    <w:rPr>
                      <w:rFonts w:ascii="Times New Roman" w:hAnsi="Times New Roman" w:cs="Times New Roman"/>
                      <w:color w:val="000000"/>
                      <w:sz w:val="14"/>
                      <w:szCs w:val="14"/>
                    </w:rPr>
                    <w:t xml:space="preserve"> Станция Камышта, Краснояр</w:t>
                  </w:r>
                  <w:r w:rsidR="00EE5737">
                    <w:rPr>
                      <w:rFonts w:ascii="Times New Roman" w:hAnsi="Times New Roman" w:cs="Times New Roman"/>
                      <w:color w:val="000000"/>
                      <w:sz w:val="14"/>
                      <w:szCs w:val="14"/>
                    </w:rPr>
                    <w:t>с-</w:t>
                  </w:r>
                  <w:r w:rsidRPr="00EE5737">
                    <w:rPr>
                      <w:rFonts w:ascii="Times New Roman" w:hAnsi="Times New Roman" w:cs="Times New Roman"/>
                      <w:color w:val="000000"/>
                      <w:sz w:val="14"/>
                      <w:szCs w:val="14"/>
                    </w:rPr>
                    <w:t>кой ж/д</w:t>
                  </w:r>
                </w:p>
              </w:tc>
              <w:tc>
                <w:tcPr>
                  <w:tcW w:w="1035"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52,55</w:t>
                  </w:r>
                </w:p>
              </w:tc>
              <w:tc>
                <w:tcPr>
                  <w:tcW w:w="1021"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27 933,19</w:t>
                  </w:r>
                </w:p>
              </w:tc>
              <w:tc>
                <w:tcPr>
                  <w:tcW w:w="130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1 467 889,13</w:t>
                  </w:r>
                </w:p>
              </w:tc>
              <w:tc>
                <w:tcPr>
                  <w:tcW w:w="130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1 732 109,17</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товар на сумму: 81 421 457,37 руб. (Восемьдесят один миллион четыреста двадцать одна тысяча четыреста пятьдесят семь рублей и 37 копеек), в том числе НДС на сумму 12 420 222,49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Оплата осуществляется по факту поставки товара до 30 числа месяца следующего за месяцем отгрузки на основании выставленных счетов-фактур за отгруженный товар путем банковского перевода.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1 061 057 018,67 руб.</w:t>
            </w:r>
            <w:r w:rsidRPr="00E06FF9">
              <w:rPr>
                <w:rFonts w:ascii="Times New Roman" w:hAnsi="Times New Roman" w:cs="Times New Roman"/>
                <w:sz w:val="18"/>
                <w:szCs w:val="18"/>
              </w:rPr>
              <w:t xml:space="preserve"> или 1,78%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A74AC">
              <w:rPr>
                <w:rFonts w:ascii="Times New Roman" w:hAnsi="Times New Roman" w:cs="Times New Roman"/>
                <w:sz w:val="18"/>
                <w:szCs w:val="18"/>
              </w:rPr>
              <w:t>ества (управляющая организация);</w:t>
            </w:r>
          </w:p>
          <w:p w:rsidR="00DA74AC" w:rsidRPr="00E06FF9" w:rsidRDefault="00DA74AC"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43</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04.12.2018 г. заключение Спецификации № 77 к договору № 4310Р1604 от 06.10.2016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FC5C14">
              <w:rPr>
                <w:rFonts w:ascii="Times New Roman" w:hAnsi="Times New Roman" w:cs="Times New Roman"/>
                <w:sz w:val="18"/>
                <w:szCs w:val="18"/>
              </w:rPr>
              <w:t xml:space="preserve"> в декабре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172"/>
              <w:gridCol w:w="1070"/>
              <w:gridCol w:w="410"/>
              <w:gridCol w:w="1057"/>
              <w:gridCol w:w="901"/>
              <w:gridCol w:w="953"/>
            </w:tblGrid>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 п/п</w:t>
                  </w: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Наименование материала</w:t>
                  </w: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Кол-во</w:t>
                  </w: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БЕИ</w:t>
                  </w: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Цена                    (руб. за ед.)</w:t>
                  </w: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Стоимость                    без НДС                               (руб.)</w:t>
                  </w:r>
                </w:p>
              </w:tc>
              <w:tc>
                <w:tcPr>
                  <w:tcW w:w="1021"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Сумма НДС                               (руб.)</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Антифриз</w:t>
                  </w:r>
                  <w:r w:rsidRPr="00EE5737">
                    <w:rPr>
                      <w:rFonts w:ascii="Times New Roman" w:eastAsia="Times New Roman" w:hAnsi="Times New Roman" w:cs="Times New Roman"/>
                      <w:sz w:val="14"/>
                      <w:szCs w:val="14"/>
                      <w:lang w:val="en-US" w:eastAsia="ru-RU"/>
                    </w:rPr>
                    <w:t xml:space="preserve"> G-Energy SNF40 (</w:t>
                  </w:r>
                  <w:r w:rsidRPr="00EE5737">
                    <w:rPr>
                      <w:rFonts w:ascii="Times New Roman" w:eastAsia="Times New Roman" w:hAnsi="Times New Roman" w:cs="Times New Roman"/>
                      <w:sz w:val="14"/>
                      <w:szCs w:val="14"/>
                      <w:lang w:eastAsia="ru-RU"/>
                    </w:rPr>
                    <w:t>кг</w:t>
                  </w:r>
                  <w:r w:rsidRPr="00EE5737">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89,94</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8 994,00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1 798,80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13,000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119,31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1 551,03</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310,21</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3</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Жидкость охлажд. Тосол А-40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42,27</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845,40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169,08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4</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Жидкость СОЖ Shell Dromus B (л)</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209,000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212,20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44 349,80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8 869,96</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5</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53,02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10 604,00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2 120,80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6</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Масло</w:t>
                  </w:r>
                  <w:r w:rsidRPr="00EE5737">
                    <w:rPr>
                      <w:rFonts w:ascii="Times New Roman" w:eastAsia="Times New Roman" w:hAnsi="Times New Roman" w:cs="Times New Roman"/>
                      <w:sz w:val="14"/>
                      <w:szCs w:val="14"/>
                      <w:lang w:val="en-US" w:eastAsia="ru-RU"/>
                    </w:rPr>
                    <w:t xml:space="preserve"> </w:t>
                  </w:r>
                  <w:r w:rsidRPr="00EE5737">
                    <w:rPr>
                      <w:rFonts w:ascii="Times New Roman" w:eastAsia="Times New Roman" w:hAnsi="Times New Roman" w:cs="Times New Roman"/>
                      <w:sz w:val="14"/>
                      <w:szCs w:val="14"/>
                      <w:lang w:eastAsia="ru-RU"/>
                    </w:rPr>
                    <w:t>компресс</w:t>
                  </w:r>
                  <w:r w:rsidRPr="00EE5737">
                    <w:rPr>
                      <w:rFonts w:ascii="Times New Roman" w:eastAsia="Times New Roman" w:hAnsi="Times New Roman" w:cs="Times New Roman"/>
                      <w:sz w:val="14"/>
                      <w:szCs w:val="14"/>
                      <w:lang w:val="en-US" w:eastAsia="ru-RU"/>
                    </w:rPr>
                    <w:t>.Shell Corena S4 R68 (</w:t>
                  </w:r>
                  <w:r w:rsidRPr="00EE5737">
                    <w:rPr>
                      <w:rFonts w:ascii="Times New Roman" w:eastAsia="Times New Roman" w:hAnsi="Times New Roman" w:cs="Times New Roman"/>
                      <w:sz w:val="14"/>
                      <w:szCs w:val="14"/>
                      <w:lang w:eastAsia="ru-RU"/>
                    </w:rPr>
                    <w:t>л</w:t>
                  </w:r>
                  <w:r w:rsidRPr="00EE5737">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589,28</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23 571,20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4 714,24</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7</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Масло</w:t>
                  </w:r>
                  <w:r w:rsidRPr="00EE5737">
                    <w:rPr>
                      <w:rFonts w:ascii="Times New Roman" w:eastAsia="Times New Roman" w:hAnsi="Times New Roman" w:cs="Times New Roman"/>
                      <w:sz w:val="14"/>
                      <w:szCs w:val="14"/>
                      <w:lang w:val="en-US" w:eastAsia="ru-RU"/>
                    </w:rPr>
                    <w:t xml:space="preserve"> Mobil Delvac MX 15W40 (</w:t>
                  </w:r>
                  <w:r w:rsidRPr="00EE5737">
                    <w:rPr>
                      <w:rFonts w:ascii="Times New Roman" w:eastAsia="Times New Roman" w:hAnsi="Times New Roman" w:cs="Times New Roman"/>
                      <w:sz w:val="14"/>
                      <w:szCs w:val="14"/>
                      <w:lang w:eastAsia="ru-RU"/>
                    </w:rPr>
                    <w:t>л</w:t>
                  </w:r>
                  <w:r w:rsidRPr="00EE5737">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416,000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123,18</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51 242,88</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10 248,58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8</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1 446,57</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57 862,80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11 572,56</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9</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Смазка</w:t>
                  </w:r>
                  <w:r w:rsidRPr="00EE5737">
                    <w:rPr>
                      <w:rFonts w:ascii="Times New Roman" w:eastAsia="Times New Roman" w:hAnsi="Times New Roman" w:cs="Times New Roman"/>
                      <w:sz w:val="14"/>
                      <w:szCs w:val="14"/>
                      <w:lang w:val="en-US" w:eastAsia="ru-RU"/>
                    </w:rPr>
                    <w:t xml:space="preserve"> Kettenschmieroil Liqui Moly 400</w:t>
                  </w:r>
                  <w:r w:rsidRPr="00EE5737">
                    <w:rPr>
                      <w:rFonts w:ascii="Times New Roman" w:eastAsia="Times New Roman" w:hAnsi="Times New Roman" w:cs="Times New Roman"/>
                      <w:sz w:val="14"/>
                      <w:szCs w:val="14"/>
                      <w:lang w:eastAsia="ru-RU"/>
                    </w:rPr>
                    <w:t>мл</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1 112,76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4 451,04</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890,21</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10</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95,99</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51 834,60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10 366,92</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11</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гидравлич.Лукойл-Гейзер ЛТ 46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105,90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19 062,00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3 812,40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12</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гидравлическое ВМГЗ-55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59,02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12 276,16</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2 455,23</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13</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800,000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49,11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39 288,00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7 857,60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14</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3 288,000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45,39</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149 242,32</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29 848,46</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15</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115,82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62 542,80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12 508,56</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xml:space="preserve">16 </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59,11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10 639,80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2 127,96</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17</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моторное М-8Г2к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47,76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955,20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191,04</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18</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208,000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240,56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50 036,48</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10 007,30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19</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61,00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21 960,00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4 392,00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20</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650,000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58,87</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38 265,50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7 653,10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21</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220,000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889,22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195 628,40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39 125,68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22</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354,000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91,60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32 426,40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6 485,28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23</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Бензин Регуляр-92 (т)</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0,030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43 180,65</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1 295,42</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259,08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24</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Топливо дизельное зимнее (т)</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41,056</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56 484,46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2 319 025,99</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463 805,20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25</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Чугун д/заливки секций</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52,410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50416,12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2 642 308,85</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528 461,77</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26</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Пробка ЧЛ ч.2.6.237-01</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140,000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88,94</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12 451,60</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2 490,32</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EE5737">
                    <w:rPr>
                      <w:rFonts w:ascii="Times New Roman" w:hAnsi="Times New Roman" w:cs="Times New Roman"/>
                      <w:bCs/>
                      <w:sz w:val="14"/>
                      <w:szCs w:val="14"/>
                    </w:rPr>
                    <w:t>Всего</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5 862 711,67</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bCs/>
                      <w:sz w:val="14"/>
                      <w:szCs w:val="14"/>
                    </w:rPr>
                    <w:t>НДС</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1 172 542,33</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bCs/>
                      <w:sz w:val="14"/>
                      <w:szCs w:val="14"/>
                    </w:rPr>
                    <w:t>Итого</w:t>
                  </w:r>
                </w:p>
              </w:tc>
              <w:tc>
                <w:tcPr>
                  <w:tcW w:w="1021"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7 035 254,00</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Семь миллионов тридцать пять тысяч двести пятьдесят четыре рубля 00 копеек, в том числе НДС, 20% – 1 172 542 рубля и 33 копейки.</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272 476 738,87 </w:t>
            </w:r>
            <w:r w:rsidRPr="00E06FF9">
              <w:rPr>
                <w:rFonts w:ascii="Times New Roman" w:hAnsi="Times New Roman" w:cs="Times New Roman"/>
                <w:sz w:val="18"/>
                <w:szCs w:val="18"/>
              </w:rPr>
              <w:t xml:space="preserve">рублей или 0,46%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22E21">
              <w:rPr>
                <w:rFonts w:ascii="Times New Roman" w:hAnsi="Times New Roman" w:cs="Times New Roman"/>
                <w:sz w:val="18"/>
                <w:szCs w:val="18"/>
              </w:rPr>
              <w:t>ества (управляющая организация);</w:t>
            </w:r>
          </w:p>
          <w:p w:rsidR="00D22E21" w:rsidRPr="00E06FF9" w:rsidRDefault="00D22E21"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44</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04.12.2018 г. заключение Спецификации № 78 к договору № 4310Р1604 от 06.10.2016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9D0BFA">
              <w:rPr>
                <w:rFonts w:ascii="Times New Roman" w:hAnsi="Times New Roman" w:cs="Times New Roman"/>
                <w:sz w:val="18"/>
                <w:szCs w:val="18"/>
              </w:rPr>
              <w:t xml:space="preserve"> в декабре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172"/>
              <w:gridCol w:w="1070"/>
              <w:gridCol w:w="410"/>
              <w:gridCol w:w="1057"/>
              <w:gridCol w:w="901"/>
              <w:gridCol w:w="953"/>
            </w:tblGrid>
            <w:tr w:rsidR="00AB0C59" w:rsidRPr="009D0BFA" w:rsidTr="009D0BFA">
              <w:tc>
                <w:tcPr>
                  <w:tcW w:w="436" w:type="dxa"/>
                  <w:shd w:val="clear" w:color="auto" w:fill="auto"/>
                  <w:vAlign w:val="center"/>
                </w:tcPr>
                <w:p w:rsidR="00AB0C59" w:rsidRPr="009D0BFA"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 п/п</w:t>
                  </w:r>
                </w:p>
              </w:tc>
              <w:tc>
                <w:tcPr>
                  <w:tcW w:w="1172" w:type="dxa"/>
                  <w:shd w:val="clear" w:color="auto" w:fill="auto"/>
                  <w:vAlign w:val="center"/>
                </w:tcPr>
                <w:p w:rsidR="00AB0C59" w:rsidRPr="009D0BFA"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Наименование материала</w:t>
                  </w:r>
                </w:p>
              </w:tc>
              <w:tc>
                <w:tcPr>
                  <w:tcW w:w="1070" w:type="dxa"/>
                  <w:shd w:val="clear" w:color="auto" w:fill="auto"/>
                  <w:vAlign w:val="center"/>
                </w:tcPr>
                <w:p w:rsidR="00AB0C59" w:rsidRPr="009D0BFA"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Кол-во</w:t>
                  </w:r>
                </w:p>
              </w:tc>
              <w:tc>
                <w:tcPr>
                  <w:tcW w:w="410" w:type="dxa"/>
                  <w:shd w:val="clear" w:color="auto" w:fill="auto"/>
                  <w:vAlign w:val="center"/>
                </w:tcPr>
                <w:p w:rsidR="00AB0C59" w:rsidRPr="009D0BFA"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БЕИ</w:t>
                  </w:r>
                </w:p>
              </w:tc>
              <w:tc>
                <w:tcPr>
                  <w:tcW w:w="1057" w:type="dxa"/>
                  <w:shd w:val="clear" w:color="auto" w:fill="auto"/>
                  <w:vAlign w:val="center"/>
                </w:tcPr>
                <w:p w:rsidR="00AB0C59" w:rsidRPr="009D0BFA"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Цена                    (руб. за ед.)</w:t>
                  </w:r>
                </w:p>
              </w:tc>
              <w:tc>
                <w:tcPr>
                  <w:tcW w:w="901" w:type="dxa"/>
                  <w:shd w:val="clear" w:color="auto" w:fill="auto"/>
                  <w:vAlign w:val="center"/>
                </w:tcPr>
                <w:p w:rsidR="00AB0C59" w:rsidRPr="009D0BFA"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Стоимость                    без НДС                               (руб.)</w:t>
                  </w:r>
                </w:p>
              </w:tc>
              <w:tc>
                <w:tcPr>
                  <w:tcW w:w="953" w:type="dxa"/>
                  <w:shd w:val="clear" w:color="auto" w:fill="auto"/>
                  <w:vAlign w:val="center"/>
                </w:tcPr>
                <w:p w:rsidR="00AB0C59" w:rsidRPr="009D0BFA"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Сумма НДС                               (руб.)</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1</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Домкрат основной Q=30т ч.71-У-5-00 б/у</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4,000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7 557,18</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30 228,72</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5 441,17</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2</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Шина массивная резин. 400х100</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20,000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108,04</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2 160,80</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388,94</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3</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Поликарбонат сот.прозр.6х2100х6000</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ЛСТ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3 307,96</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6 615,92</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1 190,87</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4</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Редуктор Ц2-500-25-32М</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4,000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50 000,00</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200 000,00</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36 000,00</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5</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Редуктор Ц2У-400К-31.5-22-К-М-У1 чуг.</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55 000,00</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165 000,00</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29 700,00</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6</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Трансформатор ЯТП-0.25-220/24</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4,000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1 181,70</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4 726,80</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850,82</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7</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Препарат коллоидно-графитовый марки ПСВ</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КГ</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234,17</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1 170,85</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210,75</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8</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113"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Глинозем металлургический</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5,100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17 793,83</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90 748,53</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16 334,74</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9</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Чугун д/заливки секций ЧЛ</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42,591</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50 771,09</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2 162 391,49</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389 230,47</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10</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Пленка полиэтил.100мкр 1200мм рукав (м)</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100,000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М</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11,49</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1 149,00</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206,82</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11</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Домкрат вспомогат.ч.71-У-6-00 Q-25т б/у</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6,000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6 394,53</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38 367,18</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6 906,09</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12</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Домкрат основной Q=30т ч.71-У-5-00 б/у</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4,000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7 557,18</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30 228,72</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5 441,17</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13</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Мастика огнеупорная Mastic 85</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100,000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КГ</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645,88</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64 588,00</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11 625,84</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sz w:val="14"/>
                      <w:szCs w:val="14"/>
                    </w:rPr>
                    <w:t>14</w:t>
                  </w: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Пробка ЧЛ ч.2.6.237-01</w:t>
                  </w: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140,000</w:t>
                  </w: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ШТ</w:t>
                  </w: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88,94</w:t>
                  </w: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12 451,60</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2 241,29</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9D0BFA">
                    <w:rPr>
                      <w:rFonts w:ascii="Times New Roman" w:hAnsi="Times New Roman" w:cs="Times New Roman"/>
                      <w:bCs/>
                      <w:sz w:val="14"/>
                      <w:szCs w:val="14"/>
                    </w:rPr>
                    <w:t>Всего</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2 809 827,61</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НДС</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505 768,97</w:t>
                  </w:r>
                </w:p>
              </w:tc>
            </w:tr>
            <w:tr w:rsidR="009D0BFA" w:rsidRPr="009D0BFA" w:rsidTr="009D0BFA">
              <w:tc>
                <w:tcPr>
                  <w:tcW w:w="436"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172"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07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410"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057"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901"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9D0BFA">
                    <w:rPr>
                      <w:rFonts w:ascii="Times New Roman" w:hAnsi="Times New Roman" w:cs="Times New Roman"/>
                      <w:bCs/>
                      <w:sz w:val="14"/>
                      <w:szCs w:val="14"/>
                    </w:rPr>
                    <w:t>Итого</w:t>
                  </w:r>
                </w:p>
              </w:tc>
              <w:tc>
                <w:tcPr>
                  <w:tcW w:w="953" w:type="dxa"/>
                  <w:shd w:val="clear" w:color="auto" w:fill="auto"/>
                  <w:vAlign w:val="center"/>
                </w:tcPr>
                <w:p w:rsidR="009D0BFA" w:rsidRPr="009D0BFA" w:rsidRDefault="009D0BFA" w:rsidP="0043064E">
                  <w:pPr>
                    <w:framePr w:hSpace="180" w:wrap="around" w:vAnchor="text" w:hAnchor="text" w:y="1"/>
                    <w:spacing w:after="0" w:line="240" w:lineRule="auto"/>
                    <w:ind w:left="-57" w:right="-57"/>
                    <w:suppressOverlap/>
                    <w:jc w:val="center"/>
                    <w:rPr>
                      <w:rFonts w:ascii="Times New Roman" w:eastAsia="Times New Roman" w:hAnsi="Times New Roman" w:cs="Times New Roman"/>
                      <w:sz w:val="14"/>
                      <w:szCs w:val="14"/>
                      <w:lang w:eastAsia="ru-RU"/>
                    </w:rPr>
                  </w:pPr>
                  <w:r w:rsidRPr="009D0BFA">
                    <w:rPr>
                      <w:rFonts w:ascii="Times New Roman" w:eastAsia="Times New Roman" w:hAnsi="Times New Roman" w:cs="Times New Roman"/>
                      <w:sz w:val="14"/>
                      <w:szCs w:val="14"/>
                      <w:lang w:eastAsia="ru-RU"/>
                    </w:rPr>
                    <w:t>3 315 596,58</w:t>
                  </w:r>
                </w:p>
              </w:tc>
            </w:tr>
          </w:tbl>
          <w:p w:rsidR="009D0BFA" w:rsidRPr="009D0BFA" w:rsidRDefault="009D0BFA" w:rsidP="009D0BFA">
            <w:pPr>
              <w:jc w:val="both"/>
              <w:rPr>
                <w:rFonts w:ascii="Times New Roman" w:hAnsi="Times New Roman" w:cs="Times New Roman"/>
                <w:sz w:val="18"/>
                <w:szCs w:val="18"/>
              </w:rPr>
            </w:pPr>
            <w:r>
              <w:rPr>
                <w:rFonts w:ascii="Times New Roman" w:hAnsi="Times New Roman" w:cs="Times New Roman"/>
                <w:sz w:val="18"/>
                <w:szCs w:val="18"/>
              </w:rPr>
              <w:t xml:space="preserve">2. </w:t>
            </w:r>
            <w:r w:rsidRPr="009D0BFA">
              <w:rPr>
                <w:rFonts w:ascii="Times New Roman" w:hAnsi="Times New Roman" w:cs="Times New Roman"/>
                <w:sz w:val="18"/>
                <w:szCs w:val="18"/>
              </w:rPr>
              <w:t>Итого на общую сумму: Три миллиона триста пятнадцать тысяч пятьсот девяносто шесть рублей 58 копеек, в том числе НДС, 18% — 505768 рублей и 97 копеек.</w:t>
            </w:r>
          </w:p>
          <w:p w:rsidR="009D0BFA" w:rsidRDefault="009D0BFA" w:rsidP="009D0BFA">
            <w:pPr>
              <w:jc w:val="both"/>
              <w:rPr>
                <w:rFonts w:ascii="Times New Roman" w:hAnsi="Times New Roman" w:cs="Times New Roman"/>
                <w:sz w:val="18"/>
                <w:szCs w:val="18"/>
              </w:rPr>
            </w:pPr>
            <w:r w:rsidRPr="009D0BFA">
              <w:rPr>
                <w:rFonts w:ascii="Times New Roman" w:hAnsi="Times New Roman" w:cs="Times New Roman"/>
                <w:sz w:val="18"/>
                <w:szCs w:val="18"/>
              </w:rPr>
              <w:t>3.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01 декабря 2018 г.</w:t>
            </w:r>
          </w:p>
          <w:p w:rsidR="00AB0C59" w:rsidRPr="00E06FF9" w:rsidRDefault="00AB0C59" w:rsidP="009D0BFA">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275 792 335,45 </w:t>
            </w:r>
            <w:r w:rsidRPr="00E06FF9">
              <w:rPr>
                <w:rFonts w:ascii="Times New Roman" w:hAnsi="Times New Roman" w:cs="Times New Roman"/>
                <w:sz w:val="18"/>
                <w:szCs w:val="18"/>
              </w:rPr>
              <w:t xml:space="preserve">рублей или 0,46% балансовой стоимости активов. </w:t>
            </w:r>
          </w:p>
          <w:p w:rsidR="00AB0C59" w:rsidRPr="00E06FF9" w:rsidRDefault="00AB0C59" w:rsidP="009D0BFA">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9D0BFA">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9D0BFA">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9D0BFA">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9D0BFA">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324A2">
              <w:rPr>
                <w:rFonts w:ascii="Times New Roman" w:hAnsi="Times New Roman" w:cs="Times New Roman"/>
                <w:sz w:val="18"/>
                <w:szCs w:val="18"/>
              </w:rPr>
              <w:t>ества (управляющая организация);</w:t>
            </w:r>
          </w:p>
          <w:p w:rsidR="003324A2" w:rsidRPr="00E06FF9" w:rsidRDefault="003324A2" w:rsidP="009D0BFA">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45</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04.12.2018 г. заключение Спецификации № 79 к договору № 4310Р1604 от 06.10.2016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FC5C14">
              <w:rPr>
                <w:rFonts w:ascii="Times New Roman" w:hAnsi="Times New Roman" w:cs="Times New Roman"/>
                <w:sz w:val="18"/>
                <w:szCs w:val="18"/>
              </w:rPr>
              <w:t xml:space="preserve"> в декабре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161"/>
              <w:gridCol w:w="1061"/>
              <w:gridCol w:w="408"/>
              <w:gridCol w:w="1047"/>
              <w:gridCol w:w="894"/>
              <w:gridCol w:w="996"/>
            </w:tblGrid>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 п/п</w:t>
                  </w: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Наименование материала</w:t>
                  </w: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Кол-во</w:t>
                  </w: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БЕИ</w:t>
                  </w: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Цена                    (руб. за ед.)</w:t>
                  </w: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Стоимость                    без НДС                               (руб.)</w:t>
                  </w:r>
                </w:p>
              </w:tc>
              <w:tc>
                <w:tcPr>
                  <w:tcW w:w="1077"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Сумма НДС                               (руб.)</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Смазка</w:t>
                  </w:r>
                  <w:r w:rsidRPr="00EE5737">
                    <w:rPr>
                      <w:rFonts w:ascii="Times New Roman" w:eastAsia="Times New Roman" w:hAnsi="Times New Roman" w:cs="Times New Roman"/>
                      <w:sz w:val="14"/>
                      <w:szCs w:val="14"/>
                      <w:lang w:val="en-US" w:eastAsia="ru-RU"/>
                    </w:rPr>
                    <w:t xml:space="preserve"> Shell Gadus S2 V220 2</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18,000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382,51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6 885,18</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1 239,33</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Топливо дизельное зимнее (т)</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27,601</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56 484,46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1 559 027,57</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280 624,99</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3</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И-Г-А-32 (И-20А)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540,000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49,11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26 519,40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4 773,49</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4</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И-Г-С-68 (ИГП-38; ИГП-49)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2 126,000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45,39</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96 499,14</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17 369,85</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5</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трансформаторное ГК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10 302,000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117,74</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606 478,74</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109 166,18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6</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Смазка Литол-24</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210,000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91,60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19 236,00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3 462,49</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7</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трансмиссионное ТСП-10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61,00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21 960,00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3 952,80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8</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турбинное ТП-22С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52,46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18 885,60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3 399,40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9</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гидрав.Лукойл-Гейзер Универсал(кг)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1 530,000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95,99</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146 864,70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26 435,64</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10</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Rotoroil 8000 F2 (л)</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1 446,57</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115 725,60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20 830,60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11</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гидравлическое ВМГЗ-55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180,000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59,02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10 623,60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1 912,25</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12</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Масло</w:t>
                  </w:r>
                  <w:r w:rsidRPr="00EE5737">
                    <w:rPr>
                      <w:rFonts w:ascii="Times New Roman" w:eastAsia="Times New Roman" w:hAnsi="Times New Roman" w:cs="Times New Roman"/>
                      <w:sz w:val="14"/>
                      <w:szCs w:val="14"/>
                      <w:lang w:val="en-US" w:eastAsia="ru-RU"/>
                    </w:rPr>
                    <w:t xml:space="preserve"> </w:t>
                  </w:r>
                  <w:r w:rsidRPr="00EE5737">
                    <w:rPr>
                      <w:rFonts w:ascii="Times New Roman" w:eastAsia="Times New Roman" w:hAnsi="Times New Roman" w:cs="Times New Roman"/>
                      <w:sz w:val="14"/>
                      <w:szCs w:val="14"/>
                      <w:lang w:eastAsia="ru-RU"/>
                    </w:rPr>
                    <w:t>компресс</w:t>
                  </w:r>
                  <w:r w:rsidRPr="00EE5737">
                    <w:rPr>
                      <w:rFonts w:ascii="Times New Roman" w:eastAsia="Times New Roman" w:hAnsi="Times New Roman" w:cs="Times New Roman"/>
                      <w:sz w:val="14"/>
                      <w:szCs w:val="14"/>
                      <w:lang w:val="en-US" w:eastAsia="ru-RU"/>
                    </w:rPr>
                    <w:t>.Shell Corena S4 R68 (</w:t>
                  </w:r>
                  <w:r w:rsidRPr="00EE5737">
                    <w:rPr>
                      <w:rFonts w:ascii="Times New Roman" w:eastAsia="Times New Roman" w:hAnsi="Times New Roman" w:cs="Times New Roman"/>
                      <w:sz w:val="14"/>
                      <w:szCs w:val="14"/>
                      <w:lang w:eastAsia="ru-RU"/>
                    </w:rPr>
                    <w:t>л</w:t>
                  </w:r>
                  <w:r w:rsidRPr="00EE5737">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589,28</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11 785,60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2 121,41</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13</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Масло</w:t>
                  </w:r>
                  <w:r w:rsidRPr="00EE5737">
                    <w:rPr>
                      <w:rFonts w:ascii="Times New Roman" w:eastAsia="Times New Roman" w:hAnsi="Times New Roman" w:cs="Times New Roman"/>
                      <w:sz w:val="14"/>
                      <w:szCs w:val="14"/>
                      <w:lang w:val="en-US" w:eastAsia="ru-RU"/>
                    </w:rPr>
                    <w:t xml:space="preserve"> Atlas </w:t>
                  </w:r>
                  <w:r w:rsidRPr="00EE5737">
                    <w:rPr>
                      <w:rFonts w:ascii="Times New Roman" w:eastAsia="Times New Roman" w:hAnsi="Times New Roman" w:cs="Times New Roman"/>
                      <w:sz w:val="14"/>
                      <w:szCs w:val="14"/>
                      <w:lang w:eastAsia="ru-RU"/>
                    </w:rPr>
                    <w:t>С</w:t>
                  </w:r>
                  <w:r w:rsidRPr="00EE5737">
                    <w:rPr>
                      <w:rFonts w:ascii="Times New Roman" w:eastAsia="Times New Roman" w:hAnsi="Times New Roman" w:cs="Times New Roman"/>
                      <w:sz w:val="14"/>
                      <w:szCs w:val="14"/>
                      <w:lang w:val="en-US" w:eastAsia="ru-RU"/>
                    </w:rPr>
                    <w:t>opco Roto Inject (</w:t>
                  </w:r>
                  <w:r w:rsidRPr="00EE5737">
                    <w:rPr>
                      <w:rFonts w:ascii="Times New Roman" w:eastAsia="Times New Roman" w:hAnsi="Times New Roman" w:cs="Times New Roman"/>
                      <w:sz w:val="14"/>
                      <w:szCs w:val="14"/>
                      <w:lang w:eastAsia="ru-RU"/>
                    </w:rPr>
                    <w:t>л</w:t>
                  </w:r>
                  <w:r w:rsidRPr="00EE5737">
                    <w:rPr>
                      <w:rFonts w:ascii="Times New Roman" w:eastAsia="Times New Roman" w:hAnsi="Times New Roman" w:cs="Times New Roman"/>
                      <w:sz w:val="14"/>
                      <w:szCs w:val="14"/>
                      <w:lang w:val="en-US" w:eastAsia="ru-RU"/>
                    </w:rPr>
                    <w:t>)</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249,000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836,00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208 164,00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37 469,52</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14</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Смазка ВНИИНП-207</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105,000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889,22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93 368,10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16 806,26</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15</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Керосин осветительный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165,000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53,02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8 748,30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1 574,69</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 xml:space="preserve">16 </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Антифриз Sintec Ultra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160,000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87,00</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13 920,00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2 505,60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17</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Жидкость тормозная DOT-4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19,110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119,31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2 280,01</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410,40</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18</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Лукойл Авангард Ультра 15W40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370,000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115,82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42 853,40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7 713,61</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19</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моторное М-10Г2к (кг)</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360,000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КГ</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59,11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21 279,60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3 830,33</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20</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Масло трансм.MOBIL ATF 320(Л)</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20,000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Л</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240,56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4 811,20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866,02</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EE5737">
                    <w:rPr>
                      <w:rFonts w:ascii="Times New Roman" w:hAnsi="Times New Roman" w:cs="Times New Roman"/>
                      <w:bCs/>
                      <w:sz w:val="14"/>
                      <w:szCs w:val="14"/>
                    </w:rPr>
                    <w:t>Всего</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3 035 915,74</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bCs/>
                      <w:sz w:val="14"/>
                      <w:szCs w:val="14"/>
                    </w:rPr>
                    <w:t>НДС</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546 464,86</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bCs/>
                      <w:sz w:val="14"/>
                      <w:szCs w:val="14"/>
                    </w:rPr>
                    <w:t>Итого</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3 582 380,60</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Три миллиона пятьсот восемдесят две тысячи триста восемьдесят рублей 60 копеек, в том числе НДС, 18% – 546 464 рубля и 86 копеек.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 г. и вступает в силу с момента его подписания сторонами и распространяет свое действие на отношения сторон, возникшие с 01 декабря 2018 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279 374 716,05 </w:t>
            </w:r>
            <w:r w:rsidRPr="00E06FF9">
              <w:rPr>
                <w:rFonts w:ascii="Times New Roman" w:hAnsi="Times New Roman" w:cs="Times New Roman"/>
                <w:sz w:val="18"/>
                <w:szCs w:val="18"/>
              </w:rPr>
              <w:t xml:space="preserve">рублей или 0,47%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3324A2">
              <w:rPr>
                <w:rFonts w:ascii="Times New Roman" w:hAnsi="Times New Roman" w:cs="Times New Roman"/>
                <w:sz w:val="18"/>
                <w:szCs w:val="18"/>
              </w:rPr>
              <w:t>ества (управляющая организация);</w:t>
            </w:r>
          </w:p>
          <w:p w:rsidR="003324A2" w:rsidRPr="00E06FF9" w:rsidRDefault="003324A2"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34</w:t>
            </w:r>
            <w:r>
              <w:rPr>
                <w:rFonts w:ascii="Times New Roman" w:hAnsi="Times New Roman" w:cs="Times New Roman"/>
                <w:sz w:val="18"/>
                <w:szCs w:val="18"/>
              </w:rPr>
              <w:t>6</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04.12.2018 г. заключение Дополнительного соглашения № 14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93 582 108,83 (Девяносто три миллиона пятьсот восемьдесят две тысячи сто восемь) рублей 83 копейки, в том числе НДС 18% - 14 275 236,94 (Четырнадцать миллионов двести семьдесят пять тысяч двести тридцать шесть) рублей 94 копейки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№13 от 26.11.2018г. к договору подряда № 4310Т625 от 29.01.2018г. в редакции Приложения №1 к Соглашению.</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3. Соглашение вступает  в силу с момента его подписания Сторонами и распространяет свое действие на отношение сторон возникшие с 01.01.2018г.,  а также становится неотъемлемой частью договора подряда № 4310Т625 от 29.01.2018г. Соглашение составлено в двух подлинных экземплярах, имеющих равную юридическую силу, по одному экземпляру для каждой из Сторон.</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93 582 108,83 рублей или 0,16%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59 592 026 026,00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7B7A99">
              <w:rPr>
                <w:rFonts w:ascii="Times New Roman" w:hAnsi="Times New Roman" w:cs="Times New Roman"/>
                <w:sz w:val="18"/>
                <w:szCs w:val="18"/>
              </w:rPr>
              <w:t>ества (управляющая организация);</w:t>
            </w:r>
          </w:p>
          <w:p w:rsidR="007B7A99" w:rsidRPr="00E06FF9" w:rsidRDefault="007B7A99"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34</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05.12.2018 г. заключение Дополнения № 03/19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что цена Натра Едкого (соды каустической) производства АО «Саянскхимпласт» г. Саянск на партии, отгружаемые в период с 01.01.2019 г. по 31.12.2019 г. составляет 23 140,00 рубля РФ без НДС за 1 тн. (тонну) в перерасчете на 100% содержания основного вещества (натра едкого) на условиях С</w:t>
            </w:r>
            <w:r w:rsidRPr="00E06FF9">
              <w:rPr>
                <w:rFonts w:ascii="Times New Roman" w:hAnsi="Times New Roman" w:cs="Times New Roman"/>
                <w:sz w:val="18"/>
                <w:szCs w:val="18"/>
                <w:lang w:val="en-US"/>
              </w:rPr>
              <w:t>PT</w:t>
            </w:r>
            <w:r w:rsidRPr="00E06FF9">
              <w:rPr>
                <w:rFonts w:ascii="Times New Roman" w:hAnsi="Times New Roman" w:cs="Times New Roman"/>
                <w:sz w:val="18"/>
                <w:szCs w:val="18"/>
              </w:rPr>
              <w:t xml:space="preserve"> ст. Багульная ВСЖД (не включая возврат порожних цистерн). </w:t>
            </w:r>
          </w:p>
          <w:p w:rsidR="00AB0C59" w:rsidRPr="00E06FF9" w:rsidRDefault="007B7A99" w:rsidP="00FC5C14">
            <w:pPr>
              <w:jc w:val="both"/>
              <w:rPr>
                <w:rFonts w:ascii="Times New Roman" w:hAnsi="Times New Roman" w:cs="Times New Roman"/>
                <w:sz w:val="18"/>
                <w:szCs w:val="18"/>
              </w:rPr>
            </w:pPr>
            <w:r>
              <w:rPr>
                <w:rFonts w:ascii="Times New Roman" w:hAnsi="Times New Roman" w:cs="Times New Roman"/>
                <w:sz w:val="18"/>
                <w:szCs w:val="18"/>
              </w:rPr>
              <w:t>2</w:t>
            </w:r>
            <w:r w:rsidR="00AB0C59" w:rsidRPr="00E06FF9">
              <w:rPr>
                <w:rFonts w:ascii="Times New Roman" w:hAnsi="Times New Roman" w:cs="Times New Roman"/>
                <w:sz w:val="18"/>
                <w:szCs w:val="18"/>
              </w:rPr>
              <w:t xml:space="preserve">. Общее количество Натра Едкого (соды каустической), по Дополнению № 03/19  к Договору РАМ/ДС-011 от 30.12.2002, поставляемому в период с 01.01.2019 г. по 31.12.2019 г составляет 4695 тонн </w:t>
            </w:r>
            <w:r w:rsidR="00AB0C59" w:rsidRPr="00E06FF9">
              <w:rPr>
                <w:rFonts w:ascii="Times New Roman" w:hAnsi="Times New Roman" w:cs="Times New Roman"/>
                <w:sz w:val="18"/>
                <w:szCs w:val="18"/>
                <w:lang w:val="en-US"/>
              </w:rPr>
              <w:t>c</w:t>
            </w:r>
            <w:r w:rsidR="00AB0C59" w:rsidRPr="00E06FF9">
              <w:rPr>
                <w:rFonts w:ascii="Times New Roman" w:hAnsi="Times New Roman" w:cs="Times New Roman"/>
                <w:sz w:val="18"/>
                <w:szCs w:val="18"/>
              </w:rPr>
              <w:t xml:space="preserve"> правом Агента уменьшить поставку в пределах 10% от указанного количества и увеличить в пределах 15%. Точное количество Натра Едкого (соды каустической) определяется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149 926 374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0,25%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AB0C59" w:rsidP="001243D8">
            <w:pPr>
              <w:jc w:val="center"/>
              <w:rPr>
                <w:rFonts w:ascii="Times New Roman" w:hAnsi="Times New Roman" w:cs="Times New Roman"/>
                <w:sz w:val="18"/>
                <w:szCs w:val="18"/>
              </w:rPr>
            </w:pPr>
            <w:r w:rsidRPr="00E06FF9">
              <w:rPr>
                <w:rFonts w:ascii="Times New Roman" w:hAnsi="Times New Roman" w:cs="Times New Roman"/>
                <w:sz w:val="18"/>
                <w:szCs w:val="18"/>
                <w:lang w:val="en-US"/>
              </w:rPr>
              <w:t>34</w:t>
            </w:r>
            <w:r w:rsidR="001243D8">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05.12.2018 г. заключение Дополнения № 03/19/</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 xml:space="preserve"> к Договору № РАМ/ДС-011 от 30.12.2002 г. между ПАО «РУСАЛ Братск» (Принципал) и АО «ОК РУСАЛ ТД» (Агент).</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что цена Натра Едкого (соды каустической) производства АО «Саянскхимпласт» г. Саянск на партии, отгружаемые с период с 01.01.2019 г. по 31.12.2019 г. составляет 22 417,00 рублей РФ за 1 тн. (тонну) в перерасчете на 100% содержания основного вещества (натра едкого) на условиях СPT ст. Гончарово ВСЖД (не включая возврат порожняка), рублей без НДС (ИНКОТЕРМС 2010). Оплата за возврат порожняка осуществляется грузополучателем.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2. Общее количество Натра Едкого (соды каустической), по Дополнению № 03/19/I  к Договору от 30.12.2002 г. № РАМ/ДС-011, поставляемому в период с 01.01.2019 г. по 31.12.2019 г составляет 1127 тонн </w:t>
            </w:r>
            <w:r w:rsidRPr="00E06FF9">
              <w:rPr>
                <w:rFonts w:ascii="Times New Roman" w:hAnsi="Times New Roman" w:cs="Times New Roman"/>
                <w:sz w:val="18"/>
                <w:szCs w:val="18"/>
                <w:lang w:val="en-US"/>
              </w:rPr>
              <w:t>c</w:t>
            </w:r>
            <w:r w:rsidRPr="00E06FF9">
              <w:rPr>
                <w:rFonts w:ascii="Times New Roman" w:hAnsi="Times New Roman" w:cs="Times New Roman"/>
                <w:sz w:val="18"/>
                <w:szCs w:val="18"/>
              </w:rPr>
              <w:t xml:space="preserve"> правом Агента увеличить/уменьшить поставку в пределах 10% от указанного количества. Точное количество Натра Едкого (соды каустической) определяется Агентом.</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33 348 425,88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0,06% балансовой стоимости активов эмитента.</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34</w:t>
            </w:r>
            <w:r>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05.12.2018 г. заключение Спецификации № 80 к договору № 4310Р1604 от 06.10.2016 г. между ПАО «РУСАЛ Братск» (Поставщик) и ООО «РУС-Инжиниринг» (Покупатель).</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Реализация ТМЦ и ГСМ</w:t>
            </w:r>
            <w:r w:rsidR="00DD7821">
              <w:rPr>
                <w:rFonts w:ascii="Times New Roman" w:hAnsi="Times New Roman" w:cs="Times New Roman"/>
                <w:sz w:val="18"/>
                <w:szCs w:val="18"/>
              </w:rPr>
              <w:t xml:space="preserve"> в декабре 2018 г.</w:t>
            </w:r>
            <w:r w:rsidRPr="00E06FF9">
              <w:rPr>
                <w:rFonts w:ascii="Times New Roman" w:hAnsi="Times New Roman" w:cs="Times New Roman"/>
                <w:sz w:val="18"/>
                <w:szCs w:val="18"/>
              </w:rPr>
              <w:t>:</w:t>
            </w:r>
          </w:p>
          <w:tbl>
            <w:tblPr>
              <w:tblW w:w="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161"/>
              <w:gridCol w:w="1061"/>
              <w:gridCol w:w="408"/>
              <w:gridCol w:w="1047"/>
              <w:gridCol w:w="894"/>
              <w:gridCol w:w="996"/>
            </w:tblGrid>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 п/п</w:t>
                  </w: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Наименование материала</w:t>
                  </w: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Кол-во</w:t>
                  </w: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БЕИ</w:t>
                  </w: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Цена                    (руб. за ед.)</w:t>
                  </w: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Стоимость                    без НДС                               (руб.)</w:t>
                  </w:r>
                </w:p>
              </w:tc>
              <w:tc>
                <w:tcPr>
                  <w:tcW w:w="1077"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EE5737">
                    <w:rPr>
                      <w:rFonts w:ascii="Times New Roman" w:hAnsi="Times New Roman" w:cs="Times New Roman"/>
                      <w:bCs/>
                      <w:sz w:val="14"/>
                      <w:szCs w:val="14"/>
                    </w:rPr>
                    <w:t>Сумма НДС                               (руб.)</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Вал графитовый HD-2000 С-3100670 Pyrotek</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12,000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189 068,95</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2 268 827,40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408 388,93</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2</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Вал с ротором CCW 2189092 SNIFSHEER</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54 210,97</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271 054,85</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48 789,87</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3</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Вал-ротор графитовый 2198785 Pyrotek</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12,000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64 281,89</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771 382,68</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138 848,88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4</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Ротор графитовый HD-2000 (3100038)</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78 837,73</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473 026,38</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85 144,75</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5</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Ротор графитовый HD-2000 №3100037</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15,000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64 911,31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973 669,65</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175 260,54</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6</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val="en-US" w:eastAsia="ru-RU"/>
                    </w:rPr>
                  </w:pPr>
                  <w:r w:rsidRPr="00EE5737">
                    <w:rPr>
                      <w:rFonts w:ascii="Times New Roman" w:eastAsia="Times New Roman" w:hAnsi="Times New Roman" w:cs="Times New Roman"/>
                      <w:sz w:val="14"/>
                      <w:szCs w:val="14"/>
                      <w:lang w:eastAsia="ru-RU"/>
                    </w:rPr>
                    <w:t>Статор</w:t>
                  </w:r>
                  <w:r w:rsidRPr="00EE5737">
                    <w:rPr>
                      <w:rFonts w:ascii="Times New Roman" w:eastAsia="Times New Roman" w:hAnsi="Times New Roman" w:cs="Times New Roman"/>
                      <w:sz w:val="14"/>
                      <w:szCs w:val="14"/>
                      <w:lang w:val="en-US" w:eastAsia="ru-RU"/>
                    </w:rPr>
                    <w:t xml:space="preserve"> SNIF SHEER U (№</w:t>
                  </w:r>
                  <w:r w:rsidRPr="00EE5737">
                    <w:rPr>
                      <w:rFonts w:ascii="Times New Roman" w:eastAsia="Times New Roman" w:hAnsi="Times New Roman" w:cs="Times New Roman"/>
                      <w:sz w:val="14"/>
                      <w:szCs w:val="14"/>
                      <w:lang w:eastAsia="ru-RU"/>
                    </w:rPr>
                    <w:t>Р</w:t>
                  </w:r>
                  <w:r w:rsidRPr="00EE5737">
                    <w:rPr>
                      <w:rFonts w:ascii="Times New Roman" w:eastAsia="Times New Roman" w:hAnsi="Times New Roman" w:cs="Times New Roman"/>
                      <w:sz w:val="14"/>
                      <w:szCs w:val="14"/>
                      <w:lang w:val="en-US" w:eastAsia="ru-RU"/>
                    </w:rPr>
                    <w:t>007-2189091G)</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101 655,02</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508 275,10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91 489,52</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7</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Статор графитовый 2200073 Sheer Neo</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12,000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104 408,86</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1 252 906,32</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225 523,14</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8</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Муфта зажимная 2110590 SNIF</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8 604,25</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51 625,50</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9 292,59</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9</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Муфта привода 979440 SNIF</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44 756,49</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179 025,96</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32 224,67</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10</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Редуктор SNIF 2189115</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307 800,78</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307 800,78</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55 404,14</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sz w:val="14"/>
                      <w:szCs w:val="14"/>
                    </w:rPr>
                    <w:t>11</w:t>
                  </w:r>
                </w:p>
              </w:tc>
              <w:tc>
                <w:tcPr>
                  <w:tcW w:w="1260"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Узел подшипниковый 2110593К SNIF</w:t>
                  </w:r>
                </w:p>
              </w:tc>
              <w:tc>
                <w:tcPr>
                  <w:tcW w:w="1149"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6,000</w:t>
                  </w:r>
                </w:p>
              </w:tc>
              <w:tc>
                <w:tcPr>
                  <w:tcW w:w="426"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ШТ</w:t>
                  </w:r>
                </w:p>
              </w:tc>
              <w:tc>
                <w:tcPr>
                  <w:tcW w:w="113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58 060,51</w:t>
                  </w:r>
                </w:p>
              </w:tc>
              <w:tc>
                <w:tcPr>
                  <w:tcW w:w="964"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348 363,06</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62 705,35</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bCs/>
                      <w:sz w:val="14"/>
                      <w:szCs w:val="14"/>
                    </w:rPr>
                  </w:pPr>
                  <w:r w:rsidRPr="00EE5737">
                    <w:rPr>
                      <w:rFonts w:ascii="Times New Roman" w:hAnsi="Times New Roman" w:cs="Times New Roman"/>
                      <w:bCs/>
                      <w:sz w:val="14"/>
                      <w:szCs w:val="14"/>
                    </w:rPr>
                    <w:t>Всего</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7 405 957,68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bCs/>
                      <w:sz w:val="14"/>
                      <w:szCs w:val="14"/>
                    </w:rPr>
                    <w:t>НДС</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1 333 072,38</w:t>
                  </w:r>
                </w:p>
              </w:tc>
            </w:tr>
            <w:tr w:rsidR="00AB0C59" w:rsidRPr="00EE5737" w:rsidTr="00EE5737">
              <w:tc>
                <w:tcPr>
                  <w:tcW w:w="45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260"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49"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426"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13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964" w:type="dxa"/>
                  <w:shd w:val="clear" w:color="auto" w:fill="auto"/>
                  <w:vAlign w:val="center"/>
                </w:tcPr>
                <w:p w:rsidR="00AB0C59" w:rsidRPr="00EE5737"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EE5737">
                    <w:rPr>
                      <w:rFonts w:ascii="Times New Roman" w:hAnsi="Times New Roman" w:cs="Times New Roman"/>
                      <w:bCs/>
                      <w:sz w:val="14"/>
                      <w:szCs w:val="14"/>
                    </w:rPr>
                    <w:t>Итого</w:t>
                  </w:r>
                </w:p>
              </w:tc>
              <w:tc>
                <w:tcPr>
                  <w:tcW w:w="1077" w:type="dxa"/>
                  <w:shd w:val="clear" w:color="auto" w:fill="auto"/>
                  <w:vAlign w:val="bottom"/>
                </w:tcPr>
                <w:p w:rsidR="00AB0C59" w:rsidRPr="00EE5737" w:rsidRDefault="00AB0C59" w:rsidP="0043064E">
                  <w:pPr>
                    <w:framePr w:hSpace="180" w:wrap="around" w:vAnchor="text" w:hAnchor="text" w:y="1"/>
                    <w:spacing w:after="0" w:line="240" w:lineRule="auto"/>
                    <w:ind w:left="-57" w:right="-57"/>
                    <w:suppressOverlap/>
                    <w:jc w:val="right"/>
                    <w:rPr>
                      <w:rFonts w:ascii="Times New Roman" w:eastAsia="Times New Roman" w:hAnsi="Times New Roman" w:cs="Times New Roman"/>
                      <w:sz w:val="14"/>
                      <w:szCs w:val="14"/>
                      <w:lang w:eastAsia="ru-RU"/>
                    </w:rPr>
                  </w:pPr>
                  <w:r w:rsidRPr="00EE5737">
                    <w:rPr>
                      <w:rFonts w:ascii="Times New Roman" w:eastAsia="Times New Roman" w:hAnsi="Times New Roman" w:cs="Times New Roman"/>
                      <w:sz w:val="14"/>
                      <w:szCs w:val="14"/>
                      <w:lang w:eastAsia="ru-RU"/>
                    </w:rPr>
                    <w:t>8 739 030,06</w:t>
                  </w: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Итого на общую сумму: Восемь миллионов семьсот тридцать девять тысяч тридцать рублей 06 копеек, в том числе НДС, 18% — 1333072 рубля и 38 копеек.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2. Спецификация является неотъемлемой частью Договора № 4310Р1604 от «06» октября 2016г. и вступает в силу с момента его подписания сторонами и распространяет свое действие на отношения сторон, возникшие с 05 декабря 2018 г.</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288 113 746,65 </w:t>
            </w:r>
            <w:r w:rsidRPr="00E06FF9">
              <w:rPr>
                <w:rFonts w:ascii="Times New Roman" w:hAnsi="Times New Roman" w:cs="Times New Roman"/>
                <w:sz w:val="18"/>
                <w:szCs w:val="18"/>
              </w:rPr>
              <w:t xml:space="preserve">рублей или 0,48%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D7821">
              <w:rPr>
                <w:rFonts w:ascii="Times New Roman" w:hAnsi="Times New Roman" w:cs="Times New Roman"/>
                <w:sz w:val="18"/>
                <w:szCs w:val="18"/>
              </w:rPr>
              <w:t>ества (управляющая организация);</w:t>
            </w:r>
          </w:p>
          <w:p w:rsidR="00DD7821" w:rsidRPr="00E06FF9" w:rsidRDefault="00DD7821"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350</w:t>
            </w:r>
          </w:p>
        </w:tc>
        <w:tc>
          <w:tcPr>
            <w:tcW w:w="7469" w:type="dxa"/>
            <w:tcBorders>
              <w:bottom w:val="single" w:sz="4" w:space="0" w:color="auto"/>
            </w:tcBorders>
          </w:tcPr>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06.12.2018 г. заключение Приложения № 95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r w:rsidR="00FC5C14">
              <w:rPr>
                <w:rFonts w:ascii="Times New Roman" w:hAnsi="Times New Roman" w:cs="Times New Roman"/>
                <w:sz w:val="18"/>
                <w:szCs w:val="18"/>
              </w:rPr>
              <w:t xml:space="preserve"> в</w:t>
            </w:r>
            <w:r w:rsidRPr="00E06FF9">
              <w:rPr>
                <w:rFonts w:ascii="Times New Roman" w:hAnsi="Times New Roman" w:cs="Times New Roman"/>
                <w:sz w:val="18"/>
                <w:szCs w:val="18"/>
              </w:rPr>
              <w:t xml:space="preserve"> декабре 2018 г.:</w:t>
            </w:r>
          </w:p>
          <w:tbl>
            <w:tblPr>
              <w:tblStyle w:val="a3"/>
              <w:tblW w:w="6714" w:type="dxa"/>
              <w:tblLayout w:type="fixed"/>
              <w:tblLook w:val="04A0" w:firstRow="1" w:lastRow="0" w:firstColumn="1" w:lastColumn="0" w:noHBand="0" w:noVBand="1"/>
            </w:tblPr>
            <w:tblGrid>
              <w:gridCol w:w="449"/>
              <w:gridCol w:w="1115"/>
              <w:gridCol w:w="641"/>
              <w:gridCol w:w="735"/>
              <w:gridCol w:w="736"/>
              <w:gridCol w:w="783"/>
              <w:gridCol w:w="736"/>
              <w:gridCol w:w="783"/>
              <w:gridCol w:w="736"/>
            </w:tblGrid>
            <w:tr w:rsidR="00AB0C59" w:rsidRPr="00EE5737" w:rsidTr="00EE5737">
              <w:tc>
                <w:tcPr>
                  <w:tcW w:w="45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 п/п</w:t>
                  </w:r>
                </w:p>
              </w:tc>
              <w:tc>
                <w:tcPr>
                  <w:tcW w:w="113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Вид товара</w:t>
                  </w:r>
                </w:p>
              </w:tc>
              <w:tc>
                <w:tcPr>
                  <w:tcW w:w="650"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ЕИ</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Объем поставки</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Цена за ЕИ, руб. без НДС</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Стоимость заказа (без НДС), руб</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НДС (18%), руб</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Стоимость заказа</w:t>
                  </w:r>
                </w:p>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(c НДС), руб</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bCs/>
                      <w:iCs/>
                      <w:sz w:val="14"/>
                      <w:szCs w:val="14"/>
                    </w:rPr>
                  </w:pPr>
                  <w:r w:rsidRPr="00EE5737">
                    <w:rPr>
                      <w:rFonts w:ascii="Times New Roman" w:hAnsi="Times New Roman" w:cs="Times New Roman"/>
                      <w:bCs/>
                      <w:iCs/>
                      <w:sz w:val="14"/>
                      <w:szCs w:val="14"/>
                    </w:rPr>
                    <w:t>Период поставки</w:t>
                  </w:r>
                </w:p>
              </w:tc>
            </w:tr>
            <w:tr w:rsidR="00AB0C59" w:rsidRPr="00EE5737" w:rsidTr="00EE5737">
              <w:tc>
                <w:tcPr>
                  <w:tcW w:w="45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13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Лента упак.ПЭТ 25х1.3 глад.</w:t>
                  </w:r>
                  <w:r w:rsidRPr="00EE5737">
                    <w:rPr>
                      <w:rFonts w:ascii="Times New Roman" w:hAnsi="Times New Roman" w:cs="Times New Roman"/>
                      <w:sz w:val="14"/>
                      <w:szCs w:val="14"/>
                      <w:lang w:val="en-US"/>
                    </w:rPr>
                    <w:t>Specta</w:t>
                  </w:r>
                  <w:r w:rsidRPr="00EE5737">
                    <w:rPr>
                      <w:rFonts w:ascii="Times New Roman" w:hAnsi="Times New Roman" w:cs="Times New Roman"/>
                      <w:sz w:val="14"/>
                      <w:szCs w:val="14"/>
                    </w:rPr>
                    <w:t xml:space="preserve"> </w:t>
                  </w:r>
                  <w:r w:rsidRPr="00EE5737">
                    <w:rPr>
                      <w:rFonts w:ascii="Times New Roman" w:hAnsi="Times New Roman" w:cs="Times New Roman"/>
                      <w:sz w:val="14"/>
                      <w:szCs w:val="14"/>
                      <w:lang w:val="en-US"/>
                    </w:rPr>
                    <w:t>Brava</w:t>
                  </w:r>
                </w:p>
              </w:tc>
              <w:tc>
                <w:tcPr>
                  <w:tcW w:w="650"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т</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3,276</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97 468,65</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319 307,30</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57 475,31</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376 782,61</w:t>
                  </w:r>
                </w:p>
              </w:tc>
              <w:tc>
                <w:tcPr>
                  <w:tcW w:w="746" w:type="dxa"/>
                  <w:vMerge w:val="restart"/>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i/>
                      <w:sz w:val="14"/>
                      <w:szCs w:val="14"/>
                    </w:rPr>
                  </w:pPr>
                  <w:r w:rsidRPr="00EE5737">
                    <w:rPr>
                      <w:rFonts w:ascii="Times New Roman" w:hAnsi="Times New Roman" w:cs="Times New Roman"/>
                      <w:i/>
                      <w:sz w:val="14"/>
                      <w:szCs w:val="14"/>
                    </w:rPr>
                    <w:t>Декабрь 2018г.</w:t>
                  </w:r>
                </w:p>
              </w:tc>
            </w:tr>
            <w:tr w:rsidR="00AB0C59" w:rsidRPr="00EE5737" w:rsidTr="00EE5737">
              <w:tc>
                <w:tcPr>
                  <w:tcW w:w="3730" w:type="dxa"/>
                  <w:gridSpan w:val="5"/>
                  <w:vAlign w:val="center"/>
                </w:tcPr>
                <w:p w:rsidR="00AB0C59" w:rsidRPr="00EE5737" w:rsidRDefault="00AB0C59" w:rsidP="0043064E">
                  <w:pPr>
                    <w:framePr w:hSpace="180" w:wrap="around" w:vAnchor="text" w:hAnchor="text" w:y="1"/>
                    <w:ind w:left="-57" w:right="-57"/>
                    <w:suppressOverlap/>
                    <w:jc w:val="right"/>
                    <w:rPr>
                      <w:rFonts w:ascii="Times New Roman" w:hAnsi="Times New Roman" w:cs="Times New Roman"/>
                      <w:sz w:val="14"/>
                      <w:szCs w:val="14"/>
                    </w:rPr>
                  </w:pPr>
                  <w:r w:rsidRPr="00EE5737">
                    <w:rPr>
                      <w:rFonts w:ascii="Times New Roman" w:hAnsi="Times New Roman" w:cs="Times New Roman"/>
                      <w:sz w:val="14"/>
                      <w:szCs w:val="14"/>
                    </w:rPr>
                    <w:t>Итого:</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sz w:val="14"/>
                      <w:szCs w:val="14"/>
                    </w:rPr>
                    <w:t>319 307,30</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sz w:val="14"/>
                      <w:szCs w:val="14"/>
                    </w:rPr>
                    <w:t>57 475,31</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376 782,61</w:t>
                  </w:r>
                </w:p>
              </w:tc>
              <w:tc>
                <w:tcPr>
                  <w:tcW w:w="746" w:type="dxa"/>
                  <w:vMerge/>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p>
              </w:tc>
            </w:tr>
          </w:tbl>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376 782 (триста семьдесят шесть тысяч семьсот восемьдесят два) рубля 61 копейка, в т.ч. НДС (18%).</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777 522 494,65 рублей или 1,3% балансовой стоимости активов. </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C5C14">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D7821">
              <w:rPr>
                <w:rFonts w:ascii="Times New Roman" w:hAnsi="Times New Roman" w:cs="Times New Roman"/>
                <w:sz w:val="18"/>
                <w:szCs w:val="18"/>
              </w:rPr>
              <w:t>ества (управляющая организация);</w:t>
            </w:r>
          </w:p>
          <w:p w:rsidR="00DD7821" w:rsidRPr="00E06FF9" w:rsidRDefault="00DD7821" w:rsidP="00FC5C14">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691D8B" w:rsidRPr="00E06FF9" w:rsidTr="00A72AB7">
        <w:tc>
          <w:tcPr>
            <w:tcW w:w="568" w:type="dxa"/>
            <w:vAlign w:val="center"/>
          </w:tcPr>
          <w:p w:rsidR="00691D8B"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351</w:t>
            </w:r>
          </w:p>
        </w:tc>
        <w:tc>
          <w:tcPr>
            <w:tcW w:w="7469" w:type="dxa"/>
            <w:tcBorders>
              <w:bottom w:val="single" w:sz="4" w:space="0" w:color="auto"/>
            </w:tcBorders>
          </w:tcPr>
          <w:p w:rsidR="00691D8B" w:rsidRDefault="00691D8B" w:rsidP="00F67D29">
            <w:pPr>
              <w:jc w:val="both"/>
              <w:rPr>
                <w:rFonts w:ascii="Times New Roman" w:hAnsi="Times New Roman" w:cs="Times New Roman"/>
                <w:sz w:val="18"/>
                <w:szCs w:val="18"/>
              </w:rPr>
            </w:pPr>
            <w:r>
              <w:rPr>
                <w:rFonts w:ascii="Times New Roman" w:hAnsi="Times New Roman" w:cs="Times New Roman"/>
                <w:sz w:val="18"/>
                <w:szCs w:val="18"/>
              </w:rPr>
              <w:t xml:space="preserve">06.12.2018 г. заключение </w:t>
            </w:r>
            <w:r w:rsidRPr="00691D8B">
              <w:rPr>
                <w:rFonts w:ascii="Times New Roman" w:eastAsia="Times New Roman" w:hAnsi="Times New Roman" w:cs="Times New Roman"/>
                <w:bCs/>
                <w:sz w:val="24"/>
                <w:szCs w:val="24"/>
                <w:lang w:eastAsia="ru-RU"/>
              </w:rPr>
              <w:t xml:space="preserve"> </w:t>
            </w:r>
            <w:r w:rsidRPr="00691D8B">
              <w:rPr>
                <w:rFonts w:ascii="Times New Roman" w:hAnsi="Times New Roman" w:cs="Times New Roman"/>
                <w:sz w:val="18"/>
                <w:szCs w:val="18"/>
              </w:rPr>
              <w:t>Дополнительного соглашения № 2 к Договору поставки от 01 ноября 2018 г. № РБ-Д-18-52-451 (далее – Дополнительное соглашение № 2) между ПАО «РУСАЛ Братск» (Поставщик) и ООО «РУСАЛ РЕСАЛ» (Покупатель) на следующих основных условиях:</w:t>
            </w:r>
          </w:p>
          <w:p w:rsidR="00691D8B" w:rsidRPr="00691D8B" w:rsidRDefault="00691D8B" w:rsidP="00F67D29">
            <w:pPr>
              <w:jc w:val="both"/>
              <w:rPr>
                <w:rFonts w:ascii="Times New Roman" w:hAnsi="Times New Roman" w:cs="Times New Roman"/>
                <w:sz w:val="18"/>
                <w:szCs w:val="18"/>
              </w:rPr>
            </w:pPr>
            <w:r>
              <w:rPr>
                <w:rFonts w:ascii="Times New Roman" w:hAnsi="Times New Roman" w:cs="Times New Roman"/>
                <w:sz w:val="18"/>
                <w:szCs w:val="18"/>
              </w:rPr>
              <w:t xml:space="preserve">1. </w:t>
            </w:r>
            <w:r w:rsidRPr="00691D8B">
              <w:rPr>
                <w:rFonts w:ascii="Times New Roman" w:hAnsi="Times New Roman" w:cs="Times New Roman"/>
                <w:sz w:val="18"/>
                <w:szCs w:val="18"/>
              </w:rPr>
              <w:t>Поставщик обязуется передать Покупателю шлаки алюминиевого производства (шлак алюминиевый, шлак сплавов) (далее «Товар»), а Покупатель обязуется своевременно принять и оплатить Товар. Перечень, показатели, количество поставляемого Товара определяется в Дополнительных соглашениях.</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sz w:val="18"/>
                <w:szCs w:val="18"/>
              </w:rPr>
              <w:t>2.</w:t>
            </w:r>
            <w:r w:rsidRPr="00691D8B">
              <w:rPr>
                <w:rFonts w:ascii="Times New Roman" w:hAnsi="Times New Roman" w:cs="Times New Roman"/>
                <w:b/>
                <w:sz w:val="18"/>
                <w:szCs w:val="18"/>
              </w:rPr>
              <w:t xml:space="preserve"> </w:t>
            </w:r>
            <w:r w:rsidRPr="00691D8B">
              <w:rPr>
                <w:rFonts w:ascii="Times New Roman" w:hAnsi="Times New Roman" w:cs="Times New Roman"/>
                <w:sz w:val="18"/>
                <w:szCs w:val="18"/>
              </w:rPr>
              <w:t>Качество поставляемого Товара должно соответствовать:</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sz w:val="18"/>
                <w:szCs w:val="18"/>
              </w:rPr>
              <w:t>- для шлака по ГОСТ Р 54564-2011 «Лом и отходы цветных металлов и сплавов»; группа А25.</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sz w:val="18"/>
                <w:szCs w:val="18"/>
              </w:rPr>
              <w:t>3. Цена Товара, поставляемого по Договору, определяется по формуле</w:t>
            </w:r>
            <w:r>
              <w:rPr>
                <w:rFonts w:ascii="Times New Roman" w:hAnsi="Times New Roman" w:cs="Times New Roman"/>
                <w:sz w:val="18"/>
                <w:szCs w:val="18"/>
              </w:rPr>
              <w:t xml:space="preserve">, указанной в Дополнительном соглашении, </w:t>
            </w:r>
            <w:r w:rsidRPr="00691D8B">
              <w:rPr>
                <w:rFonts w:ascii="Times New Roman" w:hAnsi="Times New Roman" w:cs="Times New Roman"/>
                <w:sz w:val="18"/>
                <w:szCs w:val="18"/>
              </w:rPr>
              <w:t xml:space="preserve">в рублях РФ за 1 тонну физического веса без учёта НДС, налогообложение производится в соответствии с действующим законодательством РФ, НДС исчисляется налоговым агентом. </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b/>
                <w:sz w:val="18"/>
                <w:szCs w:val="18"/>
              </w:rPr>
              <w:t>4.</w:t>
            </w:r>
            <w:r w:rsidRPr="00691D8B">
              <w:rPr>
                <w:rFonts w:ascii="Times New Roman" w:hAnsi="Times New Roman" w:cs="Times New Roman"/>
                <w:sz w:val="18"/>
                <w:szCs w:val="18"/>
              </w:rPr>
              <w:t xml:space="preserve"> Поставка Товара осуществляется Поставщиком путём его отгрузки железнодорожным транспортом на базисе поставки СРТ станция Покупателя (Грузополучателя) по отгрузочным реквизитам, указанным в Договоре.</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b/>
                <w:sz w:val="18"/>
                <w:szCs w:val="18"/>
              </w:rPr>
              <w:t>5.</w:t>
            </w:r>
            <w:r w:rsidRPr="00691D8B">
              <w:rPr>
                <w:rFonts w:ascii="Times New Roman" w:hAnsi="Times New Roman" w:cs="Times New Roman"/>
                <w:sz w:val="18"/>
                <w:szCs w:val="18"/>
              </w:rPr>
              <w:t xml:space="preserve"> Договор вступает в силу с момента его заключения и действует в части поставок Товара до 31.12.2019 г., а в части взаиморасчетов, согласно условиям Договора, до полного исполнения Сторонами взаимных договорных обязательств.</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sz w:val="18"/>
                <w:szCs w:val="18"/>
              </w:rPr>
              <w:t>Ориентировочная (расчетная) сумма Договора (исходя из тоннажа шлака к отгрузке в указанный период и средней цены шлака) составляет 196 000 000 руб.</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Pr>
                <w:rFonts w:ascii="Times New Roman" w:hAnsi="Times New Roman" w:cs="Times New Roman"/>
                <w:sz w:val="18"/>
                <w:szCs w:val="18"/>
              </w:rPr>
              <w:t>196 000 000 рублей или 0</w:t>
            </w:r>
            <w:r w:rsidRPr="00691D8B">
              <w:rPr>
                <w:rFonts w:ascii="Times New Roman" w:hAnsi="Times New Roman" w:cs="Times New Roman"/>
                <w:sz w:val="18"/>
                <w:szCs w:val="18"/>
              </w:rPr>
              <w:t>,</w:t>
            </w:r>
            <w:r>
              <w:rPr>
                <w:rFonts w:ascii="Times New Roman" w:hAnsi="Times New Roman" w:cs="Times New Roman"/>
                <w:sz w:val="18"/>
                <w:szCs w:val="18"/>
              </w:rPr>
              <w:t>3</w:t>
            </w:r>
            <w:r w:rsidRPr="00691D8B">
              <w:rPr>
                <w:rFonts w:ascii="Times New Roman" w:hAnsi="Times New Roman" w:cs="Times New Roman"/>
                <w:sz w:val="18"/>
                <w:szCs w:val="18"/>
              </w:rPr>
              <w:t xml:space="preserve">3% балансовой стоимости активов. </w:t>
            </w:r>
          </w:p>
          <w:p w:rsidR="00691D8B" w:rsidRPr="00691D8B" w:rsidRDefault="00691D8B" w:rsidP="00F67D29">
            <w:pPr>
              <w:jc w:val="both"/>
              <w:rPr>
                <w:rFonts w:ascii="Times New Roman" w:hAnsi="Times New Roman" w:cs="Times New Roman"/>
                <w:sz w:val="18"/>
                <w:szCs w:val="18"/>
              </w:rPr>
            </w:pPr>
            <w:r w:rsidRPr="00691D8B">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691D8B" w:rsidRPr="00E06FF9" w:rsidRDefault="00691D8B" w:rsidP="00F67D2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Лицом, имеющим заинтересованность, является:</w:t>
            </w:r>
          </w:p>
          <w:p w:rsidR="00691D8B" w:rsidRPr="00E06FF9" w:rsidRDefault="00691D8B" w:rsidP="00F67D29">
            <w:pPr>
              <w:jc w:val="both"/>
              <w:rPr>
                <w:rFonts w:ascii="Times New Roman" w:hAnsi="Times New Roman" w:cs="Times New Roman"/>
                <w:sz w:val="18"/>
                <w:szCs w:val="18"/>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tc>
        <w:tc>
          <w:tcPr>
            <w:tcW w:w="2629" w:type="dxa"/>
          </w:tcPr>
          <w:p w:rsidR="00691D8B" w:rsidRPr="00E06FF9" w:rsidRDefault="00691D8B" w:rsidP="00AB0C59">
            <w:pPr>
              <w:jc w:val="center"/>
              <w:rPr>
                <w:rFonts w:ascii="Times New Roman" w:eastAsia="Calibri" w:hAnsi="Times New Roman" w:cs="Times New Roman"/>
                <w:sz w:val="18"/>
                <w:szCs w:val="18"/>
              </w:rPr>
            </w:pPr>
            <w:r w:rsidRPr="00691D8B">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52</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08.12.2018 г. заключение Приложения № 16 к Договору поставки РА/ШБР(НС)-2017 от 01.09.2017 г.</w:t>
            </w:r>
            <w:r w:rsidRPr="00E06FF9">
              <w:rPr>
                <w:rFonts w:ascii="Times New Roman" w:hAnsi="Times New Roman" w:cs="Times New Roman"/>
                <w:bCs/>
                <w:iCs/>
                <w:sz w:val="18"/>
                <w:szCs w:val="18"/>
              </w:rPr>
              <w:t xml:space="preserve"> </w:t>
            </w:r>
            <w:r w:rsidRPr="00E06FF9">
              <w:rPr>
                <w:rFonts w:ascii="Times New Roman" w:hAnsi="Times New Roman" w:cs="Times New Roman"/>
                <w:sz w:val="18"/>
                <w:szCs w:val="18"/>
              </w:rPr>
              <w:t>между ПАО «РУСАЛ Братск» (Покупатель) и АО «РУСАЛ» (Продавец).</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СТОРОНЫ согласовали нижеследующую цену на выкуп Товара в декабре 2018 года производства филиала ПАО “РУСАЛ Братск” в г. Шелехов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 Цена Товара без учета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979"/>
            </w:tblGrid>
            <w:tr w:rsidR="00AB0C59" w:rsidRPr="00EE5737" w:rsidTr="00333371">
              <w:trPr>
                <w:trHeight w:val="162"/>
              </w:trPr>
              <w:tc>
                <w:tcPr>
                  <w:tcW w:w="3428" w:type="dxa"/>
                  <w:shd w:val="clear" w:color="auto" w:fill="auto"/>
                  <w:vAlign w:val="center"/>
                </w:tcPr>
                <w:p w:rsidR="00AB0C59" w:rsidRPr="00EE5737" w:rsidRDefault="00AB0C59" w:rsidP="0043064E">
                  <w:pPr>
                    <w:framePr w:hSpace="180" w:wrap="around" w:vAnchor="text" w:hAnchor="text" w:y="1"/>
                    <w:spacing w:after="0" w:line="240" w:lineRule="auto"/>
                    <w:suppressOverlap/>
                    <w:rPr>
                      <w:rFonts w:ascii="Times New Roman" w:hAnsi="Times New Roman" w:cs="Times New Roman"/>
                      <w:sz w:val="14"/>
                      <w:szCs w:val="14"/>
                    </w:rPr>
                  </w:pPr>
                  <w:r w:rsidRPr="00EE5737">
                    <w:rPr>
                      <w:rFonts w:ascii="Times New Roman" w:hAnsi="Times New Roman" w:cs="Times New Roman"/>
                      <w:sz w:val="14"/>
                      <w:szCs w:val="14"/>
                    </w:rPr>
                    <w:t>Катанка АКЛП-ПТ/Т1-5Е/7Е D9-15 мм</w:t>
                  </w:r>
                </w:p>
              </w:tc>
              <w:tc>
                <w:tcPr>
                  <w:tcW w:w="2979" w:type="dxa"/>
                  <w:shd w:val="clear" w:color="auto" w:fill="auto"/>
                  <w:vAlign w:val="center"/>
                </w:tcPr>
                <w:p w:rsidR="00AB0C59" w:rsidRPr="00EE5737" w:rsidRDefault="00AB0C59" w:rsidP="0043064E">
                  <w:pPr>
                    <w:framePr w:hSpace="180" w:wrap="around" w:vAnchor="text" w:hAnchor="text" w:y="1"/>
                    <w:spacing w:after="0" w:line="240" w:lineRule="auto"/>
                    <w:suppressOverlap/>
                    <w:rPr>
                      <w:rFonts w:ascii="Times New Roman" w:hAnsi="Times New Roman" w:cs="Times New Roman"/>
                      <w:bCs/>
                      <w:sz w:val="14"/>
                      <w:szCs w:val="14"/>
                    </w:rPr>
                  </w:pPr>
                  <w:r w:rsidRPr="00EE5737">
                    <w:rPr>
                      <w:rFonts w:ascii="Times New Roman" w:hAnsi="Times New Roman" w:cs="Times New Roman"/>
                      <w:bCs/>
                      <w:sz w:val="14"/>
                      <w:szCs w:val="14"/>
                    </w:rPr>
                    <w:t>142 714,26 руб/тн</w:t>
                  </w:r>
                </w:p>
              </w:tc>
            </w:tr>
          </w:tbl>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Кроме того НДС 18%.</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623 100 321,29 руб. или 1,05%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4E6483">
              <w:rPr>
                <w:rFonts w:ascii="Times New Roman" w:hAnsi="Times New Roman" w:cs="Times New Roman"/>
                <w:sz w:val="18"/>
                <w:szCs w:val="18"/>
              </w:rPr>
              <w:t>ества (управляющая организация);</w:t>
            </w:r>
          </w:p>
          <w:p w:rsidR="004E6483" w:rsidRPr="00E06FF9" w:rsidRDefault="004E6483" w:rsidP="00F67D29">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53</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10.12.2018 г. заключение Дополнительного соглашения № 26 к Договору аренды транспортных средств без экипажа от 01.12.2015 г. № 3576Н072/РБ-Д-15-02-692 от 01 декабря 2015 г. между ПАО «РУСАЛ Братск» (Арендатор) и ООО «РУС-Инжиниринг» (Арендодатель).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продлить действие договора аренды № 3576Н072/РБ-Д-15-02-692 от</w:t>
            </w:r>
            <w:r w:rsidRPr="00E06FF9">
              <w:rPr>
                <w:rFonts w:ascii="Times New Roman" w:hAnsi="Times New Roman" w:cs="Times New Roman"/>
                <w:bCs/>
                <w:sz w:val="18"/>
                <w:szCs w:val="18"/>
              </w:rPr>
              <w:t xml:space="preserve"> 01.12.2015</w:t>
            </w:r>
            <w:r w:rsidRPr="00E06FF9">
              <w:rPr>
                <w:rFonts w:ascii="Times New Roman" w:hAnsi="Times New Roman" w:cs="Times New Roman"/>
                <w:sz w:val="18"/>
                <w:szCs w:val="18"/>
              </w:rPr>
              <w:t xml:space="preserve"> г. до 31.12.2019 г. включительно.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В связи потребностью Арендатора в 2019г. в транспортных средствах, переданных ему в аренду на основании договора аренды № 3576Н072/РБ-Д-15-02-692 от</w:t>
            </w:r>
            <w:r w:rsidRPr="00E06FF9">
              <w:rPr>
                <w:rFonts w:ascii="Times New Roman" w:hAnsi="Times New Roman" w:cs="Times New Roman"/>
                <w:bCs/>
                <w:sz w:val="18"/>
                <w:szCs w:val="18"/>
              </w:rPr>
              <w:t xml:space="preserve"> 01.12.2015</w:t>
            </w:r>
            <w:r w:rsidRPr="00E06FF9">
              <w:rPr>
                <w:rFonts w:ascii="Times New Roman" w:hAnsi="Times New Roman" w:cs="Times New Roman"/>
                <w:sz w:val="18"/>
                <w:szCs w:val="18"/>
              </w:rPr>
              <w:t xml:space="preserve"> г. и дополнительных соглашений к нему, стороны договорились продолжить их использование на новых условиях, подписав  приложение №1 к настоящему Дополнительному соглашению.</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Неотъемлемой частью Дополнительного согл</w:t>
            </w:r>
            <w:r w:rsidR="0049475B">
              <w:rPr>
                <w:rFonts w:ascii="Times New Roman" w:hAnsi="Times New Roman" w:cs="Times New Roman"/>
                <w:sz w:val="18"/>
                <w:szCs w:val="18"/>
              </w:rPr>
              <w:t xml:space="preserve">ашения, является Приложение № 1 </w:t>
            </w:r>
            <w:r w:rsidR="0049475B" w:rsidRPr="0049475B">
              <w:rPr>
                <w:rFonts w:ascii="Times New Roman" w:hAnsi="Times New Roman" w:cs="Times New Roman"/>
                <w:sz w:val="18"/>
                <w:szCs w:val="18"/>
              </w:rPr>
              <w:t>«Перечень оборудования и стоимость аренды дизельной техники ПАО «РУСАЛ Братск» в 2019 г.».  Общая стоимость аренды  по данному приложению № 1 в</w:t>
            </w:r>
            <w:r w:rsidR="0049475B">
              <w:rPr>
                <w:rFonts w:ascii="Times New Roman" w:hAnsi="Times New Roman" w:cs="Times New Roman"/>
                <w:sz w:val="18"/>
                <w:szCs w:val="18"/>
              </w:rPr>
              <w:t xml:space="preserve"> 2019 г. – 23 093 080, 62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4.  Во всем остальном, что не предусмотрено Дополнительным соглашением, Стороны руководствуются положениями Договора аренды транспортных средств без экипажа № 3576H072/РБ-Д-15-02-692 от</w:t>
            </w:r>
            <w:r w:rsidRPr="00E06FF9">
              <w:rPr>
                <w:rFonts w:ascii="Times New Roman" w:hAnsi="Times New Roman" w:cs="Times New Roman"/>
                <w:bCs/>
                <w:sz w:val="18"/>
                <w:szCs w:val="18"/>
              </w:rPr>
              <w:t xml:space="preserve"> 01.12.2015 г. </w:t>
            </w:r>
            <w:r w:rsidRPr="00E06FF9">
              <w:rPr>
                <w:rFonts w:ascii="Times New Roman" w:hAnsi="Times New Roman" w:cs="Times New Roman"/>
                <w:sz w:val="18"/>
                <w:szCs w:val="18"/>
              </w:rPr>
              <w:t>В случае противоречия положений договора и настоящего дополнительного соглашения подлежит применению положения последнего.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216 745 092,10 руб. или 0,36% балансовой стоимости активов эмитента.</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49475B">
              <w:rPr>
                <w:rFonts w:ascii="Times New Roman" w:hAnsi="Times New Roman" w:cs="Times New Roman"/>
                <w:sz w:val="18"/>
                <w:szCs w:val="18"/>
              </w:rPr>
              <w:t>ества (управляющая организация);</w:t>
            </w:r>
          </w:p>
          <w:p w:rsidR="0049475B" w:rsidRPr="00E06FF9" w:rsidRDefault="0049475B" w:rsidP="00F67D29">
            <w:pPr>
              <w:jc w:val="both"/>
              <w:rPr>
                <w:rFonts w:ascii="Times New Roman" w:hAnsi="Times New Roman" w:cs="Times New Roman"/>
                <w:sz w:val="18"/>
                <w:szCs w:val="18"/>
              </w:rPr>
            </w:pPr>
            <w:r w:rsidRPr="0049475B">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54</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11.12.2018 г. заключение Дополнительного соглашения № 13 к договору подряда  № 4310Т598 от </w:t>
            </w:r>
            <w:r w:rsidRPr="00E06FF9">
              <w:rPr>
                <w:rFonts w:ascii="Times New Roman" w:hAnsi="Times New Roman" w:cs="Times New Roman"/>
                <w:bCs/>
                <w:sz w:val="18"/>
                <w:szCs w:val="18"/>
              </w:rPr>
              <w:t>04.12.2017 г.</w:t>
            </w:r>
            <w:r w:rsidRPr="00E06FF9">
              <w:rPr>
                <w:rFonts w:ascii="Times New Roman" w:hAnsi="Times New Roman" w:cs="Times New Roman"/>
                <w:sz w:val="18"/>
                <w:szCs w:val="18"/>
              </w:rPr>
              <w:t xml:space="preserve"> между ПАО «РУСАЛ Братск» и ООО «РУС-Инжиниринг».</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ИЗМЕНЕНИЯ В ДОГОВОРЕ</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1.1. П. 5.1 Договора подряда  № 4310Т598 от 04.12.2017г. изменить и изложить в следующей редакции: «Плановая стоимость Работ с  помесячной разбивкой указана в Приложении №1 к Договору и составляет в сумме 90 878 030,85 (Девяносто миллионов восемьсот семьдесят восемь тысяч тридцать рублей 85  коп.), в том числе НДС 18% -  13 862 750,47 руб. </w:t>
            </w:r>
          </w:p>
          <w:p w:rsidR="0049475B"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1.2. Изложить Приложение №1 к договору №  4310Т598 от 04.12.2017г. в редакции Приложения №1</w:t>
            </w:r>
            <w:r w:rsidR="00D0781F">
              <w:rPr>
                <w:rFonts w:ascii="Times New Roman" w:hAnsi="Times New Roman" w:cs="Times New Roman"/>
                <w:sz w:val="18"/>
                <w:szCs w:val="18"/>
              </w:rPr>
              <w:t xml:space="preserve"> к Дополнительному соглашению. </w:t>
            </w:r>
          </w:p>
          <w:p w:rsidR="00D0781F" w:rsidRDefault="00D0781F" w:rsidP="00F67D29">
            <w:pPr>
              <w:jc w:val="both"/>
              <w:rPr>
                <w:rFonts w:ascii="Times New Roman" w:hAnsi="Times New Roman" w:cs="Times New Roman"/>
                <w:sz w:val="18"/>
                <w:szCs w:val="18"/>
              </w:rPr>
            </w:pPr>
            <w:r>
              <w:rPr>
                <w:rFonts w:ascii="Times New Roman" w:hAnsi="Times New Roman" w:cs="Times New Roman"/>
                <w:sz w:val="18"/>
                <w:szCs w:val="18"/>
              </w:rPr>
              <w:t xml:space="preserve">2. </w:t>
            </w:r>
            <w:r w:rsidRPr="00D0781F">
              <w:rPr>
                <w:rFonts w:ascii="Times New Roman" w:hAnsi="Times New Roman" w:cs="Times New Roman"/>
                <w:sz w:val="18"/>
                <w:szCs w:val="18"/>
              </w:rPr>
              <w:t>Соглашение вступает в силу с момента его подписания Сторонами, распространяет свое действие на отношения Сторон, возникшие с 01.01.2018г., и составляет неотъемлемую часть Договора  №  4310Т598 от 04.12.2017г.</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90 878 030,85  рублей или 0,15% балансовой стоимости активов. </w:t>
            </w:r>
          </w:p>
          <w:p w:rsidR="00AB0C59" w:rsidRPr="00E06FF9" w:rsidRDefault="00AB0C59" w:rsidP="00F67D29">
            <w:pPr>
              <w:jc w:val="both"/>
              <w:rPr>
                <w:rFonts w:ascii="Times New Roman" w:hAnsi="Times New Roman" w:cs="Times New Roman"/>
                <w:b/>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49475B">
              <w:rPr>
                <w:rFonts w:ascii="Times New Roman" w:hAnsi="Times New Roman" w:cs="Times New Roman"/>
                <w:sz w:val="18"/>
                <w:szCs w:val="18"/>
              </w:rPr>
              <w:t>ества (управляющая организация);</w:t>
            </w:r>
          </w:p>
          <w:p w:rsidR="0049475B" w:rsidRPr="00E06FF9" w:rsidRDefault="0049475B" w:rsidP="00F67D29">
            <w:pPr>
              <w:jc w:val="both"/>
              <w:rPr>
                <w:rFonts w:ascii="Times New Roman" w:hAnsi="Times New Roman" w:cs="Times New Roman"/>
                <w:sz w:val="18"/>
                <w:szCs w:val="18"/>
              </w:rPr>
            </w:pPr>
            <w:r w:rsidRPr="00230253">
              <w:rPr>
                <w:rFonts w:ascii="Times New Roman" w:hAnsi="Times New Roman" w:cs="Times New Roman"/>
                <w:sz w:val="18"/>
                <w:szCs w:val="18"/>
              </w:rPr>
              <w:t>г) Члены Совета директоров – Бороданенко Владимир Анатольевич, Михайленко Юлия Константино</w:t>
            </w:r>
            <w:r>
              <w:rPr>
                <w:rFonts w:ascii="Times New Roman" w:hAnsi="Times New Roman" w:cs="Times New Roman"/>
                <w:sz w:val="18"/>
                <w:szCs w:val="18"/>
              </w:rPr>
              <w:t>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55</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12.12.2018 г. заключение Дополнительного соглашения № 21 к Договору поставки № РБ-Д-15-52-245 от 07 мая 2015 г. между ПАО «РУСАЛ Братск» (Поставщик) и АО «РУСАЛ Саяногорск» (Покупатель).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соответствии с условиями Договора Поставщик обязуется поставить и передать Покупателю в декабре 2018 г. следующие Товары, а Покупатель обязуется принять эти Товары и уплатить за них установленную цену:</w:t>
            </w:r>
          </w:p>
          <w:tbl>
            <w:tblPr>
              <w:tblStyle w:val="a3"/>
              <w:tblW w:w="0" w:type="auto"/>
              <w:tblLayout w:type="fixed"/>
              <w:tblLook w:val="04A0" w:firstRow="1" w:lastRow="0" w:firstColumn="1" w:lastColumn="0" w:noHBand="0" w:noVBand="1"/>
            </w:tblPr>
            <w:tblGrid>
              <w:gridCol w:w="454"/>
              <w:gridCol w:w="1784"/>
              <w:gridCol w:w="909"/>
              <w:gridCol w:w="1134"/>
              <w:gridCol w:w="1134"/>
              <w:gridCol w:w="1299"/>
            </w:tblGrid>
            <w:tr w:rsidR="00AB0C59" w:rsidRPr="00EE5737" w:rsidTr="00333371">
              <w:tc>
                <w:tcPr>
                  <w:tcW w:w="454" w:type="dxa"/>
                  <w:vAlign w:val="center"/>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 п/п</w:t>
                  </w:r>
                </w:p>
                <w:p w:rsidR="00AB0C59" w:rsidRPr="00EE5737" w:rsidRDefault="00AB0C59" w:rsidP="0043064E">
                  <w:pPr>
                    <w:framePr w:hSpace="180" w:wrap="around" w:vAnchor="text" w:hAnchor="text" w:y="1"/>
                    <w:suppressOverlap/>
                    <w:rPr>
                      <w:rFonts w:ascii="Times New Roman" w:hAnsi="Times New Roman" w:cs="Times New Roman"/>
                      <w:sz w:val="14"/>
                      <w:szCs w:val="14"/>
                    </w:rPr>
                  </w:pPr>
                </w:p>
              </w:tc>
              <w:tc>
                <w:tcPr>
                  <w:tcW w:w="1784" w:type="dxa"/>
                  <w:vAlign w:val="center"/>
                </w:tcPr>
                <w:p w:rsidR="00AB0C59" w:rsidRPr="00EE5737" w:rsidRDefault="00AB0C59" w:rsidP="0043064E">
                  <w:pPr>
                    <w:framePr w:hSpace="180" w:wrap="around" w:vAnchor="text" w:hAnchor="text" w:y="1"/>
                    <w:suppressOverlap/>
                    <w:rPr>
                      <w:rFonts w:ascii="Times New Roman" w:hAnsi="Times New Roman" w:cs="Times New Roman"/>
                      <w:bCs/>
                      <w:sz w:val="14"/>
                      <w:szCs w:val="14"/>
                    </w:rPr>
                  </w:pPr>
                  <w:r w:rsidRPr="00EE5737">
                    <w:rPr>
                      <w:rFonts w:ascii="Times New Roman" w:hAnsi="Times New Roman" w:cs="Times New Roman"/>
                      <w:bCs/>
                      <w:sz w:val="14"/>
                      <w:szCs w:val="14"/>
                    </w:rPr>
                    <w:t>Наименование Товара</w:t>
                  </w:r>
                </w:p>
              </w:tc>
              <w:tc>
                <w:tcPr>
                  <w:tcW w:w="909" w:type="dxa"/>
                  <w:vAlign w:val="center"/>
                </w:tcPr>
                <w:p w:rsidR="00AB0C59" w:rsidRPr="00EE5737" w:rsidRDefault="00AB0C59" w:rsidP="0043064E">
                  <w:pPr>
                    <w:framePr w:hSpace="180" w:wrap="around" w:vAnchor="text" w:hAnchor="text" w:y="1"/>
                    <w:suppressOverlap/>
                    <w:rPr>
                      <w:rFonts w:ascii="Times New Roman" w:hAnsi="Times New Roman" w:cs="Times New Roman"/>
                      <w:bCs/>
                      <w:sz w:val="14"/>
                      <w:szCs w:val="14"/>
                    </w:rPr>
                  </w:pPr>
                  <w:r w:rsidRPr="00EE5737">
                    <w:rPr>
                      <w:rFonts w:ascii="Times New Roman" w:hAnsi="Times New Roman" w:cs="Times New Roman"/>
                      <w:bCs/>
                      <w:sz w:val="14"/>
                      <w:szCs w:val="14"/>
                    </w:rPr>
                    <w:t>Ед. изм.</w:t>
                  </w:r>
                </w:p>
              </w:tc>
              <w:tc>
                <w:tcPr>
                  <w:tcW w:w="1134" w:type="dxa"/>
                  <w:vAlign w:val="center"/>
                </w:tcPr>
                <w:p w:rsidR="00AB0C59" w:rsidRPr="00EE5737" w:rsidRDefault="00AB0C59" w:rsidP="0043064E">
                  <w:pPr>
                    <w:framePr w:hSpace="180" w:wrap="around" w:vAnchor="text" w:hAnchor="text" w:y="1"/>
                    <w:suppressOverlap/>
                    <w:rPr>
                      <w:rFonts w:ascii="Times New Roman" w:hAnsi="Times New Roman" w:cs="Times New Roman"/>
                      <w:bCs/>
                      <w:sz w:val="14"/>
                      <w:szCs w:val="14"/>
                    </w:rPr>
                  </w:pPr>
                  <w:r w:rsidRPr="00EE5737">
                    <w:rPr>
                      <w:rFonts w:ascii="Times New Roman" w:hAnsi="Times New Roman" w:cs="Times New Roman"/>
                      <w:bCs/>
                      <w:sz w:val="14"/>
                      <w:szCs w:val="14"/>
                    </w:rPr>
                    <w:t>Кол-во</w:t>
                  </w:r>
                </w:p>
              </w:tc>
              <w:tc>
                <w:tcPr>
                  <w:tcW w:w="1134" w:type="dxa"/>
                  <w:vAlign w:val="center"/>
                </w:tcPr>
                <w:p w:rsidR="00AB0C59" w:rsidRPr="00EE5737" w:rsidRDefault="00AB0C59" w:rsidP="0043064E">
                  <w:pPr>
                    <w:framePr w:hSpace="180" w:wrap="around" w:vAnchor="text" w:hAnchor="text" w:y="1"/>
                    <w:suppressOverlap/>
                    <w:rPr>
                      <w:rFonts w:ascii="Times New Roman" w:hAnsi="Times New Roman" w:cs="Times New Roman"/>
                      <w:bCs/>
                      <w:sz w:val="14"/>
                      <w:szCs w:val="14"/>
                    </w:rPr>
                  </w:pPr>
                  <w:r w:rsidRPr="00EE5737">
                    <w:rPr>
                      <w:rFonts w:ascii="Times New Roman" w:hAnsi="Times New Roman" w:cs="Times New Roman"/>
                      <w:bCs/>
                      <w:sz w:val="14"/>
                      <w:szCs w:val="14"/>
                    </w:rPr>
                    <w:t>Цена за 1 тонну в долларах США без учета НДС*</w:t>
                  </w:r>
                </w:p>
              </w:tc>
              <w:tc>
                <w:tcPr>
                  <w:tcW w:w="1299" w:type="dxa"/>
                  <w:vAlign w:val="center"/>
                </w:tcPr>
                <w:p w:rsidR="00AB0C59" w:rsidRPr="00EE5737" w:rsidRDefault="00AB0C59" w:rsidP="0043064E">
                  <w:pPr>
                    <w:framePr w:hSpace="180" w:wrap="around" w:vAnchor="text" w:hAnchor="text" w:y="1"/>
                    <w:suppressOverlap/>
                    <w:rPr>
                      <w:rFonts w:ascii="Times New Roman" w:hAnsi="Times New Roman" w:cs="Times New Roman"/>
                      <w:bCs/>
                      <w:sz w:val="14"/>
                      <w:szCs w:val="14"/>
                    </w:rPr>
                  </w:pPr>
                  <w:r w:rsidRPr="00EE5737">
                    <w:rPr>
                      <w:rFonts w:ascii="Times New Roman" w:hAnsi="Times New Roman" w:cs="Times New Roman"/>
                      <w:bCs/>
                      <w:sz w:val="14"/>
                      <w:szCs w:val="14"/>
                    </w:rPr>
                    <w:t>ГОСТ/ТУ</w:t>
                  </w:r>
                </w:p>
              </w:tc>
            </w:tr>
            <w:tr w:rsidR="00AB0C59" w:rsidRPr="00EE5737" w:rsidTr="00333371">
              <w:tc>
                <w:tcPr>
                  <w:tcW w:w="454" w:type="dxa"/>
                </w:tcPr>
                <w:p w:rsidR="00AB0C59" w:rsidRPr="00EE5737" w:rsidRDefault="00AB0C59" w:rsidP="0043064E">
                  <w:pPr>
                    <w:framePr w:hSpace="180" w:wrap="around" w:vAnchor="text" w:hAnchor="text" w:y="1"/>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784" w:type="dxa"/>
                </w:tcPr>
                <w:p w:rsidR="00AB0C59" w:rsidRPr="00EE5737" w:rsidRDefault="00AB0C59" w:rsidP="0043064E">
                  <w:pPr>
                    <w:framePr w:hSpace="180" w:wrap="around" w:vAnchor="text" w:hAnchor="text" w:y="1"/>
                    <w:suppressOverlap/>
                    <w:jc w:val="center"/>
                    <w:rPr>
                      <w:rFonts w:ascii="Times New Roman" w:hAnsi="Times New Roman" w:cs="Times New Roman"/>
                      <w:sz w:val="14"/>
                      <w:szCs w:val="14"/>
                    </w:rPr>
                  </w:pPr>
                  <w:r w:rsidRPr="00EE5737">
                    <w:rPr>
                      <w:rFonts w:ascii="Times New Roman" w:hAnsi="Times New Roman" w:cs="Times New Roman"/>
                      <w:sz w:val="14"/>
                      <w:szCs w:val="14"/>
                    </w:rPr>
                    <w:t>Катанка алюминиевая АКЛП-А5Е д. 9,5 мм</w:t>
                  </w:r>
                </w:p>
              </w:tc>
              <w:tc>
                <w:tcPr>
                  <w:tcW w:w="909" w:type="dxa"/>
                </w:tcPr>
                <w:p w:rsidR="00AB0C59" w:rsidRPr="00EE5737" w:rsidRDefault="00AB0C59" w:rsidP="0043064E">
                  <w:pPr>
                    <w:framePr w:hSpace="180" w:wrap="around" w:vAnchor="text" w:hAnchor="text" w:y="1"/>
                    <w:suppressOverlap/>
                    <w:jc w:val="center"/>
                    <w:rPr>
                      <w:rFonts w:ascii="Times New Roman" w:hAnsi="Times New Roman" w:cs="Times New Roman"/>
                      <w:sz w:val="14"/>
                      <w:szCs w:val="14"/>
                    </w:rPr>
                  </w:pPr>
                  <w:r w:rsidRPr="00EE5737">
                    <w:rPr>
                      <w:rFonts w:ascii="Times New Roman" w:hAnsi="Times New Roman" w:cs="Times New Roman"/>
                      <w:sz w:val="14"/>
                      <w:szCs w:val="14"/>
                    </w:rPr>
                    <w:t>тн</w:t>
                  </w:r>
                </w:p>
              </w:tc>
              <w:tc>
                <w:tcPr>
                  <w:tcW w:w="1134" w:type="dxa"/>
                </w:tcPr>
                <w:p w:rsidR="00AB0C59" w:rsidRPr="00EE5737" w:rsidRDefault="00AB0C59" w:rsidP="0043064E">
                  <w:pPr>
                    <w:framePr w:hSpace="180" w:wrap="around" w:vAnchor="text" w:hAnchor="text" w:y="1"/>
                    <w:suppressOverlap/>
                    <w:jc w:val="center"/>
                    <w:rPr>
                      <w:rFonts w:ascii="Times New Roman" w:hAnsi="Times New Roman" w:cs="Times New Roman"/>
                      <w:sz w:val="14"/>
                      <w:szCs w:val="14"/>
                    </w:rPr>
                  </w:pPr>
                  <w:r w:rsidRPr="00EE5737">
                    <w:rPr>
                      <w:rFonts w:ascii="Times New Roman" w:hAnsi="Times New Roman" w:cs="Times New Roman"/>
                      <w:sz w:val="14"/>
                      <w:szCs w:val="14"/>
                    </w:rPr>
                    <w:t>60 +/- 5 %</w:t>
                  </w:r>
                </w:p>
              </w:tc>
              <w:tc>
                <w:tcPr>
                  <w:tcW w:w="1134" w:type="dxa"/>
                </w:tcPr>
                <w:p w:rsidR="00AB0C59" w:rsidRPr="00EE5737" w:rsidRDefault="00AB0C59" w:rsidP="0043064E">
                  <w:pPr>
                    <w:framePr w:hSpace="180" w:wrap="around" w:vAnchor="text" w:hAnchor="text" w:y="1"/>
                    <w:suppressOverlap/>
                    <w:jc w:val="center"/>
                    <w:rPr>
                      <w:rFonts w:ascii="Times New Roman" w:hAnsi="Times New Roman" w:cs="Times New Roman"/>
                      <w:sz w:val="14"/>
                      <w:szCs w:val="14"/>
                    </w:rPr>
                  </w:pPr>
                  <w:r w:rsidRPr="00EE5737">
                    <w:rPr>
                      <w:rFonts w:ascii="Times New Roman" w:hAnsi="Times New Roman" w:cs="Times New Roman"/>
                      <w:sz w:val="14"/>
                      <w:szCs w:val="14"/>
                    </w:rPr>
                    <w:t>2 132,61</w:t>
                  </w:r>
                </w:p>
              </w:tc>
              <w:tc>
                <w:tcPr>
                  <w:tcW w:w="1299" w:type="dxa"/>
                </w:tcPr>
                <w:p w:rsidR="00AB0C59" w:rsidRPr="00EE5737" w:rsidRDefault="00AB0C59" w:rsidP="0043064E">
                  <w:pPr>
                    <w:framePr w:hSpace="180" w:wrap="around" w:vAnchor="text" w:hAnchor="text" w:y="1"/>
                    <w:suppressOverlap/>
                    <w:jc w:val="center"/>
                    <w:rPr>
                      <w:rFonts w:ascii="Times New Roman" w:hAnsi="Times New Roman" w:cs="Times New Roman"/>
                      <w:sz w:val="14"/>
                      <w:szCs w:val="14"/>
                    </w:rPr>
                  </w:pPr>
                  <w:r w:rsidRPr="00EE5737">
                    <w:rPr>
                      <w:rFonts w:ascii="Times New Roman" w:hAnsi="Times New Roman" w:cs="Times New Roman"/>
                      <w:sz w:val="14"/>
                      <w:szCs w:val="14"/>
                    </w:rPr>
                    <w:t>ТУ 1712-149-05785247-02</w:t>
                  </w:r>
                </w:p>
              </w:tc>
            </w:tr>
          </w:tbl>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177 085 438,49 руб. или 0,3%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D0781F">
              <w:rPr>
                <w:rFonts w:ascii="Times New Roman" w:hAnsi="Times New Roman" w:cs="Times New Roman"/>
                <w:sz w:val="18"/>
                <w:szCs w:val="18"/>
              </w:rPr>
              <w:t>ества (управляющая организация);</w:t>
            </w:r>
          </w:p>
          <w:p w:rsidR="00D0781F" w:rsidRPr="00E06FF9" w:rsidRDefault="00D0781F" w:rsidP="00F67D29">
            <w:pPr>
              <w:jc w:val="both"/>
              <w:rPr>
                <w:rFonts w:ascii="Times New Roman" w:hAnsi="Times New Roman" w:cs="Times New Roman"/>
                <w:sz w:val="18"/>
                <w:szCs w:val="18"/>
              </w:rPr>
            </w:pPr>
            <w:r w:rsidRPr="00D0781F">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56</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13.12.2018 г. заключение Дополнительного соглашения № 5 к Договору поставки № 24.00.314 / РБ-Д-16-62-10 от «01» января 2016 г. между ПАО «РУСАЛ Братск» (Покупатель) и АО «РУСАЛ Красноярск» (Поставщик).</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6.1. Статьи 6. Договора «Срок действия договора» изложить в   следующей редакции: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 «6.1. Настоящий Договор вступает в силу с момента заключения и действует до </w:t>
            </w:r>
            <w:r w:rsidRPr="00E06FF9">
              <w:rPr>
                <w:rFonts w:ascii="Times New Roman" w:hAnsi="Times New Roman" w:cs="Times New Roman"/>
                <w:sz w:val="18"/>
                <w:szCs w:val="18"/>
              </w:rPr>
              <w:softHyphen/>
            </w:r>
            <w:r w:rsidRPr="00E06FF9">
              <w:rPr>
                <w:rFonts w:ascii="Times New Roman" w:hAnsi="Times New Roman" w:cs="Times New Roman"/>
                <w:sz w:val="18"/>
                <w:szCs w:val="18"/>
              </w:rPr>
              <w:softHyphen/>
            </w:r>
            <w:r w:rsidRPr="00E06FF9">
              <w:rPr>
                <w:rFonts w:ascii="Times New Roman" w:hAnsi="Times New Roman" w:cs="Times New Roman"/>
                <w:sz w:val="18"/>
                <w:szCs w:val="18"/>
              </w:rPr>
              <w:softHyphen/>
              <w:t>31.12.2019г.</w:t>
            </w:r>
            <w:r w:rsidRPr="00E06FF9">
              <w:rPr>
                <w:rFonts w:ascii="Times New Roman" w:hAnsi="Times New Roman" w:cs="Times New Roman"/>
                <w:i/>
                <w:sz w:val="18"/>
                <w:szCs w:val="18"/>
              </w:rPr>
              <w:t xml:space="preserve"> </w:t>
            </w:r>
            <w:r w:rsidRPr="00E06FF9">
              <w:rPr>
                <w:rFonts w:ascii="Times New Roman" w:hAnsi="Times New Roman" w:cs="Times New Roman"/>
                <w:sz w:val="18"/>
                <w:szCs w:val="18"/>
              </w:rPr>
              <w:t>Прекращение действия настоящего Договора не освобождает стороны от ответственности за нарушения своих обязательств, которые возникли до истечения срока действия Договора».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66 696 707,12 </w:t>
            </w:r>
            <w:r w:rsidRPr="00E06FF9">
              <w:rPr>
                <w:rFonts w:ascii="Times New Roman" w:hAnsi="Times New Roman" w:cs="Times New Roman"/>
                <w:sz w:val="18"/>
                <w:szCs w:val="18"/>
              </w:rPr>
              <w:t>руб. или 0,11% балансовой стоимости активов эмитента.</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 xml:space="preserve">59 592 026 026 </w:t>
            </w:r>
            <w:r w:rsidRPr="00E06FF9">
              <w:rPr>
                <w:rFonts w:ascii="Times New Roman" w:hAnsi="Times New Roman" w:cs="Times New Roman"/>
                <w:bCs/>
                <w:sz w:val="18"/>
                <w:szCs w:val="18"/>
              </w:rPr>
              <w:t>руб.</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в) Закрытое акционерное общество «РУСАЛ Глобал Менеджмент Б.В.» (</w:t>
            </w:r>
            <w:r w:rsidRPr="00E06FF9">
              <w:rPr>
                <w:rFonts w:ascii="Times New Roman" w:hAnsi="Times New Roman" w:cs="Times New Roman"/>
                <w:bCs/>
                <w:sz w:val="18"/>
                <w:szCs w:val="18"/>
                <w:lang w:val="en-US"/>
              </w:rPr>
              <w:t>Private</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Limited</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Liability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Company</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RUSAL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Global</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Management</w:t>
            </w:r>
            <w:r w:rsidRPr="00E06FF9">
              <w:rPr>
                <w:rFonts w:ascii="Times New Roman" w:hAnsi="Times New Roman" w:cs="Times New Roman"/>
                <w:bCs/>
                <w:sz w:val="18"/>
                <w:szCs w:val="18"/>
              </w:rPr>
              <w:t xml:space="preserve"> </w:t>
            </w:r>
            <w:r w:rsidRPr="00E06FF9">
              <w:rPr>
                <w:rFonts w:ascii="Times New Roman" w:hAnsi="Times New Roman" w:cs="Times New Roman"/>
                <w:bCs/>
                <w:sz w:val="18"/>
                <w:szCs w:val="18"/>
                <w:lang w:val="en-US"/>
              </w:rPr>
              <w:t>B</w:t>
            </w:r>
            <w:r w:rsidRPr="00E06FF9">
              <w:rPr>
                <w:rFonts w:ascii="Times New Roman" w:hAnsi="Times New Roman" w:cs="Times New Roman"/>
                <w:bCs/>
                <w:sz w:val="18"/>
                <w:szCs w:val="18"/>
              </w:rPr>
              <w:t>.</w:t>
            </w:r>
            <w:r w:rsidRPr="00E06FF9">
              <w:rPr>
                <w:rFonts w:ascii="Times New Roman" w:hAnsi="Times New Roman" w:cs="Times New Roman"/>
                <w:bCs/>
                <w:sz w:val="18"/>
                <w:szCs w:val="18"/>
                <w:lang w:val="en-US"/>
              </w:rPr>
              <w:t>V</w:t>
            </w:r>
            <w:r w:rsidRPr="00E06FF9">
              <w:rPr>
                <w:rFonts w:ascii="Times New Roman" w:hAnsi="Times New Roman" w:cs="Times New Roman"/>
                <w:bCs/>
                <w:sz w:val="18"/>
                <w:szCs w:val="18"/>
              </w:rPr>
              <w:t>.”) – лицо, осуществляющее полномочия единоличного исполнительного органа Общ</w:t>
            </w:r>
            <w:r w:rsidR="00131AE1">
              <w:rPr>
                <w:rFonts w:ascii="Times New Roman" w:hAnsi="Times New Roman" w:cs="Times New Roman"/>
                <w:bCs/>
                <w:sz w:val="18"/>
                <w:szCs w:val="18"/>
              </w:rPr>
              <w:t>ества (управляющая организация);</w:t>
            </w:r>
          </w:p>
          <w:p w:rsidR="00131AE1" w:rsidRPr="00E06FF9" w:rsidRDefault="00131AE1" w:rsidP="00F67D29">
            <w:pPr>
              <w:jc w:val="both"/>
              <w:rPr>
                <w:rFonts w:ascii="Times New Roman" w:hAnsi="Times New Roman" w:cs="Times New Roman"/>
                <w:sz w:val="18"/>
                <w:szCs w:val="18"/>
              </w:rPr>
            </w:pPr>
            <w:r w:rsidRPr="0049475B">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35</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13.12.2018 г. заключение Дополнительного соглашения № 1 к Договору поручительства № 6481-ПОР-2 от 31 августа 2017 г. между Публичным акционерным обществом «РУСАЛ Братск» (ПОРУЧИТЕЛЬ) и Публичным акционерным обществом «Сбербанк России» (ПАО Сбербанк), заключаемого  в обеспечение обязательств компании United Company RUSAL Plc (ЗАЕМЩИК) по  Кредитному соглашению № 6481 от 31.08.2017 (Кредитное соглашение) между United Company RUSAL Plc и  ПАО Сбербанк (БАНК).</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Принимая во внимание  заключение между БАНКОМ и ЗАЕМЩИКОМ Дополнительного соглашения № 2 к Кредитному соглашению, предусматривающего новацию обязательства ЗАЕМЩИКА из Кредитного соглашения по погашению части Валютного долга в соответствии со статьей 414 Гражданского кодекса Российской Федерации в обязательство ЗАЕМЩИКА по погашению Рублевого транша путем заключения Соглашений о новации  между ЗАЕМЩИКОМ  и БАНКОМ  в Период новации в соответствии с условиями Дополнительного соглашения № 2 к Кредитному соглашению, БАНК и ПОРУЧИТЕЛЬ заключают Дополнительное соглашение № 1 к Договору, именуемое далее «Дополнительное соглашение».</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 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2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Предел общей ответственности ПОРУЧИТЕЛЯ перед БАНКОМ за исполнение ЗАЕМЩИКОМ обязательств по Кредитному соглашению ограничивается суммами, рассчитываемыми по следующей формуле:</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Предел общей ответственности ПОРУЧИТЕЛЯ в долларах США = 2 102 636 320,70 (Два миллиарда сто два миллиона шестьсот тридцать шесть тысяч триста двадцать 70/100) долларов США * (1 - Коэффициент новации),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Предел общей ответственности ПОРУЧИТЕЛЯ в рублях = 2 102 636 320,70 (Два миллиарда сто два миллиона шестьсот тридцать шесть тысяч триста двадцать 70/100) долларов США * Коэффициент новации * Средневзвешенный курс пересчета, указанный в последнем заключенном Кредитором и Заемщиком Соглашении о новации.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Дата полного погашения кредита: 24 декабря 2024 года.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 </w:t>
            </w:r>
            <w:r w:rsidRPr="008A7AB7">
              <w:rPr>
                <w:rFonts w:ascii="Times New Roman" w:hAnsi="Times New Roman" w:cs="Times New Roman"/>
                <w:sz w:val="18"/>
                <w:szCs w:val="18"/>
              </w:rPr>
              <w:t>В соответствии со ст. 406.1 Гражданского кодекса Российской Федерации Стороны пришли к соглашению о том, что</w:t>
            </w:r>
            <w:r w:rsidR="008A7AB7" w:rsidRPr="008A7AB7">
              <w:rPr>
                <w:rFonts w:ascii="Times New Roman" w:hAnsi="Times New Roman" w:cs="Times New Roman"/>
                <w:sz w:val="18"/>
                <w:szCs w:val="18"/>
              </w:rPr>
              <w:t xml:space="preserve"> </w:t>
            </w:r>
            <w:r w:rsidRPr="008A7AB7">
              <w:rPr>
                <w:rFonts w:ascii="Times New Roman" w:hAnsi="Times New Roman" w:cs="Times New Roman"/>
                <w:sz w:val="18"/>
                <w:szCs w:val="18"/>
              </w:rPr>
              <w:t>в случае вступления в силу судебного акта о признании недействительными Дополнительного соглашения № 2  к Кредитному соглашению и/или любого из Соглашений о новации (далее – Обстоятельство), ПОРУЧИТЕЛЬ обязан возместить БАНКУ все имущественные потери, связанные с применением последствий их недействительности.</w:t>
            </w:r>
            <w:r w:rsidRPr="00E06FF9">
              <w:rPr>
                <w:rFonts w:ascii="Times New Roman" w:hAnsi="Times New Roman" w:cs="Times New Roman"/>
                <w:sz w:val="18"/>
                <w:szCs w:val="18"/>
              </w:rPr>
              <w:t xml:space="preserve">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Указанное обязательство ПОРУЧИТЕЛЯ о возмещении БАНКУ имущественных потерь не ограничено пределами общей ответственности ПОРУЧИТЕЛЯ, определяемыми выше.</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2 102 636 320,70 долларов США или 233,73%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bCs/>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sz w:val="18"/>
                <w:szCs w:val="18"/>
              </w:rPr>
              <w:t>59 592 026 026 руб.</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Лицом, имеющим заинтересованность, является: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F67D29">
            <w:pPr>
              <w:jc w:val="both"/>
              <w:rPr>
                <w:rFonts w:ascii="Times New Roman" w:hAnsi="Times New Roman" w:cs="Times New Roman"/>
                <w:bCs/>
                <w:iCs/>
                <w:sz w:val="18"/>
                <w:szCs w:val="18"/>
              </w:rPr>
            </w:pPr>
            <w:r w:rsidRPr="00E06FF9">
              <w:rPr>
                <w:rFonts w:ascii="Times New Roman" w:hAnsi="Times New Roman" w:cs="Times New Roman"/>
                <w:sz w:val="18"/>
                <w:szCs w:val="18"/>
              </w:rPr>
              <w:t xml:space="preserve">Основание заинтересованности: </w:t>
            </w:r>
            <w:r w:rsidRPr="00E06FF9">
              <w:rPr>
                <w:rFonts w:ascii="Times New Roman" w:hAnsi="Times New Roman" w:cs="Times New Roman"/>
                <w:bCs/>
                <w:iCs/>
                <w:sz w:val="18"/>
                <w:szCs w:val="18"/>
              </w:rPr>
              <w:t>лицо, являющееся контролирующим лицом ПАО «РУСАЛ Братск», а также</w:t>
            </w:r>
            <w:r w:rsidRPr="00E06FF9">
              <w:rPr>
                <w:rFonts w:ascii="Times New Roman" w:hAnsi="Times New Roman" w:cs="Times New Roman"/>
                <w:sz w:val="18"/>
                <w:szCs w:val="18"/>
              </w:rPr>
              <w:t xml:space="preserve"> являющееся выгодоприобретателем указанных сделок</w:t>
            </w:r>
            <w:r w:rsidRPr="00E06FF9">
              <w:rPr>
                <w:rFonts w:ascii="Times New Roman" w:hAnsi="Times New Roman" w:cs="Times New Roman"/>
                <w:bCs/>
                <w:iCs/>
                <w:sz w:val="18"/>
                <w:szCs w:val="18"/>
              </w:rPr>
              <w:t>.</w:t>
            </w:r>
          </w:p>
          <w:p w:rsidR="00AB0C59" w:rsidRPr="00E06FF9" w:rsidRDefault="00AB0C59" w:rsidP="00F67D29">
            <w:pPr>
              <w:jc w:val="both"/>
              <w:rPr>
                <w:rFonts w:ascii="Times New Roman" w:hAnsi="Times New Roman" w:cs="Times New Roman"/>
                <w:bCs/>
                <w:iCs/>
                <w:sz w:val="18"/>
                <w:szCs w:val="18"/>
              </w:rPr>
            </w:pPr>
            <w:r w:rsidRPr="00E06FF9">
              <w:rPr>
                <w:rFonts w:ascii="Times New Roman" w:hAnsi="Times New Roman" w:cs="Times New Roman"/>
                <w:bCs/>
                <w:i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67D29">
            <w:pPr>
              <w:jc w:val="both"/>
              <w:rPr>
                <w:rFonts w:ascii="Times New Roman" w:hAnsi="Times New Roman" w:cs="Times New Roman"/>
                <w:b/>
                <w:bCs/>
                <w:i/>
                <w:iCs/>
                <w:sz w:val="18"/>
                <w:szCs w:val="18"/>
              </w:rPr>
            </w:pPr>
            <w:r w:rsidRPr="00E06FF9">
              <w:rPr>
                <w:rFonts w:ascii="Times New Roman" w:hAnsi="Times New Roman" w:cs="Times New Roman"/>
                <w:bCs/>
                <w:iCs/>
                <w:sz w:val="18"/>
                <w:szCs w:val="18"/>
              </w:rPr>
              <w:t xml:space="preserve">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w:t>
            </w:r>
            <w:r w:rsidRPr="00E06FF9">
              <w:rPr>
                <w:rFonts w:ascii="Times New Roman" w:hAnsi="Times New Roman" w:cs="Times New Roman"/>
                <w:sz w:val="18"/>
                <w:szCs w:val="18"/>
              </w:rPr>
              <w:t>0</w:t>
            </w:r>
            <w:r w:rsidRPr="00E06FF9">
              <w:rPr>
                <w:rFonts w:ascii="Times New Roman" w:hAnsi="Times New Roman" w:cs="Times New Roman"/>
                <w:bCs/>
                <w:iCs/>
                <w:sz w:val="18"/>
                <w:szCs w:val="18"/>
              </w:rPr>
              <w:t>%.</w:t>
            </w:r>
          </w:p>
        </w:tc>
        <w:tc>
          <w:tcPr>
            <w:tcW w:w="2629" w:type="dxa"/>
          </w:tcPr>
          <w:p w:rsidR="00AB0C59" w:rsidRPr="00E06FF9" w:rsidRDefault="00FA4CE8" w:rsidP="00FA4CE8">
            <w:pPr>
              <w:jc w:val="center"/>
              <w:rPr>
                <w:rFonts w:ascii="Times New Roman" w:eastAsia="Calibri" w:hAnsi="Times New Roman" w:cs="Times New Roman"/>
                <w:sz w:val="18"/>
                <w:szCs w:val="18"/>
              </w:rPr>
            </w:pPr>
            <w:r>
              <w:rPr>
                <w:rFonts w:ascii="Times New Roman" w:eastAsia="Calibri" w:hAnsi="Times New Roman" w:cs="Times New Roman"/>
                <w:sz w:val="18"/>
                <w:szCs w:val="18"/>
              </w:rPr>
              <w:t>Сделка</w:t>
            </w:r>
            <w:r>
              <w:t xml:space="preserve"> </w:t>
            </w:r>
            <w:r w:rsidRPr="00FA4CE8">
              <w:rPr>
                <w:rFonts w:ascii="Times New Roman" w:eastAsia="Calibri" w:hAnsi="Times New Roman" w:cs="Times New Roman"/>
                <w:sz w:val="18"/>
                <w:szCs w:val="18"/>
              </w:rPr>
              <w:t>одобрен</w:t>
            </w:r>
            <w:r>
              <w:rPr>
                <w:rFonts w:ascii="Times New Roman" w:eastAsia="Calibri" w:hAnsi="Times New Roman" w:cs="Times New Roman"/>
                <w:sz w:val="18"/>
                <w:szCs w:val="18"/>
              </w:rPr>
              <w:t>а</w:t>
            </w:r>
            <w:r w:rsidRPr="00FA4CE8">
              <w:rPr>
                <w:rFonts w:ascii="Times New Roman" w:eastAsia="Calibri" w:hAnsi="Times New Roman" w:cs="Times New Roman"/>
                <w:sz w:val="18"/>
                <w:szCs w:val="18"/>
              </w:rPr>
              <w:t xml:space="preserve"> решением единственного акционера </w:t>
            </w:r>
            <w:r>
              <w:rPr>
                <w:rFonts w:ascii="Times New Roman" w:eastAsia="Calibri" w:hAnsi="Times New Roman" w:cs="Times New Roman"/>
                <w:sz w:val="18"/>
                <w:szCs w:val="18"/>
              </w:rPr>
              <w:t>от 12.12.2018 г.</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35</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17.12.2018 заключение Дополнительного соглашения № РТД-БРАЗ/ПШК-2019 к Договору № РАМ/ДС-011 от 30.12.2002 г. между ПАО «РУСАЛ Братск» (Принципал) и АО «ОК РУСАЛ ТД» (Агент).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Принципал поручает, а Агент принимает на себя обязательства по заключению договоров с  поставщиками  Товара  на  следующих  условиях:</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1) Наименование Товара: Концентрат плавиковошпатовый марки ФФ-90. Производитель: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ООО «Ярославская Горнорудная Компания».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Цена Товара за одну метрическую тонну без учета НДС и стоимости упаковки,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 поставляемого в период с 01.01.2019 по 31.12.2019 г. на условиях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ж/д станция Кувандык (Инкотермс 2010) составляет не более 25 000 рублей за 1 метрическую тонну. Точная цена Товара, реализуемая Агентом по настоящему Дополнительному соглашению определяется на основании счёт-фактур, выставленных Продавцом Покупателю (Грузополучателю). Ставка НДС – в соответствии с действующим законодательством РФ. В цену Товара не входят стоимость транспортировки, пакетирования, упаковки, невозвратной тары, реквизиты, пломбы и другие дополнительные расходы. В случае отгрузки Товара упакованного в мягкие контейнеры, Покупатель дополнительно к цене Товара и транспортным расходам оплачивает (возмещает Продавцу) соответствующие расходы по упаковке Товара. По запросу Грузополучателя (Покупателя) Продавец обязан документально подтвердить расходы по упаковке Товара, выставляемые Продавцом Покупателю (Грузополучателю) в счетах-фактурах;</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Общее количество Товара поставляемого по данному Дополнительному соглашению в период с 01.01.2019 по 31.12.2019 составляет 1400 тонн с правом Агента увеличить/уменьшить поставку в пределах 50% от указанного количества товара.  Точное количество Товара определяется Агентом.</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63 000 000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0,12%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35</w:t>
            </w:r>
            <w:r>
              <w:rPr>
                <w:rFonts w:ascii="Times New Roman" w:hAnsi="Times New Roman" w:cs="Times New Roman"/>
                <w:sz w:val="18"/>
                <w:szCs w:val="18"/>
              </w:rPr>
              <w:t>9</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17.12.2018 заключение Дополнительного соглашения № РТД-БРАЗ/ПШК-2019-</w:t>
            </w:r>
            <w:r w:rsidRPr="00E06FF9">
              <w:rPr>
                <w:rFonts w:ascii="Times New Roman" w:hAnsi="Times New Roman" w:cs="Times New Roman"/>
                <w:sz w:val="18"/>
                <w:szCs w:val="18"/>
                <w:lang w:val="en-US"/>
              </w:rPr>
              <w:t>I</w:t>
            </w:r>
            <w:r w:rsidRPr="00E06FF9">
              <w:rPr>
                <w:rFonts w:ascii="Times New Roman" w:hAnsi="Times New Roman" w:cs="Times New Roman"/>
                <w:sz w:val="18"/>
                <w:szCs w:val="18"/>
              </w:rPr>
              <w:t xml:space="preserve"> к Договору № РАМ/ДС-011 от 30.12.2002 г. между ПАО «РУСАЛ Братск» (Принципал) и АО «ОК РУСАЛ ТД» (Агент).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Принципал поручает, а Агент принимает на себя обязательства по заключению договоров с  поставщиками  Товара  на  следующих  условиях:</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Наименование Товара: Концентрат плавиковошпатовый марки ФФ-90.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Производитель: ООО «Ярославская Горнорудная Компания».</w:t>
            </w:r>
          </w:p>
          <w:p w:rsidR="0074021F"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 Цена Товара за одну метрическую тонну без учета НДС и стоимости упаковки, поставляемого в период с 01.01.2019 по 31.12.2019 г. на условиях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ж/д станция Кувандык (Инкотермс 2010) составляет не более 25 000 рублей за 1 метрическую тонну. Точная цена Товара, реализуемая Агентом по настоящему Дополнительному соглашению определяется на основании счёт-фактур, выставленных Продавцом Покупателю (Грузополучателю).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Общее количество Товара поставляемого по данному Дополнительному соглашению в период с 01.01.2019 по 31.12.2019 составляет 140 тонн с правом Агента увеличить/уменьшить поставку в пределах 50% от указанного количества товара.  Точное количество Товара определяется Агентом;</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6 300 000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0,01%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60</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18.12.2018 г. заключение Дополнительного соглашения № 1 к Договору  № БрАЗ 2019К от 31 октября 2018 г. между ПАО «РУСАЛ Братск» (Принципал) и АО «ОК РУСАЛ ТД» (Агент).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15154D" w:rsidRPr="0015154D" w:rsidRDefault="0015154D" w:rsidP="00F67D29">
            <w:pPr>
              <w:jc w:val="both"/>
              <w:rPr>
                <w:rFonts w:ascii="Times New Roman" w:hAnsi="Times New Roman" w:cs="Times New Roman"/>
                <w:sz w:val="18"/>
                <w:szCs w:val="18"/>
              </w:rPr>
            </w:pPr>
            <w:r>
              <w:rPr>
                <w:rFonts w:ascii="Times New Roman" w:hAnsi="Times New Roman" w:cs="Times New Roman"/>
                <w:sz w:val="18"/>
                <w:szCs w:val="18"/>
              </w:rPr>
              <w:t xml:space="preserve">1. </w:t>
            </w:r>
            <w:r w:rsidRPr="0015154D">
              <w:rPr>
                <w:rFonts w:ascii="Times New Roman" w:hAnsi="Times New Roman" w:cs="Times New Roman"/>
                <w:sz w:val="18"/>
                <w:szCs w:val="18"/>
              </w:rPr>
              <w:t>Стороны договорились произвести в январе 2019 года поставку кремния, именуемого в дальнейшем Товар, в соответствии с наименованием марки, количеством и ценой, качеством, указанными в спецификации Дополнительного соглашения:</w:t>
            </w:r>
          </w:p>
          <w:p w:rsidR="0015154D" w:rsidRPr="0015154D" w:rsidRDefault="0015154D" w:rsidP="00F67D29">
            <w:pPr>
              <w:jc w:val="both"/>
              <w:rPr>
                <w:rFonts w:ascii="Times New Roman" w:hAnsi="Times New Roman" w:cs="Times New Roman"/>
                <w:sz w:val="18"/>
                <w:szCs w:val="18"/>
              </w:rPr>
            </w:pPr>
            <w:r w:rsidRPr="0015154D">
              <w:rPr>
                <w:rFonts w:ascii="Times New Roman" w:hAnsi="Times New Roman" w:cs="Times New Roman"/>
                <w:sz w:val="18"/>
                <w:szCs w:val="18"/>
              </w:rPr>
              <w:t>Грузоотправитель: АО «Кремний».</w:t>
            </w:r>
          </w:p>
          <w:p w:rsidR="0015154D" w:rsidRPr="0015154D" w:rsidRDefault="0015154D" w:rsidP="00F67D29">
            <w:pPr>
              <w:jc w:val="both"/>
              <w:rPr>
                <w:rFonts w:ascii="Times New Roman" w:hAnsi="Times New Roman" w:cs="Times New Roman"/>
                <w:sz w:val="18"/>
                <w:szCs w:val="18"/>
              </w:rPr>
            </w:pPr>
            <w:r w:rsidRPr="0015154D">
              <w:rPr>
                <w:rFonts w:ascii="Times New Roman" w:hAnsi="Times New Roman" w:cs="Times New Roman"/>
                <w:sz w:val="18"/>
                <w:szCs w:val="18"/>
              </w:rPr>
              <w:t>Количество*, тонн: 720.</w:t>
            </w:r>
          </w:p>
          <w:p w:rsidR="0015154D" w:rsidRPr="0015154D" w:rsidRDefault="0015154D" w:rsidP="00F67D29">
            <w:pPr>
              <w:jc w:val="both"/>
              <w:rPr>
                <w:rFonts w:ascii="Times New Roman" w:hAnsi="Times New Roman" w:cs="Times New Roman"/>
                <w:sz w:val="18"/>
                <w:szCs w:val="18"/>
              </w:rPr>
            </w:pPr>
            <w:r w:rsidRPr="0015154D">
              <w:rPr>
                <w:rFonts w:ascii="Times New Roman" w:hAnsi="Times New Roman" w:cs="Times New Roman"/>
                <w:sz w:val="18"/>
                <w:szCs w:val="18"/>
              </w:rPr>
              <w:t>Наименование марки, а также цена за 1 тонну в долларах США без НДС и транспортных расходов на условиях FCA склад Грузоотправителя устанавливаются в спецификации Дополнительного соглашения.</w:t>
            </w:r>
          </w:p>
          <w:p w:rsidR="0015154D" w:rsidRPr="0015154D" w:rsidRDefault="0015154D" w:rsidP="00F67D29">
            <w:pPr>
              <w:jc w:val="both"/>
              <w:rPr>
                <w:rFonts w:ascii="Times New Roman" w:hAnsi="Times New Roman" w:cs="Times New Roman"/>
                <w:sz w:val="18"/>
                <w:szCs w:val="18"/>
              </w:rPr>
            </w:pPr>
            <w:r w:rsidRPr="0015154D">
              <w:rPr>
                <w:rFonts w:ascii="Times New Roman" w:hAnsi="Times New Roman" w:cs="Times New Roman"/>
                <w:sz w:val="18"/>
                <w:szCs w:val="18"/>
              </w:rPr>
              <w:t>*Поставщик вправе увеличить/уменьшить поставку в пределах 30 процентов от указанного в таблице количества Товара.</w:t>
            </w:r>
          </w:p>
          <w:p w:rsidR="0074021F" w:rsidRDefault="0015154D" w:rsidP="00F67D29">
            <w:pPr>
              <w:jc w:val="both"/>
              <w:rPr>
                <w:rFonts w:ascii="Times New Roman" w:hAnsi="Times New Roman" w:cs="Times New Roman"/>
                <w:sz w:val="18"/>
                <w:szCs w:val="18"/>
              </w:rPr>
            </w:pPr>
            <w:r w:rsidRPr="0015154D">
              <w:rPr>
                <w:rFonts w:ascii="Times New Roman" w:hAnsi="Times New Roman" w:cs="Times New Roman"/>
                <w:sz w:val="18"/>
                <w:szCs w:val="18"/>
              </w:rPr>
              <w:t>Качество товара должно соответствовать требованиям, установленным в Дополнительном соглашении.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Ставка НДС в соответствии с действующим  законодательством  РФ.</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140 106 034,86 рублей или 0,24%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59 592 026 026,00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61</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20.12.2018 г. заключение Дополнительного соглашения № 7 к  Договору поставки № РА/БР-Ш-2018 от 01.06.2018г. между ПАО «РУСАЛ Братск» (Покупатель) и АО «РУСАЛ» (Продавец).</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4.1. Статьи 4 «ЦЕНА ТОВАРА» Договора изложить в следующей редакции: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«4.1. Цена шлака алюминиевого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27 008,76 (Двадцать семь тысяч восемь и 76/100) рублей РФ за 1 метрическую тонну. Цена установлена без учета НДС, налогообложение НДС производится в соответствии с действующим законодательством РФ.</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Цена шлака сплавов устанавливается на условиях </w:t>
            </w:r>
            <w:r w:rsidRPr="00E06FF9">
              <w:rPr>
                <w:rFonts w:ascii="Times New Roman" w:hAnsi="Times New Roman" w:cs="Times New Roman"/>
                <w:sz w:val="18"/>
                <w:szCs w:val="18"/>
                <w:lang w:val="fi-FI"/>
              </w:rPr>
              <w:t>EXW</w:t>
            </w:r>
            <w:r w:rsidRPr="00E06FF9">
              <w:rPr>
                <w:rFonts w:ascii="Times New Roman" w:hAnsi="Times New Roman" w:cs="Times New Roman"/>
                <w:sz w:val="18"/>
                <w:szCs w:val="18"/>
              </w:rPr>
              <w:t xml:space="preserve"> – склад ПАО «РУСАЛ Братск» в размере 29 926,41 (Двадцать девять тысяч девятьсот двадцать шесть и 41/100) рублей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 Условия Дополнительного соглашения являются неотъемлемой частью Договора, вступают в силу и становятся обязательными для Сторон с 01.01.2019 г.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1 000 000 000 рублей или 1,68%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15154D">
              <w:rPr>
                <w:rFonts w:ascii="Times New Roman" w:hAnsi="Times New Roman" w:cs="Times New Roman"/>
                <w:sz w:val="18"/>
                <w:szCs w:val="18"/>
              </w:rPr>
              <w:t>ества (управляющая организация);</w:t>
            </w:r>
          </w:p>
          <w:p w:rsidR="0015154D" w:rsidRPr="00E06FF9" w:rsidRDefault="0015154D"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62</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20.12.2018 г. заключение Приложения № БрАЗ-П/ДКХЗ-2019 к Агентскому договору № РАМ/ДС-011 от 30.12.2002 г. между ПАО «РУСАЛ Братск» (Принципал) и АО «ОК РУСАЛ ТД» (Агент).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январе - декабре 2019 г. пек каменноугольный марки «В» производства ЧАО «ДКХЗ», Украина в количестве 30 000 тонн+/- 100%.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Технические характеристики Товара, правила приемки, отбор и подготовка проб, методы лабораторных испытаний должны соответствовать требованиям действующих стандартов. Качество Товара, приобретаемого по настоящему Приложению должно соответствовать ГОСТу 10200-83 марки «В» дополнениям, указанным в Приложении.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Цена одной тонны Товара на условиях, оговоренных в п. 3 настоящего Приложения, не должна превыша</w:t>
            </w:r>
            <w:r w:rsidR="0015154D">
              <w:rPr>
                <w:rFonts w:ascii="Times New Roman" w:hAnsi="Times New Roman" w:cs="Times New Roman"/>
                <w:sz w:val="18"/>
                <w:szCs w:val="18"/>
              </w:rPr>
              <w:t>ть 600 (шестисот) долларов США.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36 000 000 долл.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4,05%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15154D">
              <w:rPr>
                <w:rFonts w:ascii="Times New Roman" w:hAnsi="Times New Roman" w:cs="Times New Roman"/>
                <w:bCs/>
                <w:sz w:val="18"/>
                <w:szCs w:val="18"/>
              </w:rPr>
              <w:t>сделки.</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15154D">
              <w:rPr>
                <w:rFonts w:ascii="Times New Roman" w:hAnsi="Times New Roman" w:cs="Times New Roman"/>
                <w:bCs/>
                <w:sz w:val="18"/>
                <w:szCs w:val="18"/>
              </w:rPr>
              <w:t>сделки.</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63</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20.12.2018 г. заключение Приложения № БрАЗ-П/ДКХЗ-2019</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Договору № ТД-БрАЗ-2018 от 01.09.2018 г. между ПАО «РУСАЛ Братск» (Принципал) и АО «ОК РУСАЛ ТД» (Агент).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Принципал поручает Агенту приобрести в январе - декабре 2019 г. пек каменноугольный марки «В» производства ЧАО «ДКХЗ», Украина в количестве 30 000 тонн+/- 100%.</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Цена одной тонны Товара на условиях, оговоренных в п. 3 настоящего Приложения, не должна превышать 600 (шестисот) долларов США.</w:t>
            </w:r>
          </w:p>
          <w:p w:rsidR="00BF37CC" w:rsidRPr="00BF37CC" w:rsidRDefault="00BF37CC" w:rsidP="00F67D29">
            <w:pPr>
              <w:jc w:val="both"/>
              <w:rPr>
                <w:rFonts w:ascii="Times New Roman" w:hAnsi="Times New Roman" w:cs="Times New Roman"/>
                <w:sz w:val="18"/>
                <w:szCs w:val="18"/>
              </w:rPr>
            </w:pPr>
            <w:r w:rsidRPr="00BF37CC">
              <w:rPr>
                <w:rFonts w:ascii="Times New Roman" w:hAnsi="Times New Roman" w:cs="Times New Roman"/>
                <w:sz w:val="18"/>
                <w:szCs w:val="18"/>
              </w:rPr>
              <w:t>При поставке гранулированного пека цена должна устанавливаться за безводный вес.</w:t>
            </w:r>
          </w:p>
          <w:p w:rsidR="00BF37CC" w:rsidRPr="00E06FF9" w:rsidRDefault="00BF37CC" w:rsidP="00F67D29">
            <w:pPr>
              <w:jc w:val="both"/>
              <w:rPr>
                <w:rFonts w:ascii="Times New Roman" w:hAnsi="Times New Roman" w:cs="Times New Roman"/>
                <w:sz w:val="18"/>
                <w:szCs w:val="18"/>
              </w:rPr>
            </w:pPr>
            <w:r w:rsidRPr="00BF37CC">
              <w:rPr>
                <w:rFonts w:ascii="Times New Roman" w:hAnsi="Times New Roman" w:cs="Times New Roman"/>
                <w:sz w:val="18"/>
                <w:szCs w:val="18"/>
              </w:rPr>
              <w:t>При поставке гранулированного пека в «Биг-Бэгах» в цену Товара должна быть включена стоимость упаковки типа «Биг-Бэг» и маркировки. Расчет за Товар ведется по весу нетто, без учета веса «Биг-Бэгов». Упаковка должна быть одноразовой и возврату не подлежать.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89 060 000 долларов США</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9,99%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BF37CC">
              <w:rPr>
                <w:rFonts w:ascii="Times New Roman" w:hAnsi="Times New Roman" w:cs="Times New Roman"/>
                <w:bCs/>
                <w:sz w:val="18"/>
                <w:szCs w:val="18"/>
              </w:rPr>
              <w:t>сделки.</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Основание заинтересованности: лицо, являющееся контролирующим лицом ПАО «РУСАЛ Братск», а также АО «ОК РУСАЛ ТД», являющегося стороной </w:t>
            </w:r>
            <w:r w:rsidR="00BF37CC">
              <w:rPr>
                <w:rFonts w:ascii="Times New Roman" w:hAnsi="Times New Roman" w:cs="Times New Roman"/>
                <w:bCs/>
                <w:sz w:val="18"/>
                <w:szCs w:val="18"/>
              </w:rPr>
              <w:t>сделки.</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bCs/>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64</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20.12.2018 г. заключение Дополнительного соглашения № 7 к Договору № РА/БР(Ф)-Ш-2018 между ПАО «РУСАЛ Братск» (Покупатель) и АО «РУСАЛ» (Продавец).</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Стороны договорились п. 5.1. Статьи 5 «ЦЕНА ТОВАРА» изложить в следующей редакции: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«5.1. Цена Товара устанавливается на условиях EXW - склад Филиал ПАО «РУСАЛ Братск» в г. Шелехов в размере 31 561,83 (Тридцать одна тысяча пятьсот шестьдесят один и 83/100) рубль РФ за 1 метрическую тонну. Цена установлена без учета НДС, налогообложение НДС производится в соответствии с действующим законодательством РФ, НДС исчисляется налоговым агентом.»</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 Дополнительное соглашение является неотъемлемой частью Договора, вступает в силу и становится обязательным для Сторон с 01.01.2019г.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283 755 551,66  рублей или 0,48%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BF37CC">
              <w:rPr>
                <w:rFonts w:ascii="Times New Roman" w:hAnsi="Times New Roman" w:cs="Times New Roman"/>
                <w:sz w:val="18"/>
                <w:szCs w:val="18"/>
              </w:rPr>
              <w:t>ества (управляющая организация);</w:t>
            </w:r>
          </w:p>
          <w:p w:rsidR="00BF37CC" w:rsidRPr="00E06FF9" w:rsidRDefault="00BF37CC" w:rsidP="00F67D29">
            <w:pPr>
              <w:jc w:val="both"/>
              <w:rPr>
                <w:rFonts w:ascii="Times New Roman" w:hAnsi="Times New Roman" w:cs="Times New Roman"/>
                <w:sz w:val="18"/>
                <w:szCs w:val="18"/>
              </w:rPr>
            </w:pPr>
            <w:r w:rsidRPr="00BF37CC">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65</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21.12.2018 г. заключение Спецификации № 26 Договору поставки №  РБ-Д-18-52-013 от 29.01.2018 г. между ПАО «РУСАЛ Братск» (Поставщик) и ООО «РУС-Инжиниринг» (Покупатель).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Поставщик обязуется передать Покупателю товарно-материальные ценности</w:t>
            </w:r>
            <w:r w:rsidR="001D5520">
              <w:rPr>
                <w:rFonts w:ascii="Times New Roman" w:hAnsi="Times New Roman" w:cs="Times New Roman"/>
                <w:sz w:val="18"/>
                <w:szCs w:val="18"/>
              </w:rPr>
              <w:t xml:space="preserve"> (</w:t>
            </w:r>
            <w:r w:rsidR="001D5520" w:rsidRPr="001D5520">
              <w:rPr>
                <w:rFonts w:ascii="Times New Roman" w:hAnsi="Times New Roman" w:cs="Times New Roman"/>
                <w:sz w:val="18"/>
                <w:szCs w:val="18"/>
              </w:rPr>
              <w:t>ГСМ и прочее топливо)</w:t>
            </w:r>
            <w:r w:rsidRPr="00E06FF9">
              <w:rPr>
                <w:rFonts w:ascii="Times New Roman" w:hAnsi="Times New Roman" w:cs="Times New Roman"/>
                <w:sz w:val="18"/>
                <w:szCs w:val="18"/>
              </w:rPr>
              <w:t xml:space="preserve">, именуемые в дальнейшем «Товар», определяемые в спецификации к Договору, </w:t>
            </w:r>
            <w:r w:rsidR="001D5520">
              <w:t xml:space="preserve"> </w:t>
            </w:r>
            <w:r w:rsidR="001D5520" w:rsidRPr="001D5520">
              <w:rPr>
                <w:rFonts w:ascii="Times New Roman" w:hAnsi="Times New Roman" w:cs="Times New Roman"/>
                <w:sz w:val="18"/>
                <w:szCs w:val="18"/>
              </w:rPr>
              <w:t>на общую сумму 8 786 805,06 руб. (включая НДС),</w:t>
            </w:r>
            <w:r w:rsidR="001D5520">
              <w:rPr>
                <w:rFonts w:ascii="Times New Roman" w:hAnsi="Times New Roman" w:cs="Times New Roman"/>
                <w:sz w:val="18"/>
                <w:szCs w:val="18"/>
              </w:rPr>
              <w:t xml:space="preserve"> </w:t>
            </w:r>
            <w:r w:rsidRPr="00E06FF9">
              <w:rPr>
                <w:rFonts w:ascii="Times New Roman" w:hAnsi="Times New Roman" w:cs="Times New Roman"/>
                <w:sz w:val="18"/>
                <w:szCs w:val="18"/>
              </w:rPr>
              <w:t>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86 378 348,96 руб. или 0,14% балансовой стоимости активов эмитента.</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BF37CC">
              <w:rPr>
                <w:rFonts w:ascii="Times New Roman" w:hAnsi="Times New Roman" w:cs="Times New Roman"/>
                <w:sz w:val="18"/>
                <w:szCs w:val="18"/>
              </w:rPr>
              <w:t>ества (управляющая организация);</w:t>
            </w:r>
          </w:p>
          <w:p w:rsidR="00BF37CC" w:rsidRPr="00E06FF9" w:rsidRDefault="00BF37CC"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66</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21.12.2018 г. заключение Дополнительного соглашения № 16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w:t>
            </w:r>
            <w:r w:rsidR="00F67D29">
              <w:rPr>
                <w:rFonts w:ascii="Times New Roman" w:hAnsi="Times New Roman" w:cs="Times New Roman"/>
                <w:sz w:val="18"/>
                <w:szCs w:val="18"/>
              </w:rPr>
              <w:t xml:space="preserve"> Братск» (Заказачик) и ООО «РУС-</w:t>
            </w:r>
            <w:r w:rsidRPr="00E06FF9">
              <w:rPr>
                <w:rFonts w:ascii="Times New Roman" w:hAnsi="Times New Roman" w:cs="Times New Roman"/>
                <w:sz w:val="18"/>
                <w:szCs w:val="18"/>
              </w:rPr>
              <w:t>Инжиниринг» (Подрядчик).</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100 174 254,78 (Сто миллионов сто семьдесят четыре тысячи двести пятьдесят четыре) рубля 78 копеек, в том числе НДС 18% - 15 280 818,53 (Пятнадцать миллионов двести восемьдесят тысяч восемьсот восемнадцать) рублей 53 копейки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№14 от 04.12.2018г. к договору подряда № 4310Т625 от 29.01.2018г. в редакции Приложения №1 к Соглашению.</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Соглашение вступает  в силу с момента его подписания Сторонами и распространяет свое действие на отношение сторон возникшие с 01.01.2018г.,  а также становится неотъемлемой частью договора подряда № 4310Т625 от 29.01.2018г. Соглашение составлено в двух подлинных экземплярах, имеющих равную юридическую силу, по одному экземпляру для каждой из Сторон.</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100 174 254,78 рублей или 0,17%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59 592 026 026,00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w:t>
            </w:r>
            <w:r w:rsidR="00ED44CE">
              <w:rPr>
                <w:rFonts w:ascii="Times New Roman" w:hAnsi="Times New Roman" w:cs="Times New Roman"/>
                <w:sz w:val="18"/>
                <w:szCs w:val="18"/>
              </w:rPr>
              <w:t>ва (управляющая организация);</w:t>
            </w:r>
          </w:p>
          <w:p w:rsidR="00ED44CE" w:rsidRPr="00E06FF9" w:rsidRDefault="0028777F"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36</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24.12.2018 заключение Изменения 2 к Дополнительному соглашению № АНТИП 10-11/18  к Договору № РАМ/ДС-011 от 30.12.2002 г. между ПАО «РУСАЛ Братск» (Принципал) и АО «ОК РУСАЛ ТД» (Агент).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Изложить  п.3. Дополнительного соглашения № АНТИП 10-11/18 от 01.10.2018 г. к Договору № РАМ/ДС-011 от 30.12.2002 г. в следующей редакции: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Цена ТОВАРА: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Цена без НДС (Ц1) за 1(одну) тонну Товара, доставленного до станции Багульная ВСЖД поставляемого по настоящему Дополнительному соглашению рассчитывается по формуле:</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(Ц1) = </w:t>
            </w:r>
            <w:r w:rsidRPr="00E06FF9">
              <w:rPr>
                <w:rFonts w:ascii="Times New Roman" w:hAnsi="Times New Roman" w:cs="Times New Roman"/>
                <w:bCs/>
                <w:sz w:val="18"/>
                <w:szCs w:val="18"/>
              </w:rPr>
              <w:t>76,26 (</w:t>
            </w:r>
            <w:r w:rsidRPr="00E06FF9">
              <w:rPr>
                <w:rFonts w:ascii="Times New Roman" w:hAnsi="Times New Roman" w:cs="Times New Roman"/>
                <w:bCs/>
                <w:sz w:val="18"/>
                <w:szCs w:val="18"/>
                <w:lang w:val="en-US"/>
              </w:rPr>
              <w:t>USD</w:t>
            </w:r>
            <w:r w:rsidRPr="00E06FF9">
              <w:rPr>
                <w:rFonts w:ascii="Times New Roman" w:hAnsi="Times New Roman" w:cs="Times New Roman"/>
                <w:bCs/>
                <w:sz w:val="18"/>
                <w:szCs w:val="18"/>
              </w:rPr>
              <w:t>) * К + Тариф (руб.), </w:t>
            </w:r>
            <w:r w:rsidRPr="00E06FF9">
              <w:rPr>
                <w:rFonts w:ascii="Times New Roman" w:hAnsi="Times New Roman" w:cs="Times New Roman"/>
                <w:sz w:val="18"/>
                <w:szCs w:val="18"/>
              </w:rPr>
              <w:t>где:</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Тариф (руб.) – расходы по транспортировке 1 тонны Товара до станции Багульная ВСЖД.</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lang w:val="en-US"/>
              </w:rPr>
              <w:t>K</w:t>
            </w:r>
            <w:r w:rsidRPr="00E06FF9">
              <w:rPr>
                <w:rFonts w:ascii="Times New Roman" w:hAnsi="Times New Roman" w:cs="Times New Roman"/>
                <w:sz w:val="18"/>
                <w:szCs w:val="18"/>
              </w:rPr>
              <w:t xml:space="preserve"> - курс доллара США на дату выставления счета-фактуры поставщиком,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Расходы по транспортировке Товара до станции назначения входят в стоимость Товара.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Расходы по транспортировке в период с октября по декабрь 2018 составляют 2 293,27 руб. за тонну Товара без учета НДС  при доставке до станции Багульная ВСЖД, при отгрузках в период с января 2019 года составляет 2 465,26 руб. без НДС за тонну.</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Цена за Товар без НДС фиксируется в рублях  Российской Федерации  по курсу Центрального банка РФ на день выставления счетов-фактур на отгруженный Товар поставщиком и округляется в большую сторону так, чтобы цена без НДС была равна целому числу или целому и пяти десятым. Ставка НДС –20%.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Изложить  п.6. Дополнительного соглашения № АНТИП 10-11/18 от 01.10.2018 г. к Договору № РАМ/ДС-011 от 30.12.2002 г. в следующей редакции: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6. Срок поставки: октябрь 2018 года - январь 2019 года.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Стороны распространяют действие данного Изменения № 2  к Дополнительному соглашению № АНТИП-10-11/18 от 01.10.2018 г. на отношения Сторон, возникшие с 01.10.2018 г.</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119 519 979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0,2%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36</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24.12.2018 г. заключение Приложения № 96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1. Стороны согласовали следующие поставки Товара </w:t>
            </w:r>
            <w:r w:rsidR="00F67D29">
              <w:rPr>
                <w:rFonts w:ascii="Times New Roman" w:hAnsi="Times New Roman" w:cs="Times New Roman"/>
                <w:sz w:val="18"/>
                <w:szCs w:val="18"/>
              </w:rPr>
              <w:t xml:space="preserve">в </w:t>
            </w:r>
            <w:r w:rsidRPr="00E06FF9">
              <w:rPr>
                <w:rFonts w:ascii="Times New Roman" w:hAnsi="Times New Roman" w:cs="Times New Roman"/>
                <w:sz w:val="18"/>
                <w:szCs w:val="18"/>
              </w:rPr>
              <w:t>декабре 2018 г.:</w:t>
            </w:r>
          </w:p>
          <w:tbl>
            <w:tblPr>
              <w:tblStyle w:val="a3"/>
              <w:tblW w:w="6714" w:type="dxa"/>
              <w:tblLayout w:type="fixed"/>
              <w:tblLook w:val="04A0" w:firstRow="1" w:lastRow="0" w:firstColumn="1" w:lastColumn="0" w:noHBand="0" w:noVBand="1"/>
            </w:tblPr>
            <w:tblGrid>
              <w:gridCol w:w="449"/>
              <w:gridCol w:w="1115"/>
              <w:gridCol w:w="641"/>
              <w:gridCol w:w="735"/>
              <w:gridCol w:w="736"/>
              <w:gridCol w:w="783"/>
              <w:gridCol w:w="736"/>
              <w:gridCol w:w="783"/>
              <w:gridCol w:w="736"/>
            </w:tblGrid>
            <w:tr w:rsidR="00AB0C59" w:rsidRPr="00EE5737" w:rsidTr="00EE5737">
              <w:tc>
                <w:tcPr>
                  <w:tcW w:w="45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 п/п</w:t>
                  </w:r>
                </w:p>
              </w:tc>
              <w:tc>
                <w:tcPr>
                  <w:tcW w:w="113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Вид товара</w:t>
                  </w:r>
                </w:p>
              </w:tc>
              <w:tc>
                <w:tcPr>
                  <w:tcW w:w="650"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ЕИ</w:t>
                  </w:r>
                </w:p>
              </w:tc>
              <w:tc>
                <w:tcPr>
                  <w:tcW w:w="746"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Объем поставки</w:t>
                  </w:r>
                </w:p>
              </w:tc>
              <w:tc>
                <w:tcPr>
                  <w:tcW w:w="746"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Цена за ЕИ, руб. без НДС</w:t>
                  </w:r>
                </w:p>
              </w:tc>
              <w:tc>
                <w:tcPr>
                  <w:tcW w:w="79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Стоимость заказа (без НДС), руб</w:t>
                  </w:r>
                </w:p>
              </w:tc>
              <w:tc>
                <w:tcPr>
                  <w:tcW w:w="746"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НДС (18%), руб</w:t>
                  </w:r>
                </w:p>
              </w:tc>
              <w:tc>
                <w:tcPr>
                  <w:tcW w:w="79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Стоимость заказа</w:t>
                  </w:r>
                </w:p>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(c НДС), руб</w:t>
                  </w:r>
                </w:p>
              </w:tc>
              <w:tc>
                <w:tcPr>
                  <w:tcW w:w="746"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bCs/>
                      <w:iCs/>
                      <w:sz w:val="14"/>
                      <w:szCs w:val="14"/>
                    </w:rPr>
                  </w:pPr>
                  <w:r w:rsidRPr="00EE5737">
                    <w:rPr>
                      <w:rFonts w:ascii="Times New Roman" w:hAnsi="Times New Roman" w:cs="Times New Roman"/>
                      <w:bCs/>
                      <w:iCs/>
                      <w:sz w:val="14"/>
                      <w:szCs w:val="14"/>
                    </w:rPr>
                    <w:t>Период поставки</w:t>
                  </w:r>
                </w:p>
              </w:tc>
            </w:tr>
            <w:tr w:rsidR="00AB0C59" w:rsidRPr="00EE5737" w:rsidTr="00EE5737">
              <w:tc>
                <w:tcPr>
                  <w:tcW w:w="45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134" w:type="dxa"/>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 xml:space="preserve">Лигатура </w:t>
                  </w:r>
                  <w:r w:rsidRPr="00EE5737">
                    <w:rPr>
                      <w:rFonts w:ascii="Times New Roman" w:hAnsi="Times New Roman" w:cs="Times New Roman"/>
                      <w:sz w:val="14"/>
                      <w:szCs w:val="14"/>
                      <w:lang w:val="en-US"/>
                    </w:rPr>
                    <w:t>AlTi</w:t>
                  </w:r>
                  <w:r w:rsidRPr="00EE5737">
                    <w:rPr>
                      <w:rFonts w:ascii="Times New Roman" w:hAnsi="Times New Roman" w:cs="Times New Roman"/>
                      <w:sz w:val="14"/>
                      <w:szCs w:val="14"/>
                    </w:rPr>
                    <w:t>5</w:t>
                  </w:r>
                  <w:r w:rsidRPr="00EE5737">
                    <w:rPr>
                      <w:rFonts w:ascii="Times New Roman" w:hAnsi="Times New Roman" w:cs="Times New Roman"/>
                      <w:sz w:val="14"/>
                      <w:szCs w:val="14"/>
                      <w:lang w:val="en-US"/>
                    </w:rPr>
                    <w:t>B</w:t>
                  </w:r>
                  <w:r w:rsidRPr="00EE5737">
                    <w:rPr>
                      <w:rFonts w:ascii="Times New Roman" w:hAnsi="Times New Roman" w:cs="Times New Roman"/>
                      <w:sz w:val="14"/>
                      <w:szCs w:val="14"/>
                    </w:rPr>
                    <w:t>1Ф бухта</w:t>
                  </w:r>
                </w:p>
              </w:tc>
              <w:tc>
                <w:tcPr>
                  <w:tcW w:w="650"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кг</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937,000</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331,35</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310 474,95</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55 885,49</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366 360,44</w:t>
                  </w:r>
                </w:p>
              </w:tc>
              <w:tc>
                <w:tcPr>
                  <w:tcW w:w="746" w:type="dxa"/>
                  <w:vMerge w:val="restart"/>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i/>
                      <w:sz w:val="14"/>
                      <w:szCs w:val="14"/>
                    </w:rPr>
                  </w:pPr>
                  <w:r w:rsidRPr="00EE5737">
                    <w:rPr>
                      <w:rFonts w:ascii="Times New Roman" w:hAnsi="Times New Roman" w:cs="Times New Roman"/>
                      <w:i/>
                      <w:sz w:val="14"/>
                      <w:szCs w:val="14"/>
                    </w:rPr>
                    <w:t>Декабрь 2018г.</w:t>
                  </w:r>
                </w:p>
              </w:tc>
            </w:tr>
            <w:tr w:rsidR="00AB0C59" w:rsidRPr="00EE5737" w:rsidTr="00EE5737">
              <w:tc>
                <w:tcPr>
                  <w:tcW w:w="3730" w:type="dxa"/>
                  <w:gridSpan w:val="5"/>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Итого:</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310 474,95</w:t>
                  </w:r>
                </w:p>
              </w:tc>
              <w:tc>
                <w:tcPr>
                  <w:tcW w:w="746"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55 885,49</w:t>
                  </w:r>
                </w:p>
              </w:tc>
              <w:tc>
                <w:tcPr>
                  <w:tcW w:w="794" w:type="dxa"/>
                  <w:vAlign w:val="center"/>
                </w:tcPr>
                <w:p w:rsidR="00AB0C59" w:rsidRPr="00EE5737"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EE5737">
                    <w:rPr>
                      <w:rFonts w:ascii="Times New Roman" w:hAnsi="Times New Roman" w:cs="Times New Roman"/>
                      <w:sz w:val="14"/>
                      <w:szCs w:val="14"/>
                    </w:rPr>
                    <w:t>366 360,44</w:t>
                  </w:r>
                </w:p>
              </w:tc>
              <w:tc>
                <w:tcPr>
                  <w:tcW w:w="746" w:type="dxa"/>
                  <w:vMerge/>
                  <w:vAlign w:val="center"/>
                </w:tcPr>
                <w:p w:rsidR="00AB0C59" w:rsidRPr="00EE5737" w:rsidRDefault="00AB0C59" w:rsidP="0043064E">
                  <w:pPr>
                    <w:framePr w:hSpace="180" w:wrap="around" w:vAnchor="text" w:hAnchor="text" w:y="1"/>
                    <w:ind w:left="-57" w:right="-57"/>
                    <w:suppressOverlap/>
                    <w:rPr>
                      <w:rFonts w:ascii="Times New Roman" w:hAnsi="Times New Roman" w:cs="Times New Roman"/>
                      <w:sz w:val="14"/>
                      <w:szCs w:val="14"/>
                    </w:rPr>
                  </w:pPr>
                </w:p>
              </w:tc>
            </w:tr>
          </w:tbl>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Общая стоимость Товара, согласно прилагаемому перечню, составляет: 366 360 (триста шестьдесят шесть тысяч триста шестьдесят) рублей 44 копейки, в т.ч. НДС (18%).</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Допускается отгрузка Товара с отклонением по весу +/-10 % от объема поставки.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777 925 491,14 </w:t>
            </w:r>
            <w:r w:rsidRPr="00E06FF9">
              <w:rPr>
                <w:rFonts w:ascii="Times New Roman" w:hAnsi="Times New Roman" w:cs="Times New Roman"/>
                <w:sz w:val="18"/>
                <w:szCs w:val="18"/>
              </w:rPr>
              <w:t xml:space="preserve">рублей или 1,31%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F850D9">
              <w:rPr>
                <w:rFonts w:ascii="Times New Roman" w:hAnsi="Times New Roman" w:cs="Times New Roman"/>
                <w:sz w:val="18"/>
                <w:szCs w:val="18"/>
              </w:rPr>
              <w:t>ества (управляющая организация);</w:t>
            </w:r>
          </w:p>
          <w:p w:rsidR="00F850D9" w:rsidRPr="00E06FF9" w:rsidRDefault="00F850D9"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36</w:t>
            </w:r>
            <w:r>
              <w:rPr>
                <w:rFonts w:ascii="Times New Roman" w:hAnsi="Times New Roman" w:cs="Times New Roman"/>
                <w:sz w:val="18"/>
                <w:szCs w:val="18"/>
              </w:rPr>
              <w:t>9</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b/>
                <w:sz w:val="18"/>
                <w:szCs w:val="18"/>
                <w:lang w:eastAsia="ru-RU"/>
              </w:rPr>
            </w:pPr>
            <w:r w:rsidRPr="00E06FF9">
              <w:rPr>
                <w:rFonts w:ascii="Times New Roman" w:eastAsia="Calibri" w:hAnsi="Times New Roman" w:cs="Times New Roman"/>
                <w:sz w:val="18"/>
                <w:szCs w:val="18"/>
                <w:lang w:eastAsia="ru-RU"/>
              </w:rPr>
              <w:t>26.12.2018 г. заключение Дополнительное соглашения № АК-П-00/19-</w:t>
            </w:r>
            <w:r w:rsidRPr="00E06FF9">
              <w:rPr>
                <w:rFonts w:ascii="Times New Roman" w:eastAsia="Calibri" w:hAnsi="Times New Roman" w:cs="Times New Roman"/>
                <w:sz w:val="18"/>
                <w:szCs w:val="18"/>
                <w:lang w:val="en-US" w:eastAsia="ru-RU"/>
              </w:rPr>
              <w:t>I</w:t>
            </w:r>
            <w:r w:rsidRPr="00E06FF9">
              <w:rPr>
                <w:rFonts w:ascii="Times New Roman" w:eastAsia="Calibri" w:hAnsi="Times New Roman" w:cs="Times New Roman"/>
                <w:b/>
                <w:sz w:val="18"/>
                <w:szCs w:val="18"/>
                <w:lang w:eastAsia="ru-RU"/>
              </w:rPr>
              <w:t xml:space="preserve"> </w:t>
            </w:r>
            <w:r w:rsidRPr="00E06FF9">
              <w:rPr>
                <w:rFonts w:ascii="Times New Roman" w:eastAsia="Calibri" w:hAnsi="Times New Roman" w:cs="Times New Roman"/>
                <w:sz w:val="18"/>
                <w:szCs w:val="18"/>
                <w:lang w:eastAsia="ru-RU"/>
              </w:rPr>
              <w:t>к Агентскому договору № РАМ/ДС-011 от 30.12.2002 г. между ПАО «РУСАЛ Братск» (Принципал) и АО «ОК РУСАЛ ТД» (Агент).</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Принципал поручает Агенту приобрести в январе 2019 г. – феврале 2020 г. пек каменноугольный производства ОАО «Алтай-Кокс» (в дальнейшем по тексту именуемый “Товар”) в объеме 2000 т/мес. +/- 100%. Конкретный объем приобретаемого Товара определяется Агентом.</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 Качество Товара, приобретаемого Дополнительному соглашению должно соответствовать требованиям, указанным в нем.</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3. Цена одной тонны товара определена на условиях базиса поставки, оговоренного в п. 3 настоящего Дополнительного соглашения, и должна составлять не более 800 долл. США за 1 тонну без учета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4. Во всем остальном, что не оговорено Дополнительным соглашением, Стороны, руководствуются условиями Договора № РАМ/ДС-011 от 30 декабря 2002 г.</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5. Дополнительное соглашение является неотъемлемой частью Договора № РАМ/ДС-011 от 30 декабря 2002 г.</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Размер сделки в денежном выражении и в процентах от стоимости активов эмитента: 44 800 000 долл. США</w:t>
            </w:r>
            <w:r w:rsidRPr="00E06FF9">
              <w:rPr>
                <w:rFonts w:ascii="Times New Roman" w:eastAsia="Calibri" w:hAnsi="Times New Roman" w:cs="Times New Roman"/>
                <w:b/>
                <w:bCs/>
                <w:sz w:val="18"/>
                <w:szCs w:val="18"/>
                <w:lang w:eastAsia="ru-RU"/>
              </w:rPr>
              <w:t xml:space="preserve"> </w:t>
            </w:r>
            <w:r w:rsidRPr="00E06FF9">
              <w:rPr>
                <w:rFonts w:ascii="Times New Roman" w:eastAsia="Calibri" w:hAnsi="Times New Roman" w:cs="Times New Roman"/>
                <w:sz w:val="18"/>
                <w:szCs w:val="18"/>
                <w:lang w:eastAsia="ru-RU"/>
              </w:rPr>
              <w:t>или 5,17% балансовой стоимости активов эмитента.</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а) Компания «ЮНАЙТЕД КОМПАНИ РУСАЛ ПЛС» (UNITED COMPANY RUSAL PLC).</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F850D9">
              <w:rPr>
                <w:rFonts w:ascii="Times New Roman" w:eastAsia="Calibri" w:hAnsi="Times New Roman" w:cs="Times New Roman"/>
                <w:bCs/>
                <w:sz w:val="18"/>
                <w:szCs w:val="18"/>
                <w:lang w:eastAsia="ru-RU"/>
              </w:rPr>
              <w:t>сделки.</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б) Акционерное общество «РУССКИЙ АЛЮМИНИЙ».</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 xml:space="preserve">Основание заинтересованности: лицо, являющееся контролирующим лицом ПАО «РУСАЛ Братск», а также АО «ОК РУСАЛ ТД», являющегося стороной </w:t>
            </w:r>
            <w:r w:rsidR="00F850D9">
              <w:rPr>
                <w:rFonts w:ascii="Times New Roman" w:eastAsia="Calibri" w:hAnsi="Times New Roman" w:cs="Times New Roman"/>
                <w:bCs/>
                <w:sz w:val="18"/>
                <w:szCs w:val="18"/>
                <w:lang w:eastAsia="ru-RU"/>
              </w:rPr>
              <w:t>сделки.</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bCs/>
                <w:sz w:val="18"/>
                <w:szCs w:val="18"/>
                <w:lang w:eastAsia="ru-RU"/>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70</w:t>
            </w:r>
          </w:p>
        </w:tc>
        <w:tc>
          <w:tcPr>
            <w:tcW w:w="7469" w:type="dxa"/>
            <w:tcBorders>
              <w:bottom w:val="single" w:sz="4" w:space="0" w:color="auto"/>
            </w:tcBorders>
            <w:vAlign w:val="center"/>
          </w:tcPr>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26.12.2018 г. заключение Дополнения № 6 к Заданию № 20 к Агентскому договору  № 9110В014 от 07.08.2014г. между ПАО «РУСАЛ Братск» (Принципал) и ООО «РУСАЛ ИТЦ» (Агент).</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Описание сделки и ее существенные условия: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1. ПРЕДМЕТ ДОПОЛНЕНИЯ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1.1. Настоящим Стороны выражают своё согласие изменить Задание к Договору </w:t>
            </w:r>
            <w:r w:rsidR="005B68E8">
              <w:rPr>
                <w:rFonts w:ascii="Times New Roman" w:eastAsia="Calibri" w:hAnsi="Times New Roman" w:cs="Times New Roman"/>
                <w:sz w:val="18"/>
                <w:szCs w:val="18"/>
                <w:lang w:eastAsia="ru-RU"/>
              </w:rPr>
              <w:t>(</w:t>
            </w:r>
            <w:r w:rsidR="005B68E8" w:rsidRPr="005B68E8">
              <w:rPr>
                <w:rFonts w:ascii="Times New Roman" w:eastAsia="Calibri" w:hAnsi="Times New Roman" w:cs="Times New Roman"/>
                <w:sz w:val="18"/>
                <w:szCs w:val="18"/>
                <w:lang w:eastAsia="ru-RU"/>
              </w:rPr>
              <w:t>Задание на реализацию проекта освоения производства катанки из алюминиевых сплавов методом совмещенной прокатки-прессования</w:t>
            </w:r>
            <w:r w:rsidR="005B68E8">
              <w:rPr>
                <w:rFonts w:ascii="Times New Roman" w:eastAsia="Calibri" w:hAnsi="Times New Roman" w:cs="Times New Roman"/>
                <w:sz w:val="18"/>
                <w:szCs w:val="18"/>
                <w:lang w:eastAsia="ru-RU"/>
              </w:rPr>
              <w:t>)</w:t>
            </w:r>
            <w:r w:rsidR="005B68E8" w:rsidRPr="005B68E8">
              <w:rPr>
                <w:rFonts w:ascii="Times New Roman" w:eastAsia="Calibri" w:hAnsi="Times New Roman" w:cs="Times New Roman"/>
                <w:sz w:val="18"/>
                <w:szCs w:val="18"/>
                <w:lang w:eastAsia="ru-RU"/>
              </w:rPr>
              <w:t xml:space="preserve"> </w:t>
            </w:r>
            <w:r w:rsidRPr="00E06FF9">
              <w:rPr>
                <w:rFonts w:ascii="Times New Roman" w:eastAsia="Calibri" w:hAnsi="Times New Roman" w:cs="Times New Roman"/>
                <w:sz w:val="18"/>
                <w:szCs w:val="18"/>
                <w:lang w:eastAsia="ru-RU"/>
              </w:rPr>
              <w:t>и изложить его в редакции Приложения №1 к настоящему Дополнению (на шести листах), являющегося неотъемлемой частью Дополнения.</w:t>
            </w:r>
          </w:p>
          <w:p w:rsidR="00AB0C59" w:rsidRPr="00E06FF9" w:rsidRDefault="00F850D9" w:rsidP="00AB0C59">
            <w:pPr>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2. </w:t>
            </w:r>
            <w:r w:rsidR="00AB0C59" w:rsidRPr="00E06FF9">
              <w:rPr>
                <w:rFonts w:ascii="Times New Roman" w:eastAsia="Calibri" w:hAnsi="Times New Roman" w:cs="Times New Roman"/>
                <w:sz w:val="18"/>
                <w:szCs w:val="18"/>
                <w:lang w:eastAsia="ru-RU"/>
              </w:rPr>
              <w:t xml:space="preserve">Положения настоящего Дополнения применимы к отношениям Сторон, возникшим между ними по предмету Дополнения с 01 ноября 2016. </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286 274 046,30 руб. </w:t>
            </w:r>
            <w:r w:rsidRPr="00E06FF9">
              <w:rPr>
                <w:rFonts w:ascii="Times New Roman" w:eastAsia="Calibri" w:hAnsi="Times New Roman" w:cs="Times New Roman"/>
                <w:sz w:val="18"/>
                <w:szCs w:val="18"/>
                <w:lang w:eastAsia="ru-RU"/>
              </w:rPr>
              <w:t xml:space="preserve">или 0,48% балансовой стоимости активов. </w:t>
            </w:r>
          </w:p>
          <w:p w:rsidR="00AB0C59" w:rsidRPr="00E06FF9" w:rsidRDefault="00AB0C59" w:rsidP="00AB0C59">
            <w:pPr>
              <w:contextualSpacing/>
              <w:jc w:val="both"/>
              <w:rPr>
                <w:rFonts w:ascii="Times New Roman" w:eastAsia="Calibri" w:hAnsi="Times New Roman" w:cs="Times New Roman"/>
                <w:bCs/>
                <w:sz w:val="18"/>
                <w:szCs w:val="18"/>
                <w:lang w:eastAsia="ru-RU"/>
              </w:rPr>
            </w:pPr>
            <w:r w:rsidRPr="00E06FF9">
              <w:rPr>
                <w:rFonts w:ascii="Times New Roman" w:eastAsia="Calibri" w:hAnsi="Times New Roman" w:cs="Times New Roman"/>
                <w:sz w:val="18"/>
                <w:szCs w:val="18"/>
                <w:lang w:eastAsia="ru-RU"/>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eastAsia="Calibri" w:hAnsi="Times New Roman" w:cs="Times New Roman"/>
                <w:bCs/>
                <w:sz w:val="18"/>
                <w:szCs w:val="18"/>
                <w:lang w:eastAsia="ru-RU"/>
              </w:rPr>
              <w:t>59 592 026 026 руб.</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Лицами, имеющими заинтересованность, являются:</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а) Компания «ЮНАЙТЕД КОМПАНИ РУСАЛ ПЛС» (UNITED COMPANY RUSAL PLC) – лицо, контролирующее Общество;</w:t>
            </w:r>
          </w:p>
          <w:p w:rsidR="00AB0C59" w:rsidRPr="00E06FF9" w:rsidRDefault="00AB0C59" w:rsidP="00AB0C59">
            <w:pPr>
              <w:contextualSpacing/>
              <w:jc w:val="both"/>
              <w:rPr>
                <w:rFonts w:ascii="Times New Roman" w:eastAsia="Calibri" w:hAnsi="Times New Roman" w:cs="Times New Roman"/>
                <w:sz w:val="18"/>
                <w:szCs w:val="18"/>
                <w:lang w:eastAsia="ru-RU"/>
              </w:rPr>
            </w:pPr>
            <w:r w:rsidRPr="00E06FF9">
              <w:rPr>
                <w:rFonts w:ascii="Times New Roman" w:eastAsia="Calibri" w:hAnsi="Times New Roman" w:cs="Times New Roman"/>
                <w:sz w:val="18"/>
                <w:szCs w:val="18"/>
                <w:lang w:eastAsia="ru-RU"/>
              </w:rPr>
              <w:t>б) Акционерное общество «РУССКИЙ АЛЮМИНИЙ» – лицо, контролирующее Общество.</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71</w:t>
            </w:r>
          </w:p>
        </w:tc>
        <w:tc>
          <w:tcPr>
            <w:tcW w:w="7469" w:type="dxa"/>
            <w:tcBorders>
              <w:bottom w:val="single" w:sz="4" w:space="0" w:color="auto"/>
            </w:tcBorders>
            <w:vAlign w:val="center"/>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28.12.2018 г. заключение Спецификации № 32 Договору поставки №  РБ-Д-18-52-013 от 29.01.2018 г. между ПАО «РУСАЛ Братск» (Поставщик) и ООО «РУС-Инжиниринг» (Покупатель).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Поставщик обязуется передать Покупателю товарно-материальные ценности</w:t>
            </w:r>
            <w:r w:rsidR="002F23E4">
              <w:rPr>
                <w:rFonts w:ascii="Times New Roman" w:hAnsi="Times New Roman" w:cs="Times New Roman"/>
                <w:sz w:val="18"/>
                <w:szCs w:val="18"/>
              </w:rPr>
              <w:t xml:space="preserve"> (Оборотное оборудование, запчасти)</w:t>
            </w:r>
            <w:r w:rsidRPr="00E06FF9">
              <w:rPr>
                <w:rFonts w:ascii="Times New Roman" w:hAnsi="Times New Roman" w:cs="Times New Roman"/>
                <w:sz w:val="18"/>
                <w:szCs w:val="18"/>
              </w:rPr>
              <w:t>, именуемые в дальнейшем «Товар», определяемые в спецификации к Договору, 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2F23E4" w:rsidRPr="00E06FF9" w:rsidRDefault="002F23E4" w:rsidP="00F67D29">
            <w:pPr>
              <w:jc w:val="both"/>
              <w:rPr>
                <w:rFonts w:ascii="Times New Roman" w:hAnsi="Times New Roman" w:cs="Times New Roman"/>
                <w:sz w:val="18"/>
                <w:szCs w:val="18"/>
              </w:rPr>
            </w:pPr>
            <w:r>
              <w:rPr>
                <w:rFonts w:ascii="Times New Roman" w:hAnsi="Times New Roman" w:cs="Times New Roman"/>
                <w:sz w:val="18"/>
                <w:szCs w:val="18"/>
              </w:rPr>
              <w:t xml:space="preserve">Сумма сделки согласно Спецификации – </w:t>
            </w:r>
            <w:r>
              <w:t xml:space="preserve"> </w:t>
            </w:r>
            <w:r>
              <w:rPr>
                <w:rFonts w:ascii="Times New Roman" w:hAnsi="Times New Roman" w:cs="Times New Roman"/>
                <w:sz w:val="18"/>
                <w:szCs w:val="18"/>
              </w:rPr>
              <w:t>107 428,</w:t>
            </w:r>
            <w:r w:rsidRPr="002F23E4">
              <w:rPr>
                <w:rFonts w:ascii="Times New Roman" w:hAnsi="Times New Roman" w:cs="Times New Roman"/>
                <w:sz w:val="18"/>
                <w:szCs w:val="18"/>
              </w:rPr>
              <w:t>27</w:t>
            </w:r>
            <w:r>
              <w:rPr>
                <w:rFonts w:ascii="Times New Roman" w:hAnsi="Times New Roman" w:cs="Times New Roman"/>
                <w:sz w:val="18"/>
                <w:szCs w:val="18"/>
              </w:rPr>
              <w:t xml:space="preserve"> (</w:t>
            </w:r>
            <w:r w:rsidRPr="002F23E4">
              <w:rPr>
                <w:rFonts w:ascii="Times New Roman" w:hAnsi="Times New Roman" w:cs="Times New Roman"/>
                <w:sz w:val="18"/>
                <w:szCs w:val="18"/>
              </w:rPr>
              <w:t>Сто семь тысяч четыреста двадцать восемь рублей 27 коп.</w:t>
            </w:r>
            <w:r>
              <w:rPr>
                <w:rFonts w:ascii="Times New Roman" w:hAnsi="Times New Roman" w:cs="Times New Roman"/>
                <w:sz w:val="18"/>
                <w:szCs w:val="18"/>
              </w:rPr>
              <w:t>)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86 485 777,23 руб. или 0,15% балансовой стоимости активов эмитента.</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contextualSpacing/>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0D370F">
              <w:rPr>
                <w:rFonts w:ascii="Times New Roman" w:hAnsi="Times New Roman" w:cs="Times New Roman"/>
                <w:sz w:val="18"/>
                <w:szCs w:val="18"/>
              </w:rPr>
              <w:t>ества (управляющая организация);</w:t>
            </w:r>
          </w:p>
          <w:p w:rsidR="000D370F" w:rsidRPr="00E06FF9" w:rsidRDefault="000D370F" w:rsidP="00F67D29">
            <w:pPr>
              <w:contextualSpacing/>
              <w:jc w:val="both"/>
              <w:rPr>
                <w:rFonts w:ascii="Times New Roman" w:eastAsia="Calibri" w:hAnsi="Times New Roman" w:cs="Times New Roman"/>
                <w:sz w:val="18"/>
                <w:szCs w:val="18"/>
                <w:lang w:eastAsia="ru-RU"/>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72</w:t>
            </w:r>
          </w:p>
        </w:tc>
        <w:tc>
          <w:tcPr>
            <w:tcW w:w="7469" w:type="dxa"/>
            <w:tcBorders>
              <w:bottom w:val="single" w:sz="4" w:space="0" w:color="auto"/>
            </w:tcBorders>
            <w:vAlign w:val="center"/>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28.12.2018 г. заключение Приложения № 97 </w:t>
            </w:r>
            <w:r w:rsidRPr="00E06FF9">
              <w:rPr>
                <w:rFonts w:ascii="Times New Roman" w:hAnsi="Times New Roman" w:cs="Times New Roman"/>
                <w:bCs/>
                <w:iCs/>
                <w:sz w:val="18"/>
                <w:szCs w:val="18"/>
              </w:rPr>
              <w:t xml:space="preserve">к Договору поставки № 24.00.285 от 18.12.2014 г. </w:t>
            </w:r>
            <w:r w:rsidRPr="00E06FF9">
              <w:rPr>
                <w:rFonts w:ascii="Times New Roman" w:hAnsi="Times New Roman" w:cs="Times New Roman"/>
                <w:sz w:val="18"/>
                <w:szCs w:val="18"/>
              </w:rPr>
              <w:t>между ПАО «РУСАЛ Братск» (Покупатель) и АО «РУСАЛ Красноярск» (Поставщик).</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Стороны согласовали следующие поставки Товара:</w:t>
            </w:r>
          </w:p>
          <w:tbl>
            <w:tblPr>
              <w:tblStyle w:val="a3"/>
              <w:tblW w:w="6799" w:type="dxa"/>
              <w:tblLayout w:type="fixed"/>
              <w:tblLook w:val="04A0" w:firstRow="1" w:lastRow="0" w:firstColumn="1" w:lastColumn="0" w:noHBand="0" w:noVBand="1"/>
            </w:tblPr>
            <w:tblGrid>
              <w:gridCol w:w="372"/>
              <w:gridCol w:w="938"/>
              <w:gridCol w:w="442"/>
              <w:gridCol w:w="529"/>
              <w:gridCol w:w="684"/>
              <w:gridCol w:w="887"/>
              <w:gridCol w:w="887"/>
              <w:gridCol w:w="887"/>
              <w:gridCol w:w="1173"/>
            </w:tblGrid>
            <w:tr w:rsidR="007005B3" w:rsidRPr="00EE5737" w:rsidTr="007005B3">
              <w:tc>
                <w:tcPr>
                  <w:tcW w:w="387" w:type="dxa"/>
                  <w:vAlign w:val="center"/>
                </w:tcPr>
                <w:p w:rsidR="00EE5737" w:rsidRPr="00EE5737" w:rsidRDefault="00EE5737"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 п/п</w:t>
                  </w:r>
                </w:p>
              </w:tc>
              <w:tc>
                <w:tcPr>
                  <w:tcW w:w="1021" w:type="dxa"/>
                  <w:vAlign w:val="center"/>
                </w:tcPr>
                <w:p w:rsidR="00EE5737" w:rsidRPr="00EE5737" w:rsidRDefault="00EE5737" w:rsidP="0043064E">
                  <w:pPr>
                    <w:framePr w:hSpace="180" w:wrap="around" w:vAnchor="text" w:hAnchor="text" w:y="1"/>
                    <w:ind w:left="-113" w:right="-113"/>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Наименование</w:t>
                  </w:r>
                </w:p>
              </w:tc>
              <w:tc>
                <w:tcPr>
                  <w:tcW w:w="466"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Ед.</w:t>
                  </w:r>
                </w:p>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изм.</w:t>
                  </w:r>
                </w:p>
              </w:tc>
              <w:tc>
                <w:tcPr>
                  <w:tcW w:w="564"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Кол-во</w:t>
                  </w:r>
                </w:p>
              </w:tc>
              <w:tc>
                <w:tcPr>
                  <w:tcW w:w="737"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Цена</w:t>
                  </w:r>
                </w:p>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(без НДС)</w:t>
                  </w:r>
                </w:p>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руб / т</w:t>
                  </w:r>
                </w:p>
                <w:p w:rsidR="00EE5737" w:rsidRPr="00EE5737" w:rsidRDefault="00EE5737" w:rsidP="0043064E">
                  <w:pPr>
                    <w:framePr w:hSpace="180" w:wrap="around" w:vAnchor="text" w:hAnchor="text" w:y="1"/>
                    <w:ind w:left="-57" w:right="-57"/>
                    <w:suppressOverlap/>
                    <w:rPr>
                      <w:rFonts w:ascii="Times New Roman" w:hAnsi="Times New Roman" w:cs="Times New Roman"/>
                      <w:bCs/>
                      <w:iCs/>
                      <w:color w:val="000000"/>
                      <w:sz w:val="14"/>
                      <w:szCs w:val="14"/>
                    </w:rPr>
                  </w:pPr>
                </w:p>
              </w:tc>
              <w:tc>
                <w:tcPr>
                  <w:tcW w:w="964"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 xml:space="preserve">Сумма без НДС, </w:t>
                  </w:r>
                </w:p>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руб</w:t>
                  </w:r>
                </w:p>
              </w:tc>
              <w:tc>
                <w:tcPr>
                  <w:tcW w:w="964" w:type="dxa"/>
                </w:tcPr>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p>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НДС (18%), руб</w:t>
                  </w:r>
                </w:p>
              </w:tc>
              <w:tc>
                <w:tcPr>
                  <w:tcW w:w="964"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 xml:space="preserve">Сумма с НДС, </w:t>
                  </w:r>
                </w:p>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руб</w:t>
                  </w:r>
                </w:p>
              </w:tc>
              <w:tc>
                <w:tcPr>
                  <w:tcW w:w="1283"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bCs/>
                      <w:iCs/>
                      <w:color w:val="000000"/>
                      <w:sz w:val="14"/>
                      <w:szCs w:val="14"/>
                    </w:rPr>
                  </w:pPr>
                  <w:r w:rsidRPr="00EE5737">
                    <w:rPr>
                      <w:rFonts w:ascii="Times New Roman" w:hAnsi="Times New Roman" w:cs="Times New Roman"/>
                      <w:bCs/>
                      <w:iCs/>
                      <w:color w:val="000000"/>
                      <w:sz w:val="14"/>
                      <w:szCs w:val="14"/>
                    </w:rPr>
                    <w:t>Срок поставки</w:t>
                  </w:r>
                </w:p>
              </w:tc>
            </w:tr>
            <w:tr w:rsidR="007005B3" w:rsidRPr="00EE5737" w:rsidTr="007005B3">
              <w:tc>
                <w:tcPr>
                  <w:tcW w:w="387" w:type="dxa"/>
                  <w:vAlign w:val="center"/>
                </w:tcPr>
                <w:p w:rsidR="00EE5737" w:rsidRPr="00EE5737" w:rsidRDefault="00EE5737" w:rsidP="0043064E">
                  <w:pPr>
                    <w:framePr w:hSpace="180" w:wrap="around" w:vAnchor="text" w:hAnchor="text" w:y="1"/>
                    <w:ind w:left="-57" w:right="-57"/>
                    <w:suppressOverlap/>
                    <w:rPr>
                      <w:rFonts w:ascii="Times New Roman" w:hAnsi="Times New Roman" w:cs="Times New Roman"/>
                      <w:sz w:val="14"/>
                      <w:szCs w:val="14"/>
                    </w:rPr>
                  </w:pPr>
                  <w:r w:rsidRPr="00EE5737">
                    <w:rPr>
                      <w:rFonts w:ascii="Times New Roman" w:hAnsi="Times New Roman" w:cs="Times New Roman"/>
                      <w:sz w:val="14"/>
                      <w:szCs w:val="14"/>
                    </w:rPr>
                    <w:t>1</w:t>
                  </w:r>
                </w:p>
              </w:tc>
              <w:tc>
                <w:tcPr>
                  <w:tcW w:w="1021"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Кокс прокаленный</w:t>
                  </w:r>
                </w:p>
              </w:tc>
              <w:tc>
                <w:tcPr>
                  <w:tcW w:w="466"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т</w:t>
                  </w:r>
                </w:p>
              </w:tc>
              <w:tc>
                <w:tcPr>
                  <w:tcW w:w="564"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1 100  +/- 10%</w:t>
                  </w:r>
                </w:p>
              </w:tc>
              <w:tc>
                <w:tcPr>
                  <w:tcW w:w="737" w:type="dxa"/>
                  <w:vAlign w:val="center"/>
                </w:tcPr>
                <w:p w:rsidR="00EE5737" w:rsidRPr="00EE5737" w:rsidRDefault="00EE5737"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15 622,27</w:t>
                  </w:r>
                </w:p>
              </w:tc>
              <w:tc>
                <w:tcPr>
                  <w:tcW w:w="964" w:type="dxa"/>
                  <w:vAlign w:val="center"/>
                </w:tcPr>
                <w:p w:rsidR="00EE5737" w:rsidRPr="00EE5737" w:rsidRDefault="00EE5737"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17 184 497,00</w:t>
                  </w:r>
                </w:p>
              </w:tc>
              <w:tc>
                <w:tcPr>
                  <w:tcW w:w="964" w:type="dxa"/>
                  <w:vAlign w:val="center"/>
                </w:tcPr>
                <w:p w:rsidR="00EE5737" w:rsidRPr="00EE5737" w:rsidRDefault="00EE5737"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3 093 209,46</w:t>
                  </w:r>
                </w:p>
              </w:tc>
              <w:tc>
                <w:tcPr>
                  <w:tcW w:w="964" w:type="dxa"/>
                  <w:vAlign w:val="center"/>
                </w:tcPr>
                <w:p w:rsidR="00EE5737" w:rsidRPr="00EE5737" w:rsidRDefault="00EE5737" w:rsidP="0043064E">
                  <w:pPr>
                    <w:framePr w:hSpace="180" w:wrap="around" w:vAnchor="text" w:hAnchor="text" w:y="1"/>
                    <w:ind w:left="-113" w:right="-113"/>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20 277 706,46</w:t>
                  </w:r>
                </w:p>
              </w:tc>
              <w:tc>
                <w:tcPr>
                  <w:tcW w:w="1283" w:type="dxa"/>
                  <w:vAlign w:val="center"/>
                </w:tcPr>
                <w:p w:rsidR="00EE5737" w:rsidRPr="00EE5737" w:rsidRDefault="00EE5737" w:rsidP="0043064E">
                  <w:pPr>
                    <w:framePr w:hSpace="180" w:wrap="around" w:vAnchor="text" w:hAnchor="text" w:y="1"/>
                    <w:ind w:left="-57" w:right="-57"/>
                    <w:suppressOverlap/>
                    <w:jc w:val="center"/>
                    <w:rPr>
                      <w:rFonts w:ascii="Times New Roman" w:hAnsi="Times New Roman" w:cs="Times New Roman"/>
                      <w:color w:val="000000"/>
                      <w:sz w:val="14"/>
                      <w:szCs w:val="14"/>
                    </w:rPr>
                  </w:pPr>
                  <w:r w:rsidRPr="00EE5737">
                    <w:rPr>
                      <w:rFonts w:ascii="Times New Roman" w:hAnsi="Times New Roman" w:cs="Times New Roman"/>
                      <w:color w:val="000000"/>
                      <w:sz w:val="14"/>
                      <w:szCs w:val="14"/>
                    </w:rPr>
                    <w:t xml:space="preserve">декабрь 2018г. </w:t>
                  </w:r>
                </w:p>
              </w:tc>
            </w:tr>
          </w:tbl>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Итого стоимость по приложению: 20 277 706 (двадцать миллионов двести семьдесят семь тысяч семьсот шесть)  рублей 46 копеек в т.ч. НДС (18%).</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 Базис поставки: </w:t>
            </w:r>
            <w:r w:rsidRPr="00E06FF9">
              <w:rPr>
                <w:rFonts w:ascii="Times New Roman" w:hAnsi="Times New Roman" w:cs="Times New Roman"/>
                <w:sz w:val="18"/>
                <w:szCs w:val="18"/>
                <w:lang w:val="en-US"/>
              </w:rPr>
              <w:t>FCA</w:t>
            </w:r>
            <w:r w:rsidRPr="00E06FF9">
              <w:rPr>
                <w:rFonts w:ascii="Times New Roman" w:hAnsi="Times New Roman" w:cs="Times New Roman"/>
                <w:sz w:val="18"/>
                <w:szCs w:val="18"/>
              </w:rPr>
              <w:t xml:space="preserve"> станция Красноярск Северный, согласно Инкотермс 2010.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Порядок и сроки оплаты – не позднее 15 числа месяца, следующего за месяцем поставки Товара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4. Приложение вступает в силу с даты  подписания и распространяет свое действие на отношения Сторон, возникшие с 01.12.2018г.</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sidRPr="00E06FF9">
              <w:rPr>
                <w:rFonts w:ascii="Times New Roman" w:hAnsi="Times New Roman" w:cs="Times New Roman"/>
                <w:bCs/>
                <w:sz w:val="18"/>
                <w:szCs w:val="18"/>
              </w:rPr>
              <w:t xml:space="preserve">800 230 968,25 </w:t>
            </w:r>
            <w:r w:rsidRPr="00E06FF9">
              <w:rPr>
                <w:rFonts w:ascii="Times New Roman" w:hAnsi="Times New Roman" w:cs="Times New Roman"/>
                <w:sz w:val="18"/>
                <w:szCs w:val="18"/>
              </w:rPr>
              <w:t xml:space="preserve">рублей или 1,34%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8A7AB7">
              <w:rPr>
                <w:rFonts w:ascii="Times New Roman" w:hAnsi="Times New Roman" w:cs="Times New Roman"/>
                <w:sz w:val="18"/>
                <w:szCs w:val="18"/>
              </w:rPr>
              <w:t>ества (управляющая организация);</w:t>
            </w:r>
          </w:p>
          <w:p w:rsidR="008A7AB7" w:rsidRPr="00E06FF9" w:rsidRDefault="008A7AB7" w:rsidP="008A7AB7">
            <w:pPr>
              <w:jc w:val="both"/>
              <w:rPr>
                <w:rFonts w:ascii="Times New Roman" w:hAnsi="Times New Roman" w:cs="Times New Roman"/>
                <w:sz w:val="18"/>
                <w:szCs w:val="18"/>
              </w:rPr>
            </w:pPr>
            <w:r w:rsidRPr="008A7AB7">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73</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29.12.2018 г. заключение Приложения № 42 к Договору поставки № РБ-Д-12-52-310 от «02 » августа 2012 г. между ПАО «РУСАЛ Братск» (Поставщик) и АО «РУСАЛ Саяногорск» (Покупатель).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В соответствии с условиями ДОГОВОРА ПОСТАВЩИК обязуется поставить и передать ПОКУПАТЕЛЮ, а ПОКУПАТЕЛЬ обязуется принять и оплатить в период с января 2019 г. по июнь 2019 г. 480 (четыреста восемьдесят) +/- 20% метрических тонн (далее – «мт») вторичного криолита УФС (ТУ 2157-095-05785247-2012, изм.1), в дальнейшем именуемого «ТОВАР».</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Стоимость ТОВАРА, поставляемого по настоящему приложению, составляет 32 800,00 (тридцать две тысяча восемьсот)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настоящего Приложения.</w:t>
            </w:r>
          </w:p>
          <w:p w:rsidR="00AB0C59" w:rsidRPr="00E06FF9" w:rsidRDefault="000D370F" w:rsidP="00F67D29">
            <w:pPr>
              <w:jc w:val="both"/>
              <w:rPr>
                <w:rFonts w:ascii="Times New Roman" w:hAnsi="Times New Roman" w:cs="Times New Roman"/>
                <w:sz w:val="18"/>
                <w:szCs w:val="18"/>
              </w:rPr>
            </w:pPr>
            <w:r>
              <w:rPr>
                <w:rFonts w:ascii="Times New Roman" w:hAnsi="Times New Roman" w:cs="Times New Roman"/>
                <w:sz w:val="18"/>
                <w:szCs w:val="18"/>
              </w:rPr>
              <w:t>3</w:t>
            </w:r>
            <w:r w:rsidR="00AB0C59" w:rsidRPr="00E06FF9">
              <w:rPr>
                <w:rFonts w:ascii="Times New Roman" w:hAnsi="Times New Roman" w:cs="Times New Roman"/>
                <w:sz w:val="18"/>
                <w:szCs w:val="18"/>
              </w:rPr>
              <w:t xml:space="preserve">. Качество поставляемого по настоящему приложению ТОВАРА должно соответствовать </w:t>
            </w:r>
            <w:r>
              <w:rPr>
                <w:rFonts w:ascii="Times New Roman" w:hAnsi="Times New Roman" w:cs="Times New Roman"/>
                <w:sz w:val="18"/>
                <w:szCs w:val="18"/>
              </w:rPr>
              <w:t>требованиям, установленным Приложением.</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219 913 737,17 руб. или 0,37%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0D370F"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Общества (управляющая организаци</w:t>
            </w:r>
            <w:r w:rsidR="000D370F">
              <w:rPr>
                <w:rFonts w:ascii="Times New Roman" w:hAnsi="Times New Roman" w:cs="Times New Roman"/>
                <w:sz w:val="18"/>
                <w:szCs w:val="18"/>
              </w:rPr>
              <w:t>я);</w:t>
            </w:r>
          </w:p>
          <w:p w:rsidR="00AB0C59" w:rsidRPr="00E06FF9" w:rsidRDefault="000D370F"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w:t>
            </w:r>
            <w:r>
              <w:rPr>
                <w:rFonts w:ascii="Times New Roman" w:hAnsi="Times New Roman" w:cs="Times New Roman"/>
                <w:sz w:val="18"/>
                <w:szCs w:val="18"/>
              </w:rPr>
              <w:t xml:space="preserve"> Михайленко Юлия Константиновна.</w:t>
            </w:r>
            <w:r w:rsidR="00AB0C59" w:rsidRPr="00E06FF9">
              <w:rPr>
                <w:rFonts w:ascii="Times New Roman" w:hAnsi="Times New Roman" w:cs="Times New Roman"/>
                <w:sz w:val="18"/>
                <w:szCs w:val="18"/>
              </w:rPr>
              <w:t xml:space="preserve">                </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74</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29.12.2018 г. заключение Спецификации № 27 Договору поставки №  РБ-Д-18-52-013 от 29.01.2018 г. между ПАО «РУСАЛ Братск» (Поставщик) и ООО «РУС-Инжиниринг» (Покупатель).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Поставщик обязуется передать </w:t>
            </w:r>
            <w:r w:rsidR="00910009">
              <w:rPr>
                <w:rFonts w:ascii="Times New Roman" w:hAnsi="Times New Roman" w:cs="Times New Roman"/>
                <w:sz w:val="18"/>
                <w:szCs w:val="18"/>
              </w:rPr>
              <w:t xml:space="preserve">в декабре 2018 г. </w:t>
            </w:r>
            <w:r w:rsidRPr="00E06FF9">
              <w:rPr>
                <w:rFonts w:ascii="Times New Roman" w:hAnsi="Times New Roman" w:cs="Times New Roman"/>
                <w:sz w:val="18"/>
                <w:szCs w:val="18"/>
              </w:rPr>
              <w:t>Покупателю товарно-материальные ценности, именуемые в дальнейшем «Товар»</w:t>
            </w:r>
            <w:r w:rsidR="00910009">
              <w:rPr>
                <w:rFonts w:ascii="Times New Roman" w:hAnsi="Times New Roman" w:cs="Times New Roman"/>
                <w:sz w:val="18"/>
                <w:szCs w:val="18"/>
              </w:rPr>
              <w:t xml:space="preserve"> (ГСМ и прочее топливо)</w:t>
            </w:r>
            <w:r w:rsidRPr="00E06FF9">
              <w:rPr>
                <w:rFonts w:ascii="Times New Roman" w:hAnsi="Times New Roman" w:cs="Times New Roman"/>
                <w:sz w:val="18"/>
                <w:szCs w:val="18"/>
              </w:rPr>
              <w:t xml:space="preserve">, определяемые в спецификации к Договору, </w:t>
            </w:r>
            <w:r w:rsidR="00910009">
              <w:rPr>
                <w:rFonts w:ascii="Times New Roman" w:hAnsi="Times New Roman" w:cs="Times New Roman"/>
                <w:sz w:val="18"/>
                <w:szCs w:val="18"/>
              </w:rPr>
              <w:t xml:space="preserve">на общую сумму 44 059,45 руб., </w:t>
            </w:r>
            <w:r w:rsidRPr="00E06FF9">
              <w:rPr>
                <w:rFonts w:ascii="Times New Roman" w:hAnsi="Times New Roman" w:cs="Times New Roman"/>
                <w:sz w:val="18"/>
                <w:szCs w:val="18"/>
              </w:rPr>
              <w:t>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86 529 836,68 руб. или 0,15% балансовой стоимости активов эмитента.</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910009">
              <w:rPr>
                <w:rFonts w:ascii="Times New Roman" w:hAnsi="Times New Roman" w:cs="Times New Roman"/>
                <w:sz w:val="18"/>
                <w:szCs w:val="18"/>
              </w:rPr>
              <w:t>ества (управляющая организация);</w:t>
            </w:r>
          </w:p>
          <w:p w:rsidR="00910009" w:rsidRPr="00E06FF9" w:rsidRDefault="00910009"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75</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29.12.2018 г. заключение Спецификации № 28 Договору поставки №  РБ-Д-18-52-013 от 29.01.2018 г. между ПАО «РУСАЛ Братск» (Поставщик) и ООО «РУС-Инжиниринг» (Покупатель).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Поставщик обязуется передать Покупателю товарно-материальные ценности, именуемые в дальнейшем «Товар»</w:t>
            </w:r>
            <w:r w:rsidR="00910009">
              <w:rPr>
                <w:rFonts w:ascii="Times New Roman" w:hAnsi="Times New Roman" w:cs="Times New Roman"/>
                <w:sz w:val="18"/>
                <w:szCs w:val="18"/>
              </w:rPr>
              <w:t xml:space="preserve"> (ГСМ и прочее топливо)</w:t>
            </w:r>
            <w:r w:rsidRPr="00E06FF9">
              <w:rPr>
                <w:rFonts w:ascii="Times New Roman" w:hAnsi="Times New Roman" w:cs="Times New Roman"/>
                <w:sz w:val="18"/>
                <w:szCs w:val="18"/>
              </w:rPr>
              <w:t xml:space="preserve">, определяемые в спецификации к Договору, </w:t>
            </w:r>
            <w:r w:rsidR="00910009">
              <w:rPr>
                <w:rFonts w:ascii="Times New Roman" w:hAnsi="Times New Roman" w:cs="Times New Roman"/>
                <w:sz w:val="18"/>
                <w:szCs w:val="18"/>
              </w:rPr>
              <w:t xml:space="preserve">на общую сумму </w:t>
            </w:r>
            <w:r w:rsidR="00910009" w:rsidRPr="00910009">
              <w:rPr>
                <w:rFonts w:ascii="Times New Roman" w:hAnsi="Times New Roman" w:cs="Times New Roman"/>
                <w:sz w:val="18"/>
                <w:szCs w:val="18"/>
              </w:rPr>
              <w:t>7 921 332,37 руб.</w:t>
            </w:r>
            <w:r w:rsidR="00910009">
              <w:rPr>
                <w:rFonts w:ascii="Times New Roman" w:hAnsi="Times New Roman" w:cs="Times New Roman"/>
                <w:sz w:val="18"/>
                <w:szCs w:val="18"/>
              </w:rPr>
              <w:t xml:space="preserve"> </w:t>
            </w:r>
            <w:r w:rsidR="00910009" w:rsidRPr="00910009">
              <w:rPr>
                <w:rFonts w:ascii="Times New Roman" w:hAnsi="Times New Roman" w:cs="Times New Roman"/>
                <w:sz w:val="18"/>
                <w:szCs w:val="18"/>
              </w:rPr>
              <w:t>(включая НДС)</w:t>
            </w:r>
            <w:r w:rsidR="00910009">
              <w:rPr>
                <w:rFonts w:ascii="Times New Roman" w:hAnsi="Times New Roman" w:cs="Times New Roman"/>
                <w:sz w:val="18"/>
                <w:szCs w:val="18"/>
              </w:rPr>
              <w:t xml:space="preserve">, </w:t>
            </w:r>
            <w:r w:rsidRPr="00E06FF9">
              <w:rPr>
                <w:rFonts w:ascii="Times New Roman" w:hAnsi="Times New Roman" w:cs="Times New Roman"/>
                <w:sz w:val="18"/>
                <w:szCs w:val="18"/>
              </w:rPr>
              <w:t>а Покупатель обязуется принять эти Товары и уплатить за них цену. Цена на Товар указана в Спецификации, являющейся неотъемлемой частью Договора и включают в себя стоимость тары, упаковки, маркировки и погрузки Товара.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94 451 169,05 руб. или 0,16% балансовой стоимости активов эмитента.</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910009">
              <w:rPr>
                <w:rFonts w:ascii="Times New Roman" w:hAnsi="Times New Roman" w:cs="Times New Roman"/>
                <w:sz w:val="18"/>
                <w:szCs w:val="18"/>
              </w:rPr>
              <w:t>ества (управляющая организация);</w:t>
            </w:r>
          </w:p>
          <w:p w:rsidR="00910009" w:rsidRPr="00E06FF9" w:rsidRDefault="00910009"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76</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29.12.2018 г. заключение Спецификации № 7</w:t>
            </w:r>
            <w:r w:rsidRPr="00E06FF9">
              <w:rPr>
                <w:rFonts w:ascii="Times New Roman" w:hAnsi="Times New Roman" w:cs="Times New Roman"/>
                <w:b/>
                <w:sz w:val="18"/>
                <w:szCs w:val="18"/>
              </w:rPr>
              <w:t xml:space="preserve">  </w:t>
            </w:r>
            <w:r w:rsidRPr="00E06FF9">
              <w:rPr>
                <w:rFonts w:ascii="Times New Roman" w:hAnsi="Times New Roman" w:cs="Times New Roman"/>
                <w:sz w:val="18"/>
                <w:szCs w:val="18"/>
              </w:rPr>
              <w:t>к договору поставки № РА-Д-14-542 от 05 ноября 2014 г. между ПАО «РУСАЛ Братск» (Покупатель) и АО «РУСАЛ Ачинск» (Покупатель).</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Период поставки, наименование, сорт, количество Товара и допускаемое отклонение поставок  по количеству в большую или меньшую сторону:</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Наименование Товара: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Сода кальцинированная</w:t>
            </w:r>
          </w:p>
          <w:tbl>
            <w:tblPr>
              <w:tblStyle w:val="a3"/>
              <w:tblW w:w="0" w:type="auto"/>
              <w:tblLayout w:type="fixed"/>
              <w:tblLook w:val="04A0" w:firstRow="1" w:lastRow="0" w:firstColumn="1" w:lastColumn="0" w:noHBand="0" w:noVBand="1"/>
            </w:tblPr>
            <w:tblGrid>
              <w:gridCol w:w="1119"/>
              <w:gridCol w:w="1119"/>
              <w:gridCol w:w="1119"/>
              <w:gridCol w:w="1119"/>
              <w:gridCol w:w="1119"/>
              <w:gridCol w:w="1119"/>
            </w:tblGrid>
            <w:tr w:rsidR="00AB0C59" w:rsidRPr="007005B3" w:rsidTr="007005B3">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Период поставки Товара</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Упаковка</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Сорт</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Ед. изм.</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Количество Товара</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Отклонение, %</w:t>
                  </w:r>
                </w:p>
              </w:tc>
            </w:tr>
            <w:tr w:rsidR="00AB0C59" w:rsidRPr="007005B3" w:rsidTr="007005B3">
              <w:tc>
                <w:tcPr>
                  <w:tcW w:w="1119"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Январь - декабрь 2019</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МКР/насыпью</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1/2</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тонн</w:t>
                  </w:r>
                </w:p>
              </w:tc>
              <w:tc>
                <w:tcPr>
                  <w:tcW w:w="111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401/6101</w:t>
                  </w:r>
                </w:p>
              </w:tc>
              <w:tc>
                <w:tcPr>
                  <w:tcW w:w="1119" w:type="dxa"/>
                  <w:vAlign w:val="center"/>
                </w:tcPr>
                <w:p w:rsidR="00AB0C59" w:rsidRPr="007005B3" w:rsidRDefault="00AB0C59" w:rsidP="0043064E">
                  <w:pPr>
                    <w:framePr w:hSpace="180" w:wrap="around" w:vAnchor="text" w:hAnchor="text" w:y="1"/>
                    <w:ind w:left="-57" w:right="-57" w:firstLine="4"/>
                    <w:suppressOverlap/>
                    <w:jc w:val="center"/>
                    <w:rPr>
                      <w:rFonts w:ascii="Times New Roman" w:hAnsi="Times New Roman" w:cs="Times New Roman"/>
                      <w:sz w:val="14"/>
                      <w:szCs w:val="14"/>
                    </w:rPr>
                  </w:pPr>
                  <w:r w:rsidRPr="007005B3">
                    <w:rPr>
                      <w:rFonts w:ascii="Times New Roman" w:hAnsi="Times New Roman" w:cs="Times New Roman"/>
                      <w:sz w:val="14"/>
                      <w:szCs w:val="14"/>
                      <w:u w:val="single"/>
                    </w:rPr>
                    <w:t>+</w:t>
                  </w:r>
                  <w:r w:rsidRPr="007005B3">
                    <w:rPr>
                      <w:rFonts w:ascii="Times New Roman" w:hAnsi="Times New Roman" w:cs="Times New Roman"/>
                      <w:sz w:val="14"/>
                      <w:szCs w:val="14"/>
                    </w:rPr>
                    <w:t xml:space="preserve"> 10</w:t>
                  </w:r>
                </w:p>
              </w:tc>
            </w:tr>
          </w:tbl>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Качество поставляемого Товара должно соответствовать требованиям ГОСТ 10689-75.</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 Условия поставки, цена, стоимость Товара:</w:t>
            </w:r>
          </w:p>
          <w:tbl>
            <w:tblPr>
              <w:tblStyle w:val="a3"/>
              <w:tblW w:w="0" w:type="auto"/>
              <w:tblLayout w:type="fixed"/>
              <w:tblLook w:val="04A0" w:firstRow="1" w:lastRow="0" w:firstColumn="1" w:lastColumn="0" w:noHBand="0" w:noVBand="1"/>
            </w:tblPr>
            <w:tblGrid>
              <w:gridCol w:w="907"/>
              <w:gridCol w:w="465"/>
              <w:gridCol w:w="851"/>
              <w:gridCol w:w="992"/>
              <w:gridCol w:w="992"/>
              <w:gridCol w:w="964"/>
              <w:gridCol w:w="907"/>
              <w:gridCol w:w="1021"/>
            </w:tblGrid>
            <w:tr w:rsidR="00AB0C59" w:rsidRPr="007005B3" w:rsidTr="007005B3">
              <w:tc>
                <w:tcPr>
                  <w:tcW w:w="907"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Наименова</w:t>
                  </w:r>
                  <w:r w:rsidR="007005B3">
                    <w:rPr>
                      <w:rFonts w:ascii="Times New Roman" w:hAnsi="Times New Roman" w:cs="Times New Roman"/>
                      <w:sz w:val="14"/>
                      <w:szCs w:val="14"/>
                    </w:rPr>
                    <w:t>-</w:t>
                  </w:r>
                  <w:r w:rsidRPr="007005B3">
                    <w:rPr>
                      <w:rFonts w:ascii="Times New Roman" w:hAnsi="Times New Roman" w:cs="Times New Roman"/>
                      <w:sz w:val="14"/>
                      <w:szCs w:val="14"/>
                    </w:rPr>
                    <w:t>ние товара</w:t>
                  </w:r>
                </w:p>
              </w:tc>
              <w:tc>
                <w:tcPr>
                  <w:tcW w:w="465"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Сорт</w:t>
                  </w:r>
                </w:p>
              </w:tc>
              <w:tc>
                <w:tcPr>
                  <w:tcW w:w="851"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Упаковка</w:t>
                  </w:r>
                </w:p>
              </w:tc>
              <w:tc>
                <w:tcPr>
                  <w:tcW w:w="992"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Условия поставки</w:t>
                  </w:r>
                </w:p>
              </w:tc>
              <w:tc>
                <w:tcPr>
                  <w:tcW w:w="992"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Цена за единицу</w:t>
                  </w:r>
                </w:p>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руб./тн.</w:t>
                  </w:r>
                </w:p>
              </w:tc>
              <w:tc>
                <w:tcPr>
                  <w:tcW w:w="964"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Стоимость товара, руб.</w:t>
                  </w:r>
                </w:p>
              </w:tc>
              <w:tc>
                <w:tcPr>
                  <w:tcW w:w="907"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НДС,</w:t>
                  </w:r>
                </w:p>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руб.</w:t>
                  </w:r>
                </w:p>
              </w:tc>
              <w:tc>
                <w:tcPr>
                  <w:tcW w:w="1021"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Стоимость товара с НДС, руб.</w:t>
                  </w:r>
                </w:p>
              </w:tc>
            </w:tr>
            <w:tr w:rsidR="00AB0C59" w:rsidRPr="007005B3" w:rsidTr="007005B3">
              <w:tc>
                <w:tcPr>
                  <w:tcW w:w="907"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Сода кальциниро</w:t>
                  </w:r>
                  <w:r w:rsidR="007005B3">
                    <w:rPr>
                      <w:rFonts w:ascii="Times New Roman" w:hAnsi="Times New Roman" w:cs="Times New Roman"/>
                      <w:sz w:val="14"/>
                      <w:szCs w:val="14"/>
                    </w:rPr>
                    <w:t>-</w:t>
                  </w:r>
                  <w:r w:rsidRPr="007005B3">
                    <w:rPr>
                      <w:rFonts w:ascii="Times New Roman" w:hAnsi="Times New Roman" w:cs="Times New Roman"/>
                      <w:sz w:val="14"/>
                      <w:szCs w:val="14"/>
                    </w:rPr>
                    <w:t>ванная</w:t>
                  </w:r>
                </w:p>
              </w:tc>
              <w:tc>
                <w:tcPr>
                  <w:tcW w:w="465"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1</w:t>
                  </w:r>
                </w:p>
              </w:tc>
              <w:tc>
                <w:tcPr>
                  <w:tcW w:w="851"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МКР</w:t>
                  </w:r>
                </w:p>
              </w:tc>
              <w:tc>
                <w:tcPr>
                  <w:tcW w:w="992"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lang w:val="en-US"/>
                    </w:rPr>
                    <w:t>CPT</w:t>
                  </w:r>
                  <w:r w:rsidRPr="007005B3">
                    <w:rPr>
                      <w:rFonts w:ascii="Times New Roman" w:hAnsi="Times New Roman" w:cs="Times New Roman"/>
                      <w:sz w:val="14"/>
                      <w:szCs w:val="14"/>
                    </w:rPr>
                    <w:t xml:space="preserve"> ст. Гончарово</w:t>
                  </w:r>
                </w:p>
              </w:tc>
              <w:tc>
                <w:tcPr>
                  <w:tcW w:w="992"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17160,00</w:t>
                  </w:r>
                </w:p>
              </w:tc>
              <w:tc>
                <w:tcPr>
                  <w:tcW w:w="964"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6881160,00</w:t>
                  </w:r>
                </w:p>
              </w:tc>
              <w:tc>
                <w:tcPr>
                  <w:tcW w:w="907"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1376232,00</w:t>
                  </w:r>
                </w:p>
              </w:tc>
              <w:tc>
                <w:tcPr>
                  <w:tcW w:w="1021"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8257392,00</w:t>
                  </w:r>
                </w:p>
              </w:tc>
            </w:tr>
            <w:tr w:rsidR="00AB0C59" w:rsidRPr="007005B3" w:rsidTr="007005B3">
              <w:tc>
                <w:tcPr>
                  <w:tcW w:w="907"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Сода кальциниро</w:t>
                  </w:r>
                  <w:r w:rsidR="007005B3">
                    <w:rPr>
                      <w:rFonts w:ascii="Times New Roman" w:hAnsi="Times New Roman" w:cs="Times New Roman"/>
                      <w:sz w:val="14"/>
                      <w:szCs w:val="14"/>
                    </w:rPr>
                    <w:t>-</w:t>
                  </w:r>
                  <w:r w:rsidRPr="007005B3">
                    <w:rPr>
                      <w:rFonts w:ascii="Times New Roman" w:hAnsi="Times New Roman" w:cs="Times New Roman"/>
                      <w:sz w:val="14"/>
                      <w:szCs w:val="14"/>
                    </w:rPr>
                    <w:t>ванная</w:t>
                  </w:r>
                </w:p>
              </w:tc>
              <w:tc>
                <w:tcPr>
                  <w:tcW w:w="465"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2</w:t>
                  </w:r>
                </w:p>
              </w:tc>
              <w:tc>
                <w:tcPr>
                  <w:tcW w:w="851"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Насыпью</w:t>
                  </w:r>
                </w:p>
              </w:tc>
              <w:tc>
                <w:tcPr>
                  <w:tcW w:w="992"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lang w:val="en-US"/>
                    </w:rPr>
                    <w:t>CPT</w:t>
                  </w:r>
                  <w:r w:rsidRPr="007005B3">
                    <w:rPr>
                      <w:rFonts w:ascii="Times New Roman" w:hAnsi="Times New Roman" w:cs="Times New Roman"/>
                      <w:sz w:val="14"/>
                      <w:szCs w:val="14"/>
                    </w:rPr>
                    <w:t xml:space="preserve"> ст. Гончарово</w:t>
                  </w:r>
                </w:p>
              </w:tc>
              <w:tc>
                <w:tcPr>
                  <w:tcW w:w="992"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15850,00</w:t>
                  </w:r>
                </w:p>
              </w:tc>
              <w:tc>
                <w:tcPr>
                  <w:tcW w:w="964"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96700850,00</w:t>
                  </w:r>
                </w:p>
              </w:tc>
              <w:tc>
                <w:tcPr>
                  <w:tcW w:w="907"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19340170,00</w:t>
                  </w:r>
                </w:p>
              </w:tc>
              <w:tc>
                <w:tcPr>
                  <w:tcW w:w="1021"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116041020,00</w:t>
                  </w:r>
                </w:p>
              </w:tc>
            </w:tr>
            <w:tr w:rsidR="00AB0C59" w:rsidRPr="007005B3" w:rsidTr="007005B3">
              <w:tc>
                <w:tcPr>
                  <w:tcW w:w="907"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ИТОГО</w:t>
                  </w:r>
                </w:p>
              </w:tc>
              <w:tc>
                <w:tcPr>
                  <w:tcW w:w="465"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851"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992"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992" w:type="dxa"/>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964"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103582010,00</w:t>
                  </w:r>
                </w:p>
              </w:tc>
              <w:tc>
                <w:tcPr>
                  <w:tcW w:w="907"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20716402,00</w:t>
                  </w:r>
                </w:p>
              </w:tc>
              <w:tc>
                <w:tcPr>
                  <w:tcW w:w="1021"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124298412,00</w:t>
                  </w:r>
                </w:p>
              </w:tc>
            </w:tr>
          </w:tbl>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592 195 189,14 рублей или 0,99%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83686E">
              <w:rPr>
                <w:rFonts w:ascii="Times New Roman" w:hAnsi="Times New Roman" w:cs="Times New Roman"/>
                <w:sz w:val="18"/>
                <w:szCs w:val="18"/>
              </w:rPr>
              <w:t>ества (управляющая организация);</w:t>
            </w:r>
          </w:p>
          <w:p w:rsidR="0083686E" w:rsidRPr="00E06FF9" w:rsidRDefault="0083686E"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37</w:t>
            </w:r>
            <w:r>
              <w:rPr>
                <w:rFonts w:ascii="Times New Roman" w:hAnsi="Times New Roman" w:cs="Times New Roman"/>
                <w:sz w:val="18"/>
                <w:szCs w:val="18"/>
              </w:rPr>
              <w:t>7</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29.12.2018 г. заключение Дополнительного соглашения № 17 к договору подряда  № 4310Т625 от 29.01.2018 </w:t>
            </w:r>
            <w:r w:rsidRPr="00E06FF9">
              <w:rPr>
                <w:rFonts w:ascii="Times New Roman" w:hAnsi="Times New Roman" w:cs="Times New Roman"/>
                <w:bCs/>
                <w:sz w:val="18"/>
                <w:szCs w:val="18"/>
              </w:rPr>
              <w:t>г.</w:t>
            </w:r>
            <w:r w:rsidRPr="00E06FF9">
              <w:rPr>
                <w:rFonts w:ascii="Times New Roman" w:hAnsi="Times New Roman" w:cs="Times New Roman"/>
                <w:sz w:val="18"/>
                <w:szCs w:val="18"/>
              </w:rPr>
              <w:t xml:space="preserve"> между ПАО «РУСАЛ Братск» (Заказчик) и ООО «РУС-Инжиниринг» (Подрядчик).</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1. Пункт 5.1 Договора №4310T625 от 29.01.2018 года изложить в следующей редакции: «Плановая стоимость сервисного обслуживания Оборудования Заказчика за период январь-декабрь 2018 г., составляет: 102 632 979,19 (Сто два миллиона шестьсот тридцать две тысячи девятьсот семьдесят девять) рублей 19 копеек, в том числе НДС 18% - 15 655 878,18 (Пятнадцать миллионов шестьсот пятьдесят пять тысяч восемьсот семьдесят восемь) рублей 18 копеек и определена в Приложении №1 к настоящему Договору. Фактическая стоимость ежемесячного сервисного обслуживания отражается в Актах и определяется в соответствии с п. 5.2., 5.3. настоящего Договора».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Изложить Приложение №1 «Перечень и стоимость Работ по ремонту оборудования ПАО "РУСАЛ Братск"» к дополнительному соглашению №16 от 21.12.2018г. к договору подряда № 4310Т625 от 29.01.2018г. в редакции Приложения №1 к настоящему Соглашению.</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3. Соглашение вступает  в силу с момента его подписания Сторонами и распространяет свое действие на отношение сторон возникшие с 01.01.2018г.,  а также становится неотъемлемой частью договора подряда № 4310Т625 от 29.01.2018г.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102 632 979,19 руб. или 0,17%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59 592 026 026,00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 – лицо, контролирующее Общество;</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 – лицо, контролирующее Общество;</w:t>
            </w:r>
          </w:p>
          <w:p w:rsidR="00FE6DE4"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Закрытое акционерное общество «РУСАЛ Глобал Менеджмент Б.В.» (</w:t>
            </w:r>
            <w:r w:rsidRPr="00E06FF9">
              <w:rPr>
                <w:rFonts w:ascii="Times New Roman" w:hAnsi="Times New Roman" w:cs="Times New Roman"/>
                <w:sz w:val="18"/>
                <w:szCs w:val="18"/>
                <w:lang w:val="en-US"/>
              </w:rPr>
              <w:t>Private</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Limited</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Liability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Company</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RUSAL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Global</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Management</w:t>
            </w:r>
            <w:r w:rsidRPr="00E06FF9">
              <w:rPr>
                <w:rFonts w:ascii="Times New Roman" w:hAnsi="Times New Roman" w:cs="Times New Roman"/>
                <w:sz w:val="18"/>
                <w:szCs w:val="18"/>
              </w:rPr>
              <w:t xml:space="preserve"> </w:t>
            </w:r>
            <w:r w:rsidRPr="00E06FF9">
              <w:rPr>
                <w:rFonts w:ascii="Times New Roman" w:hAnsi="Times New Roman" w:cs="Times New Roman"/>
                <w:sz w:val="18"/>
                <w:szCs w:val="18"/>
                <w:lang w:val="en-US"/>
              </w:rPr>
              <w:t>B</w:t>
            </w:r>
            <w:r w:rsidRPr="00E06FF9">
              <w:rPr>
                <w:rFonts w:ascii="Times New Roman" w:hAnsi="Times New Roman" w:cs="Times New Roman"/>
                <w:sz w:val="18"/>
                <w:szCs w:val="18"/>
              </w:rPr>
              <w:t>.</w:t>
            </w:r>
            <w:r w:rsidRPr="00E06FF9">
              <w:rPr>
                <w:rFonts w:ascii="Times New Roman" w:hAnsi="Times New Roman" w:cs="Times New Roman"/>
                <w:sz w:val="18"/>
                <w:szCs w:val="18"/>
                <w:lang w:val="en-US"/>
              </w:rPr>
              <w:t>V</w:t>
            </w:r>
            <w:r w:rsidRPr="00E06FF9">
              <w:rPr>
                <w:rFonts w:ascii="Times New Roman" w:hAnsi="Times New Roman" w:cs="Times New Roman"/>
                <w:sz w:val="18"/>
                <w:szCs w:val="18"/>
              </w:rPr>
              <w:t>.”) – лицо, осуществляющее полномочия единоличного исполнительного органа Общ</w:t>
            </w:r>
            <w:r w:rsidR="00FE6DE4">
              <w:rPr>
                <w:rFonts w:ascii="Times New Roman" w:hAnsi="Times New Roman" w:cs="Times New Roman"/>
                <w:sz w:val="18"/>
                <w:szCs w:val="18"/>
              </w:rPr>
              <w:t>ества (управляющая организация);</w:t>
            </w:r>
            <w:r w:rsidR="00FE6DE4" w:rsidRPr="0015154D">
              <w:rPr>
                <w:rFonts w:ascii="Times New Roman" w:hAnsi="Times New Roman" w:cs="Times New Roman"/>
                <w:sz w:val="18"/>
                <w:szCs w:val="18"/>
              </w:rPr>
              <w:t xml:space="preserve"> </w:t>
            </w:r>
          </w:p>
          <w:p w:rsidR="00FE6DE4" w:rsidRPr="00E06FF9" w:rsidRDefault="00FE6DE4" w:rsidP="00F67D29">
            <w:pPr>
              <w:jc w:val="both"/>
              <w:rPr>
                <w:rFonts w:ascii="Times New Roman" w:hAnsi="Times New Roman" w:cs="Times New Roman"/>
                <w:sz w:val="18"/>
                <w:szCs w:val="18"/>
              </w:rPr>
            </w:pPr>
            <w:r w:rsidRPr="0015154D">
              <w:rPr>
                <w:rFonts w:ascii="Times New Roman" w:hAnsi="Times New Roman" w:cs="Times New Roman"/>
                <w:sz w:val="18"/>
                <w:szCs w:val="18"/>
              </w:rPr>
              <w:t>г) Члены Совета директоров – Бороданенко Владимир Анатольевич, Михайленко Юлия Константиновна.</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37</w:t>
            </w:r>
            <w:r>
              <w:rPr>
                <w:rFonts w:ascii="Times New Roman" w:hAnsi="Times New Roman" w:cs="Times New Roman"/>
                <w:sz w:val="18"/>
                <w:szCs w:val="18"/>
              </w:rPr>
              <w:t>8</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29.12.2018 г. заключение Дополнительного соглашения № 58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01.10.2018г. по 31.12.2018г. составляет: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587 439 977 (Пятьсот восемьдесят семь миллионов четыреста тридцать девять тысяч девятьсот семьдесят семь) рублей 02 копейки, включая НДС в сумме 89 609 488 (Восемьдесят девять миллионов шестьсот девять тысяч четыреста восемьдесят восемь) рублей 02 копейки.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15 248 902 173,31</w:t>
            </w:r>
            <w:r w:rsidRPr="00E06FF9">
              <w:rPr>
                <w:rFonts w:ascii="Times New Roman" w:hAnsi="Times New Roman" w:cs="Times New Roman"/>
                <w:b/>
                <w:i/>
                <w:sz w:val="18"/>
                <w:szCs w:val="18"/>
              </w:rPr>
              <w:t xml:space="preserve"> </w:t>
            </w:r>
            <w:r w:rsidRPr="00E06FF9">
              <w:rPr>
                <w:rFonts w:ascii="Times New Roman" w:hAnsi="Times New Roman" w:cs="Times New Roman"/>
                <w:sz w:val="18"/>
                <w:szCs w:val="18"/>
              </w:rPr>
              <w:t>рублей или 25,59% балансовой стоимости активов.</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Заинтересованные лица: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UNITED COMPANY RUSAL PLC (Компания «ЮНАЙТЕД КОМПАНИ РУСАЛ ПЛС»)</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Закрытое акционерное общество "РУСАЛ Глобал Менеджмент Б.В."</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w:t>
            </w:r>
            <w:r w:rsidR="00FE6DE4">
              <w:rPr>
                <w:rFonts w:ascii="Times New Roman" w:hAnsi="Times New Roman" w:cs="Times New Roman"/>
                <w:sz w:val="18"/>
                <w:szCs w:val="18"/>
              </w:rPr>
              <w:t xml:space="preserve"> (управляющая организация)</w:t>
            </w:r>
            <w:r w:rsidRPr="00E06FF9">
              <w:rPr>
                <w:rFonts w:ascii="Times New Roman" w:hAnsi="Times New Roman" w:cs="Times New Roman"/>
                <w:sz w:val="18"/>
                <w:szCs w:val="18"/>
              </w:rPr>
              <w:t>, является стороной Дополнительного соглашения.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не применимо, т.к. заинтересованное лицо сторона сделки.</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в) Бороданенко Владимир Анатольевич, Михайленко Юлия Константиновна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члены Совета директоров ПАО «РУСАЛ Братск» и одновременно члены Совета директоров Компании RUSAL Global Management B.V. (Закрытое акционерное общество «РУСАЛ Глобал Менеджмент Б.В.»)</w:t>
            </w:r>
            <w:r w:rsidR="00FE6DE4">
              <w:rPr>
                <w:rFonts w:ascii="Times New Roman" w:hAnsi="Times New Roman" w:cs="Times New Roman"/>
                <w:sz w:val="18"/>
                <w:szCs w:val="18"/>
              </w:rPr>
              <w:t xml:space="preserve"> – управляющей организации, являющейся стороной сделки</w:t>
            </w:r>
            <w:r w:rsidRPr="00E06FF9">
              <w:rPr>
                <w:rFonts w:ascii="Times New Roman" w:hAnsi="Times New Roman" w:cs="Times New Roman"/>
                <w:sz w:val="18"/>
                <w:szCs w:val="18"/>
              </w:rPr>
              <w:t>.</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E06FF9" w:rsidRDefault="00FE6DE4" w:rsidP="00AB0C59">
            <w:pPr>
              <w:jc w:val="center"/>
              <w:rPr>
                <w:rFonts w:ascii="Times New Roman" w:eastAsia="Calibri" w:hAnsi="Times New Roman" w:cs="Times New Roman"/>
                <w:sz w:val="18"/>
                <w:szCs w:val="18"/>
              </w:rPr>
            </w:pPr>
            <w:r>
              <w:rPr>
                <w:rFonts w:ascii="Times New Roman" w:eastAsia="Calibri" w:hAnsi="Times New Roman" w:cs="Times New Roman"/>
                <w:sz w:val="18"/>
                <w:szCs w:val="18"/>
              </w:rPr>
              <w:t>Решение единственного акционера от 29.12.2019 г.</w:t>
            </w:r>
          </w:p>
        </w:tc>
      </w:tr>
      <w:tr w:rsidR="00AD3894" w:rsidRPr="00E06FF9" w:rsidTr="00A72AB7">
        <w:tc>
          <w:tcPr>
            <w:tcW w:w="568" w:type="dxa"/>
            <w:vAlign w:val="center"/>
          </w:tcPr>
          <w:p w:rsidR="00AD3894"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rPr>
              <w:t>379</w:t>
            </w:r>
          </w:p>
        </w:tc>
        <w:tc>
          <w:tcPr>
            <w:tcW w:w="7469" w:type="dxa"/>
            <w:tcBorders>
              <w:bottom w:val="single" w:sz="4" w:space="0" w:color="auto"/>
            </w:tcBorders>
          </w:tcPr>
          <w:p w:rsidR="00AD3894" w:rsidRDefault="00AD3894" w:rsidP="00F67D29">
            <w:pPr>
              <w:jc w:val="both"/>
              <w:rPr>
                <w:rFonts w:ascii="Times New Roman" w:hAnsi="Times New Roman" w:cs="Times New Roman"/>
                <w:sz w:val="18"/>
                <w:szCs w:val="18"/>
              </w:rPr>
            </w:pPr>
            <w:r>
              <w:rPr>
                <w:rFonts w:ascii="Times New Roman" w:hAnsi="Times New Roman" w:cs="Times New Roman"/>
                <w:sz w:val="18"/>
                <w:szCs w:val="18"/>
              </w:rPr>
              <w:t xml:space="preserve">29.12.2018 г. заключение </w:t>
            </w:r>
            <w:r>
              <w:t xml:space="preserve"> </w:t>
            </w:r>
            <w:r>
              <w:rPr>
                <w:rFonts w:ascii="Times New Roman" w:hAnsi="Times New Roman" w:cs="Times New Roman"/>
                <w:sz w:val="18"/>
                <w:szCs w:val="18"/>
              </w:rPr>
              <w:t>Приложения</w:t>
            </w:r>
            <w:r w:rsidRPr="00AD3894">
              <w:rPr>
                <w:rFonts w:ascii="Times New Roman" w:hAnsi="Times New Roman" w:cs="Times New Roman"/>
                <w:sz w:val="18"/>
                <w:szCs w:val="18"/>
              </w:rPr>
              <w:t xml:space="preserve"> № 6 (далее – Приложение) к Договору поставки № РБ-Д-17-52-153 / ВгАЗ-Д-17-213 от 01 апреля 2017 г. (далее - Договор) между ПАО «РУСАЛ Братск» (Поставщик) и АО «РУСАЛ Урал» (Покупатель)</w:t>
            </w:r>
            <w:r w:rsidR="009D0DE0">
              <w:rPr>
                <w:rFonts w:ascii="Times New Roman" w:hAnsi="Times New Roman" w:cs="Times New Roman"/>
                <w:sz w:val="18"/>
                <w:szCs w:val="18"/>
              </w:rPr>
              <w:t>.</w:t>
            </w:r>
          </w:p>
          <w:p w:rsidR="009D0DE0" w:rsidRPr="009D0DE0" w:rsidRDefault="009D0DE0" w:rsidP="00F67D29">
            <w:pPr>
              <w:jc w:val="both"/>
              <w:rPr>
                <w:rFonts w:ascii="Times New Roman" w:hAnsi="Times New Roman" w:cs="Times New Roman"/>
                <w:sz w:val="18"/>
                <w:szCs w:val="18"/>
              </w:rPr>
            </w:pPr>
            <w:r>
              <w:rPr>
                <w:rFonts w:ascii="Times New Roman" w:hAnsi="Times New Roman" w:cs="Times New Roman"/>
                <w:sz w:val="18"/>
                <w:szCs w:val="18"/>
              </w:rPr>
              <w:t xml:space="preserve">1. </w:t>
            </w:r>
            <w:r w:rsidRPr="009D0DE0">
              <w:rPr>
                <w:rFonts w:ascii="Times New Roman" w:hAnsi="Times New Roman" w:cs="Times New Roman"/>
                <w:sz w:val="18"/>
                <w:szCs w:val="18"/>
              </w:rPr>
              <w:t>В соответствии с условиями ДОГОВОРА ПОСТАВЩИК обязуется поставить и передать ПОКУПАТЕЛЮ, а ПОКУПАТЕЛЬ обязуется принять и оплатить в январе-июне 2019 г. 260 (двести шестьдесят) +/- 15% метрических тонн (далее – «мт») вторичного криолита УФС (ТУ 2157-095-05785247-2012, изм.1), в дальнейшем именуемого «ТОВАР».</w:t>
            </w:r>
          </w:p>
          <w:p w:rsidR="009D0DE0" w:rsidRP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2. Цена ТОВАРА, поставляемого по настоящему приложению, составляет 35 800 (тридцать пять тысяч восемьсот) рублей без учета НДС за 1 тонну ТОВАРА (ставка НДС применяется в соответствии с законодательством РФ). Цена включает в себя транспортные расходы по доставке товара до пункта указанного в п. 3 настоящего Приложения.</w:t>
            </w:r>
          </w:p>
          <w:p w:rsidR="009D0DE0" w:rsidRP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3. Качество поставляемого по настоящему приложению ТОВАРА должно соответствовать ТУ 2157-095-05785247-2012, изм. 1.</w:t>
            </w:r>
          </w:p>
          <w:p w:rsidR="009D0DE0" w:rsidRP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 xml:space="preserve">Размер сделки в денежном выражении и в процентах от стоимости активов эмитента: </w:t>
            </w:r>
            <w:r>
              <w:rPr>
                <w:rFonts w:ascii="Times New Roman" w:hAnsi="Times New Roman" w:cs="Times New Roman"/>
                <w:sz w:val="18"/>
                <w:szCs w:val="18"/>
              </w:rPr>
              <w:t>149 091 256,40 рублей или 0,25</w:t>
            </w:r>
            <w:r w:rsidRPr="009D0DE0">
              <w:rPr>
                <w:rFonts w:ascii="Times New Roman" w:hAnsi="Times New Roman" w:cs="Times New Roman"/>
                <w:sz w:val="18"/>
                <w:szCs w:val="18"/>
              </w:rPr>
              <w:t>% балансовой стоимости активов.</w:t>
            </w:r>
          </w:p>
          <w:p w:rsid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9D0DE0" w:rsidRP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Лицами, имеющими заинтересованность, являются:</w:t>
            </w:r>
          </w:p>
          <w:p w:rsidR="009D0DE0" w:rsidRP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а) Компания «ЮНАЙТЕД КОМПАНИ РУСАЛ ПЛС» (UNITED COMPANY RUSAL PLC) – лицо, контролирующее Общество;</w:t>
            </w:r>
          </w:p>
          <w:p w:rsidR="009D0DE0" w:rsidRP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б) Акционерное общество «РУССКИЙ АЛЮМИНИЙ» – лицо, контролирующее Общество;</w:t>
            </w:r>
          </w:p>
          <w:p w:rsidR="009D0DE0" w:rsidRPr="009D0DE0"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в) Закрытое акционерное общество «РУСАЛ Глобал Менеджмент Б.В.» (</w:t>
            </w:r>
            <w:r w:rsidRPr="009D0DE0">
              <w:rPr>
                <w:rFonts w:ascii="Times New Roman" w:hAnsi="Times New Roman" w:cs="Times New Roman"/>
                <w:sz w:val="18"/>
                <w:szCs w:val="18"/>
                <w:lang w:val="en-US"/>
              </w:rPr>
              <w:t>Private</w:t>
            </w:r>
            <w:r w:rsidRPr="009D0DE0">
              <w:rPr>
                <w:rFonts w:ascii="Times New Roman" w:hAnsi="Times New Roman" w:cs="Times New Roman"/>
                <w:sz w:val="18"/>
                <w:szCs w:val="18"/>
              </w:rPr>
              <w:t xml:space="preserve"> </w:t>
            </w:r>
            <w:r w:rsidRPr="009D0DE0">
              <w:rPr>
                <w:rFonts w:ascii="Times New Roman" w:hAnsi="Times New Roman" w:cs="Times New Roman"/>
                <w:sz w:val="18"/>
                <w:szCs w:val="18"/>
                <w:lang w:val="en-US"/>
              </w:rPr>
              <w:t>Limited</w:t>
            </w:r>
            <w:r w:rsidRPr="009D0DE0">
              <w:rPr>
                <w:rFonts w:ascii="Times New Roman" w:hAnsi="Times New Roman" w:cs="Times New Roman"/>
                <w:sz w:val="18"/>
                <w:szCs w:val="18"/>
              </w:rPr>
              <w:t xml:space="preserve"> </w:t>
            </w:r>
            <w:r w:rsidRPr="009D0DE0">
              <w:rPr>
                <w:rFonts w:ascii="Times New Roman" w:hAnsi="Times New Roman" w:cs="Times New Roman"/>
                <w:sz w:val="18"/>
                <w:szCs w:val="18"/>
                <w:lang w:val="en-US"/>
              </w:rPr>
              <w:t>Liability</w:t>
            </w:r>
            <w:r w:rsidRPr="009D0DE0">
              <w:rPr>
                <w:rFonts w:ascii="Times New Roman" w:hAnsi="Times New Roman" w:cs="Times New Roman"/>
                <w:sz w:val="18"/>
                <w:szCs w:val="18"/>
              </w:rPr>
              <w:t xml:space="preserve"> </w:t>
            </w:r>
            <w:r w:rsidRPr="009D0DE0">
              <w:rPr>
                <w:rFonts w:ascii="Times New Roman" w:hAnsi="Times New Roman" w:cs="Times New Roman"/>
                <w:sz w:val="18"/>
                <w:szCs w:val="18"/>
                <w:lang w:val="en-US"/>
              </w:rPr>
              <w:t>Company</w:t>
            </w:r>
            <w:r w:rsidRPr="009D0DE0">
              <w:rPr>
                <w:rFonts w:ascii="Times New Roman" w:hAnsi="Times New Roman" w:cs="Times New Roman"/>
                <w:sz w:val="18"/>
                <w:szCs w:val="18"/>
              </w:rPr>
              <w:t xml:space="preserve"> “</w:t>
            </w:r>
            <w:r w:rsidRPr="009D0DE0">
              <w:rPr>
                <w:rFonts w:ascii="Times New Roman" w:hAnsi="Times New Roman" w:cs="Times New Roman"/>
                <w:sz w:val="18"/>
                <w:szCs w:val="18"/>
                <w:lang w:val="en-US"/>
              </w:rPr>
              <w:t>RUSAL</w:t>
            </w:r>
            <w:r w:rsidRPr="009D0DE0">
              <w:rPr>
                <w:rFonts w:ascii="Times New Roman" w:hAnsi="Times New Roman" w:cs="Times New Roman"/>
                <w:sz w:val="18"/>
                <w:szCs w:val="18"/>
              </w:rPr>
              <w:t xml:space="preserve"> </w:t>
            </w:r>
            <w:r w:rsidRPr="009D0DE0">
              <w:rPr>
                <w:rFonts w:ascii="Times New Roman" w:hAnsi="Times New Roman" w:cs="Times New Roman"/>
                <w:sz w:val="18"/>
                <w:szCs w:val="18"/>
                <w:lang w:val="en-US"/>
              </w:rPr>
              <w:t>Global</w:t>
            </w:r>
            <w:r w:rsidRPr="009D0DE0">
              <w:rPr>
                <w:rFonts w:ascii="Times New Roman" w:hAnsi="Times New Roman" w:cs="Times New Roman"/>
                <w:sz w:val="18"/>
                <w:szCs w:val="18"/>
              </w:rPr>
              <w:t xml:space="preserve"> </w:t>
            </w:r>
            <w:r w:rsidRPr="009D0DE0">
              <w:rPr>
                <w:rFonts w:ascii="Times New Roman" w:hAnsi="Times New Roman" w:cs="Times New Roman"/>
                <w:sz w:val="18"/>
                <w:szCs w:val="18"/>
                <w:lang w:val="en-US"/>
              </w:rPr>
              <w:t>Management</w:t>
            </w:r>
            <w:r w:rsidRPr="009D0DE0">
              <w:rPr>
                <w:rFonts w:ascii="Times New Roman" w:hAnsi="Times New Roman" w:cs="Times New Roman"/>
                <w:sz w:val="18"/>
                <w:szCs w:val="18"/>
              </w:rPr>
              <w:t xml:space="preserve"> </w:t>
            </w:r>
            <w:r w:rsidRPr="009D0DE0">
              <w:rPr>
                <w:rFonts w:ascii="Times New Roman" w:hAnsi="Times New Roman" w:cs="Times New Roman"/>
                <w:sz w:val="18"/>
                <w:szCs w:val="18"/>
                <w:lang w:val="en-US"/>
              </w:rPr>
              <w:t>B</w:t>
            </w:r>
            <w:r w:rsidRPr="009D0DE0">
              <w:rPr>
                <w:rFonts w:ascii="Times New Roman" w:hAnsi="Times New Roman" w:cs="Times New Roman"/>
                <w:sz w:val="18"/>
                <w:szCs w:val="18"/>
              </w:rPr>
              <w:t>.</w:t>
            </w:r>
            <w:r w:rsidRPr="009D0DE0">
              <w:rPr>
                <w:rFonts w:ascii="Times New Roman" w:hAnsi="Times New Roman" w:cs="Times New Roman"/>
                <w:sz w:val="18"/>
                <w:szCs w:val="18"/>
                <w:lang w:val="en-US"/>
              </w:rPr>
              <w:t>V</w:t>
            </w:r>
            <w:r w:rsidRPr="009D0DE0">
              <w:rPr>
                <w:rFonts w:ascii="Times New Roman" w:hAnsi="Times New Roman" w:cs="Times New Roman"/>
                <w:sz w:val="18"/>
                <w:szCs w:val="18"/>
              </w:rPr>
              <w:t>.”) – лицо, осуществляющее полномочия единоличного исполнительного органа Общества (управляющая организация);</w:t>
            </w:r>
          </w:p>
          <w:p w:rsidR="009D0DE0" w:rsidRPr="00E06FF9" w:rsidRDefault="009D0DE0" w:rsidP="00F67D29">
            <w:pPr>
              <w:jc w:val="both"/>
              <w:rPr>
                <w:rFonts w:ascii="Times New Roman" w:hAnsi="Times New Roman" w:cs="Times New Roman"/>
                <w:sz w:val="18"/>
                <w:szCs w:val="18"/>
              </w:rPr>
            </w:pPr>
            <w:r w:rsidRPr="009D0DE0">
              <w:rPr>
                <w:rFonts w:ascii="Times New Roman" w:hAnsi="Times New Roman" w:cs="Times New Roman"/>
                <w:sz w:val="18"/>
                <w:szCs w:val="18"/>
              </w:rPr>
              <w:t xml:space="preserve">г) </w:t>
            </w:r>
            <w:r w:rsidRPr="009D0DE0">
              <w:rPr>
                <w:rFonts w:ascii="Times New Roman" w:hAnsi="Times New Roman" w:cs="Times New Roman"/>
                <w:bCs/>
                <w:sz w:val="18"/>
                <w:szCs w:val="18"/>
              </w:rPr>
              <w:t xml:space="preserve"> Члены Совета директоров – Бороданенко Владимир Анатольевич, Михайленко Юлия Константиновна, Тихонова Яна Робертовна.</w:t>
            </w:r>
          </w:p>
        </w:tc>
        <w:tc>
          <w:tcPr>
            <w:tcW w:w="2629" w:type="dxa"/>
          </w:tcPr>
          <w:p w:rsidR="00AD3894" w:rsidRDefault="009D0DE0" w:rsidP="00AB0C59">
            <w:pPr>
              <w:jc w:val="center"/>
              <w:rPr>
                <w:rFonts w:ascii="Times New Roman" w:eastAsia="Calibri" w:hAnsi="Times New Roman" w:cs="Times New Roman"/>
                <w:sz w:val="18"/>
                <w:szCs w:val="18"/>
              </w:rPr>
            </w:pPr>
            <w:r w:rsidRPr="009D0DE0">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E06FF9"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80</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b/>
                <w:sz w:val="18"/>
                <w:szCs w:val="18"/>
              </w:rPr>
            </w:pPr>
            <w:r w:rsidRPr="00E06FF9">
              <w:rPr>
                <w:rFonts w:ascii="Times New Roman" w:hAnsi="Times New Roman" w:cs="Times New Roman"/>
                <w:sz w:val="18"/>
                <w:szCs w:val="18"/>
              </w:rPr>
              <w:t>31.12.2018 г. заключение Дополнительного соглашения № ГСМ-БрАЗ-1/2019</w:t>
            </w:r>
          </w:p>
          <w:p w:rsidR="00AB0C59" w:rsidRPr="00E06FF9" w:rsidRDefault="00AB0C59" w:rsidP="00F67D29">
            <w:pPr>
              <w:jc w:val="both"/>
              <w:rPr>
                <w:rFonts w:ascii="Times New Roman" w:hAnsi="Times New Roman" w:cs="Times New Roman"/>
                <w:b/>
                <w:sz w:val="18"/>
                <w:szCs w:val="18"/>
              </w:rPr>
            </w:pPr>
            <w:r w:rsidRPr="00E06FF9">
              <w:rPr>
                <w:rFonts w:ascii="Times New Roman" w:hAnsi="Times New Roman" w:cs="Times New Roman"/>
                <w:sz w:val="18"/>
                <w:szCs w:val="18"/>
              </w:rPr>
              <w:t>к Договору № РАМ/ДС-011 от 30.12.2002 г. между ПАО «РУСАЛ Братск» (Принципал) и АО «ОК РУСАЛ ТД» (Агент).</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Принципал поручает АГЕНТУ приобрести в 2019 г. Товар на следующих условиях:</w:t>
            </w:r>
          </w:p>
          <w:tbl>
            <w:tblPr>
              <w:tblStyle w:val="a3"/>
              <w:tblW w:w="0" w:type="auto"/>
              <w:tblLayout w:type="fixed"/>
              <w:tblLook w:val="04A0" w:firstRow="1" w:lastRow="0" w:firstColumn="1" w:lastColumn="0" w:noHBand="0" w:noVBand="1"/>
            </w:tblPr>
            <w:tblGrid>
              <w:gridCol w:w="1446"/>
              <w:gridCol w:w="1239"/>
              <w:gridCol w:w="1454"/>
              <w:gridCol w:w="1276"/>
              <w:gridCol w:w="1299"/>
            </w:tblGrid>
            <w:tr w:rsidR="00AB0C59" w:rsidRPr="007005B3" w:rsidTr="00333371">
              <w:tc>
                <w:tcPr>
                  <w:tcW w:w="1446"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eastAsia="SimSun" w:hAnsi="Times New Roman" w:cs="Times New Roman"/>
                      <w:sz w:val="14"/>
                      <w:szCs w:val="14"/>
                    </w:rPr>
                    <w:t>Наименование ТОВАРА, ГОСТ</w:t>
                  </w:r>
                </w:p>
              </w:tc>
              <w:tc>
                <w:tcPr>
                  <w:tcW w:w="1239" w:type="dxa"/>
                  <w:vAlign w:val="center"/>
                </w:tcPr>
                <w:p w:rsidR="00AB0C59" w:rsidRPr="007005B3" w:rsidRDefault="00AB0C59" w:rsidP="0043064E">
                  <w:pPr>
                    <w:framePr w:hSpace="180" w:wrap="around" w:vAnchor="text" w:hAnchor="text" w:y="1"/>
                    <w:autoSpaceDN w:val="0"/>
                    <w:ind w:left="-57" w:right="-57"/>
                    <w:suppressOverlap/>
                    <w:jc w:val="center"/>
                    <w:rPr>
                      <w:rFonts w:ascii="Times New Roman" w:eastAsia="SimSun" w:hAnsi="Times New Roman" w:cs="Times New Roman"/>
                      <w:sz w:val="14"/>
                      <w:szCs w:val="14"/>
                    </w:rPr>
                  </w:pPr>
                  <w:r w:rsidRPr="007005B3">
                    <w:rPr>
                      <w:rFonts w:ascii="Times New Roman" w:eastAsia="SimSun" w:hAnsi="Times New Roman" w:cs="Times New Roman"/>
                      <w:sz w:val="14"/>
                      <w:szCs w:val="14"/>
                    </w:rPr>
                    <w:t>Количество, тн</w:t>
                  </w:r>
                </w:p>
              </w:tc>
              <w:tc>
                <w:tcPr>
                  <w:tcW w:w="1454" w:type="dxa"/>
                  <w:vAlign w:val="center"/>
                </w:tcPr>
                <w:p w:rsidR="00AB0C59" w:rsidRPr="007005B3" w:rsidRDefault="00AB0C59" w:rsidP="0043064E">
                  <w:pPr>
                    <w:framePr w:hSpace="180" w:wrap="around" w:vAnchor="text" w:hAnchor="text" w:y="1"/>
                    <w:autoSpaceDN w:val="0"/>
                    <w:ind w:left="-57" w:right="-57"/>
                    <w:suppressOverlap/>
                    <w:jc w:val="center"/>
                    <w:rPr>
                      <w:rFonts w:ascii="Times New Roman" w:eastAsia="SimSun" w:hAnsi="Times New Roman" w:cs="Times New Roman"/>
                      <w:sz w:val="14"/>
                      <w:szCs w:val="14"/>
                    </w:rPr>
                  </w:pPr>
                  <w:r w:rsidRPr="007005B3">
                    <w:rPr>
                      <w:rFonts w:ascii="Times New Roman" w:eastAsia="SimSun" w:hAnsi="Times New Roman" w:cs="Times New Roman"/>
                      <w:sz w:val="14"/>
                      <w:szCs w:val="14"/>
                    </w:rPr>
                    <w:t>Базис поставки (согласно Инкотермс 2000 в редакции публикации МТП 1999 г. № 560)</w:t>
                  </w:r>
                </w:p>
              </w:tc>
              <w:tc>
                <w:tcPr>
                  <w:tcW w:w="1276" w:type="dxa"/>
                  <w:vAlign w:val="center"/>
                </w:tcPr>
                <w:p w:rsidR="00AB0C59" w:rsidRPr="007005B3" w:rsidRDefault="00AB0C59" w:rsidP="0043064E">
                  <w:pPr>
                    <w:framePr w:hSpace="180" w:wrap="around" w:vAnchor="text" w:hAnchor="text" w:y="1"/>
                    <w:autoSpaceDN w:val="0"/>
                    <w:ind w:left="-57" w:right="-57"/>
                    <w:suppressOverlap/>
                    <w:jc w:val="center"/>
                    <w:rPr>
                      <w:rFonts w:ascii="Times New Roman" w:eastAsia="SimSun" w:hAnsi="Times New Roman" w:cs="Times New Roman"/>
                      <w:sz w:val="14"/>
                      <w:szCs w:val="14"/>
                    </w:rPr>
                  </w:pPr>
                  <w:r w:rsidRPr="007005B3">
                    <w:rPr>
                      <w:rFonts w:ascii="Times New Roman" w:eastAsia="SimSun" w:hAnsi="Times New Roman" w:cs="Times New Roman"/>
                      <w:sz w:val="14"/>
                      <w:szCs w:val="14"/>
                    </w:rPr>
                    <w:t>Цена руб./тн без учета НДС (ставка НДС 20%)</w:t>
                  </w:r>
                </w:p>
              </w:tc>
              <w:tc>
                <w:tcPr>
                  <w:tcW w:w="1299" w:type="dxa"/>
                  <w:vAlign w:val="center"/>
                </w:tcPr>
                <w:p w:rsidR="00AB0C59" w:rsidRPr="007005B3" w:rsidRDefault="00AB0C59" w:rsidP="0043064E">
                  <w:pPr>
                    <w:framePr w:hSpace="180" w:wrap="around" w:vAnchor="text" w:hAnchor="text" w:y="1"/>
                    <w:autoSpaceDN w:val="0"/>
                    <w:ind w:left="-57" w:right="-57"/>
                    <w:suppressOverlap/>
                    <w:jc w:val="center"/>
                    <w:rPr>
                      <w:rFonts w:ascii="Times New Roman" w:eastAsia="SimSun" w:hAnsi="Times New Roman" w:cs="Times New Roman"/>
                      <w:sz w:val="14"/>
                      <w:szCs w:val="14"/>
                    </w:rPr>
                  </w:pPr>
                  <w:r w:rsidRPr="007005B3">
                    <w:rPr>
                      <w:rFonts w:ascii="Times New Roman" w:eastAsia="SimSun" w:hAnsi="Times New Roman" w:cs="Times New Roman"/>
                      <w:sz w:val="14"/>
                      <w:szCs w:val="14"/>
                    </w:rPr>
                    <w:t>Грузополуча-тель</w:t>
                  </w: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eastAsia="SimSun" w:hAnsi="Times New Roman" w:cs="Times New Roman"/>
                      <w:sz w:val="14"/>
                      <w:szCs w:val="14"/>
                    </w:rPr>
                  </w:pPr>
                  <w:r w:rsidRPr="007005B3">
                    <w:rPr>
                      <w:rFonts w:ascii="Times New Roman" w:eastAsia="SimSun" w:hAnsi="Times New Roman" w:cs="Times New Roman"/>
                      <w:sz w:val="14"/>
                      <w:szCs w:val="14"/>
                    </w:rPr>
                    <w:t xml:space="preserve">Топливо котельное (мазут) ТКМ-16 зольное </w:t>
                  </w:r>
                  <w:r w:rsidRPr="007005B3">
                    <w:rPr>
                      <w:rFonts w:ascii="Times New Roman" w:eastAsia="SimSun" w:hAnsi="Times New Roman" w:cs="Times New Roman"/>
                      <w:sz w:val="14"/>
                      <w:szCs w:val="14"/>
                      <w:lang w:val="en-US"/>
                    </w:rPr>
                    <w:t>III</w:t>
                  </w:r>
                  <w:r w:rsidRPr="007005B3">
                    <w:rPr>
                      <w:rFonts w:ascii="Times New Roman" w:eastAsia="SimSun" w:hAnsi="Times New Roman" w:cs="Times New Roman"/>
                      <w:sz w:val="14"/>
                      <w:szCs w:val="14"/>
                    </w:rPr>
                    <w:t xml:space="preserve"> вид </w:t>
                  </w:r>
                  <w:r w:rsidRPr="007005B3">
                    <w:rPr>
                      <w:rFonts w:ascii="Times New Roman" w:eastAsia="SimSun" w:hAnsi="Times New Roman" w:cs="Times New Roman"/>
                      <w:sz w:val="14"/>
                      <w:szCs w:val="14"/>
                      <w:lang w:val="en-US"/>
                    </w:rPr>
                    <w:t>S</w:t>
                  </w:r>
                  <w:r w:rsidRPr="007005B3">
                    <w:rPr>
                      <w:rFonts w:ascii="Times New Roman" w:eastAsia="SimSun" w:hAnsi="Times New Roman" w:cs="Times New Roman"/>
                      <w:sz w:val="14"/>
                      <w:szCs w:val="14"/>
                    </w:rPr>
                    <w:t>&lt;2%</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eastAsia="SimSun" w:hAnsi="Times New Roman" w:cs="Times New Roman"/>
                      <w:sz w:val="14"/>
                      <w:szCs w:val="14"/>
                    </w:rPr>
                    <w:t xml:space="preserve">ТУ 38.401-58-74-2005  </w:t>
                  </w:r>
                </w:p>
              </w:tc>
              <w:tc>
                <w:tcPr>
                  <w:tcW w:w="1239" w:type="dxa"/>
                  <w:vMerge w:val="restart"/>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 xml:space="preserve">14 000 </w:t>
                  </w:r>
                  <w:r w:rsidRPr="007005B3">
                    <w:rPr>
                      <w:rFonts w:ascii="Times New Roman" w:hAnsi="Times New Roman" w:cs="Times New Roman"/>
                      <w:sz w:val="14"/>
                      <w:szCs w:val="14"/>
                      <w:u w:val="single"/>
                    </w:rPr>
                    <w:t>+</w:t>
                  </w:r>
                  <w:r w:rsidRPr="007005B3">
                    <w:rPr>
                      <w:rFonts w:ascii="Times New Roman" w:hAnsi="Times New Roman" w:cs="Times New Roman"/>
                      <w:sz w:val="14"/>
                      <w:szCs w:val="14"/>
                    </w:rPr>
                    <w:t xml:space="preserve"> 20%</w:t>
                  </w:r>
                </w:p>
              </w:tc>
              <w:tc>
                <w:tcPr>
                  <w:tcW w:w="1454" w:type="dxa"/>
                  <w:vMerge w:val="restart"/>
                  <w:vAlign w:val="center"/>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FCA</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ст. Комбинатская  ЗСЖД,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ст. Новая Еловка КрЖД,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ст. Суховская ЮжВСЖД, ст.ЗУЙ ВСЖД,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Загородняя КбшЖД,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Бензин КбшЖД,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Аллагуват КбшЖД,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Салават КбшЖД, Черниковка вост. КбшЖД, Забойщик ЗСЖД,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ст.Биклянь КбшЖД</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СРT</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ст. Багульная</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ст.Падунские-Пороги</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СРТ</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склад ПАО «РУСАЛ Братск»</w:t>
                  </w:r>
                </w:p>
              </w:tc>
              <w:tc>
                <w:tcPr>
                  <w:tcW w:w="1276" w:type="dxa"/>
                  <w:vMerge w:val="restart"/>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7 0</w:t>
                  </w:r>
                  <w:r w:rsidRPr="007005B3">
                    <w:rPr>
                      <w:rFonts w:ascii="Times New Roman" w:hAnsi="Times New Roman" w:cs="Times New Roman"/>
                      <w:sz w:val="14"/>
                      <w:szCs w:val="14"/>
                      <w:lang w:val="en-US"/>
                    </w:rPr>
                    <w:t>00-</w:t>
                  </w:r>
                  <w:r w:rsidRPr="007005B3">
                    <w:rPr>
                      <w:rFonts w:ascii="Times New Roman" w:hAnsi="Times New Roman" w:cs="Times New Roman"/>
                      <w:sz w:val="14"/>
                      <w:szCs w:val="14"/>
                    </w:rPr>
                    <w:t xml:space="preserve">27 </w:t>
                  </w:r>
                  <w:r w:rsidRPr="007005B3">
                    <w:rPr>
                      <w:rFonts w:ascii="Times New Roman" w:hAnsi="Times New Roman" w:cs="Times New Roman"/>
                      <w:sz w:val="14"/>
                      <w:szCs w:val="14"/>
                      <w:lang w:val="en-US"/>
                    </w:rPr>
                    <w:t>000</w:t>
                  </w:r>
                </w:p>
              </w:tc>
              <w:tc>
                <w:tcPr>
                  <w:tcW w:w="1299" w:type="dxa"/>
                  <w:vMerge w:val="restart"/>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ПАО «РУСАЛ Братск»</w:t>
                  </w: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Мазут М-100</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ТУ 0252-001-80294300-2008,</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ГОСТ 10585-99,</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ГОСТ 305-82 изм.1-7</w:t>
                  </w:r>
                </w:p>
              </w:tc>
              <w:tc>
                <w:tcPr>
                  <w:tcW w:w="1239" w:type="dxa"/>
                  <w:vMerge/>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Топливо дизельное Л-0,035</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ГОСТ 305-82</w:t>
                  </w:r>
                </w:p>
              </w:tc>
              <w:tc>
                <w:tcPr>
                  <w:tcW w:w="1239" w:type="dxa"/>
                  <w:vMerge w:val="restart"/>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 xml:space="preserve">4 320 </w:t>
                  </w:r>
                  <w:r w:rsidRPr="007005B3">
                    <w:rPr>
                      <w:rFonts w:ascii="Times New Roman" w:hAnsi="Times New Roman" w:cs="Times New Roman"/>
                      <w:sz w:val="14"/>
                      <w:szCs w:val="14"/>
                      <w:u w:val="single"/>
                    </w:rPr>
                    <w:t>+</w:t>
                  </w:r>
                  <w:r w:rsidRPr="007005B3">
                    <w:rPr>
                      <w:rFonts w:ascii="Times New Roman" w:hAnsi="Times New Roman" w:cs="Times New Roman"/>
                      <w:sz w:val="14"/>
                      <w:szCs w:val="14"/>
                    </w:rPr>
                    <w:t xml:space="preserve"> 20%</w:t>
                  </w: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Merge w:val="restart"/>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23 000-58 000</w:t>
                  </w: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Топливо дизельное З-0,05 минус 35 в/с</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ГОСТ 305-82</w:t>
                  </w:r>
                </w:p>
              </w:tc>
              <w:tc>
                <w:tcPr>
                  <w:tcW w:w="123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Топливо дизельное летнее Л-55 / зимнее ДТ-З-К5</w:t>
                  </w:r>
                </w:p>
              </w:tc>
              <w:tc>
                <w:tcPr>
                  <w:tcW w:w="123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Топливо дизельное ЕВРО                 ГОСТ Р 52368-2005</w:t>
                  </w:r>
                </w:p>
              </w:tc>
              <w:tc>
                <w:tcPr>
                  <w:tcW w:w="123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Топливо высоковязкое вид II, соотв.                       ГОСТ 305-82 изм. 1-5 прим.8 или</w:t>
                  </w:r>
                </w:p>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ГОСТ Р 52368-2005</w:t>
                  </w:r>
                </w:p>
              </w:tc>
              <w:tc>
                <w:tcPr>
                  <w:tcW w:w="123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ТМС ТУ0251-003-55551313-2010</w:t>
                  </w:r>
                </w:p>
              </w:tc>
              <w:tc>
                <w:tcPr>
                  <w:tcW w:w="123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r w:rsidR="00AB0C59" w:rsidRPr="007005B3" w:rsidTr="00333371">
              <w:tc>
                <w:tcPr>
                  <w:tcW w:w="1446" w:type="dxa"/>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r w:rsidRPr="007005B3">
                    <w:rPr>
                      <w:rFonts w:ascii="Times New Roman" w:hAnsi="Times New Roman" w:cs="Times New Roman"/>
                      <w:sz w:val="14"/>
                      <w:szCs w:val="14"/>
                    </w:rPr>
                    <w:t>Топливо для реактивных двигателей ТС-1</w:t>
                  </w:r>
                </w:p>
              </w:tc>
              <w:tc>
                <w:tcPr>
                  <w:tcW w:w="1239"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 xml:space="preserve">300 </w:t>
                  </w:r>
                  <w:r w:rsidRPr="007005B3">
                    <w:rPr>
                      <w:rFonts w:ascii="Times New Roman" w:hAnsi="Times New Roman" w:cs="Times New Roman"/>
                      <w:sz w:val="14"/>
                      <w:szCs w:val="14"/>
                      <w:u w:val="single"/>
                    </w:rPr>
                    <w:t>+</w:t>
                  </w:r>
                  <w:r w:rsidRPr="007005B3">
                    <w:rPr>
                      <w:rFonts w:ascii="Times New Roman" w:hAnsi="Times New Roman" w:cs="Times New Roman"/>
                      <w:sz w:val="14"/>
                      <w:szCs w:val="14"/>
                    </w:rPr>
                    <w:t xml:space="preserve"> 20%</w:t>
                  </w:r>
                </w:p>
              </w:tc>
              <w:tc>
                <w:tcPr>
                  <w:tcW w:w="1454"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c>
                <w:tcPr>
                  <w:tcW w:w="1276" w:type="dxa"/>
                  <w:vAlign w:val="center"/>
                </w:tcPr>
                <w:p w:rsidR="00AB0C59" w:rsidRPr="007005B3" w:rsidRDefault="00AB0C59" w:rsidP="0043064E">
                  <w:pPr>
                    <w:framePr w:hSpace="180" w:wrap="around" w:vAnchor="text" w:hAnchor="text" w:y="1"/>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20 000-58 000</w:t>
                  </w:r>
                </w:p>
              </w:tc>
              <w:tc>
                <w:tcPr>
                  <w:tcW w:w="1299" w:type="dxa"/>
                  <w:vMerge/>
                </w:tcPr>
                <w:p w:rsidR="00AB0C59" w:rsidRPr="007005B3" w:rsidRDefault="00AB0C59" w:rsidP="0043064E">
                  <w:pPr>
                    <w:framePr w:hSpace="180" w:wrap="around" w:vAnchor="text" w:hAnchor="text" w:y="1"/>
                    <w:ind w:left="-57" w:right="-57"/>
                    <w:suppressOverlap/>
                    <w:rPr>
                      <w:rFonts w:ascii="Times New Roman" w:hAnsi="Times New Roman" w:cs="Times New Roman"/>
                      <w:sz w:val="14"/>
                      <w:szCs w:val="14"/>
                    </w:rPr>
                  </w:pPr>
                </w:p>
              </w:tc>
            </w:tr>
          </w:tbl>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2. Поставка осуществляется в период с 01.01.2019 г. по 31.12.2019 г.</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3. Точное количество поставляемого Товара определяется АГЕНТОМ.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4. Точная цена Товара определяется в счетах-фактурах, выставляемых Принципалу Агентом.</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Размер сделки в денежном выражении и в процентах от стоимости активов эмитента: 930 182 400 руб.</w:t>
            </w:r>
            <w:r w:rsidRPr="00E06FF9">
              <w:rPr>
                <w:rFonts w:ascii="Times New Roman" w:hAnsi="Times New Roman" w:cs="Times New Roman"/>
                <w:b/>
                <w:bCs/>
                <w:sz w:val="18"/>
                <w:szCs w:val="18"/>
              </w:rPr>
              <w:t xml:space="preserve"> </w:t>
            </w:r>
            <w:r w:rsidRPr="00E06FF9">
              <w:rPr>
                <w:rFonts w:ascii="Times New Roman" w:hAnsi="Times New Roman" w:cs="Times New Roman"/>
                <w:sz w:val="18"/>
                <w:szCs w:val="18"/>
              </w:rPr>
              <w:t>или 1,56% балансовой стоимости активов эмитента.</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59 592 026 026 руб.</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Лицами, имеющими заинтересованность, являются:</w:t>
            </w:r>
          </w:p>
          <w:p w:rsidR="00FE6DE4"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а) Компания «ЮНАЙТЕД КОМПАНИ РУСАЛ ПЛС» (UNITED COMPANY RUSAL PLC) - лицо, являющееся контролирующим лицом ПАО «РУСА</w:t>
            </w:r>
            <w:r w:rsidR="00FE6DE4">
              <w:rPr>
                <w:rFonts w:ascii="Times New Roman" w:hAnsi="Times New Roman" w:cs="Times New Roman"/>
                <w:bCs/>
                <w:sz w:val="18"/>
                <w:szCs w:val="18"/>
              </w:rPr>
              <w:t>Л Братск».</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б) Акционерное общество «РУССКИЙ АЛЮМИНИЙ» - лицо, являющееся контролир</w:t>
            </w:r>
            <w:r w:rsidR="00FE6DE4">
              <w:rPr>
                <w:rFonts w:ascii="Times New Roman" w:hAnsi="Times New Roman" w:cs="Times New Roman"/>
                <w:bCs/>
                <w:sz w:val="18"/>
                <w:szCs w:val="18"/>
              </w:rPr>
              <w:t>ующим лицом ПАО «РУСАЛ Братск».</w:t>
            </w:r>
          </w:p>
        </w:tc>
        <w:tc>
          <w:tcPr>
            <w:tcW w:w="2629" w:type="dxa"/>
          </w:tcPr>
          <w:p w:rsidR="00AB0C59" w:rsidRPr="00E06FF9"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r w:rsidR="00AB0C59" w:rsidRPr="00A61A53" w:rsidTr="00A72AB7">
        <w:tc>
          <w:tcPr>
            <w:tcW w:w="568" w:type="dxa"/>
            <w:vAlign w:val="center"/>
          </w:tcPr>
          <w:p w:rsidR="00AB0C59" w:rsidRPr="001243D8" w:rsidRDefault="001243D8" w:rsidP="00AB0C59">
            <w:pPr>
              <w:jc w:val="center"/>
              <w:rPr>
                <w:rFonts w:ascii="Times New Roman" w:hAnsi="Times New Roman" w:cs="Times New Roman"/>
                <w:sz w:val="18"/>
                <w:szCs w:val="18"/>
              </w:rPr>
            </w:pPr>
            <w:r>
              <w:rPr>
                <w:rFonts w:ascii="Times New Roman" w:hAnsi="Times New Roman" w:cs="Times New Roman"/>
                <w:sz w:val="18"/>
                <w:szCs w:val="18"/>
                <w:lang w:val="en-US"/>
              </w:rPr>
              <w:t>3</w:t>
            </w:r>
            <w:r>
              <w:rPr>
                <w:rFonts w:ascii="Times New Roman" w:hAnsi="Times New Roman" w:cs="Times New Roman"/>
                <w:sz w:val="18"/>
                <w:szCs w:val="18"/>
              </w:rPr>
              <w:t>81</w:t>
            </w:r>
          </w:p>
        </w:tc>
        <w:tc>
          <w:tcPr>
            <w:tcW w:w="7469" w:type="dxa"/>
            <w:tcBorders>
              <w:bottom w:val="single" w:sz="4" w:space="0" w:color="auto"/>
            </w:tcBorders>
          </w:tcPr>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31.12.2018 г. заключение Дополнительного соглашения № 78 к Договору поставки № 78-2014-05 от 18.12.2014 г. между ПАО «РУСАЛ Братск» (Покупатель) и АО «РУСАЛ Саяногорск» (Поставщик) на поставку обожженных анодных блоков.</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Описание сделки и ее существенные условия:</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Настоящим Дополнительным соглашением стороны согласовали следующие поставки Товара в декабре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567"/>
              <w:gridCol w:w="709"/>
              <w:gridCol w:w="709"/>
              <w:gridCol w:w="992"/>
              <w:gridCol w:w="992"/>
              <w:gridCol w:w="1021"/>
            </w:tblGrid>
            <w:tr w:rsidR="00AB0C59" w:rsidRPr="007005B3" w:rsidTr="007005B3">
              <w:tc>
                <w:tcPr>
                  <w:tcW w:w="454"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п/п</w:t>
                  </w:r>
                </w:p>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1417"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Наименование</w:t>
                  </w:r>
                </w:p>
              </w:tc>
              <w:tc>
                <w:tcPr>
                  <w:tcW w:w="567"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Ед.  изм.</w:t>
                  </w:r>
                </w:p>
              </w:tc>
              <w:tc>
                <w:tcPr>
                  <w:tcW w:w="709"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Кол-во</w:t>
                  </w:r>
                </w:p>
              </w:tc>
              <w:tc>
                <w:tcPr>
                  <w:tcW w:w="709"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Цена без НДС, руб</w:t>
                  </w:r>
                </w:p>
              </w:tc>
              <w:tc>
                <w:tcPr>
                  <w:tcW w:w="992"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Сумма без НДС, руб</w:t>
                  </w:r>
                </w:p>
              </w:tc>
              <w:tc>
                <w:tcPr>
                  <w:tcW w:w="992"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НДС 18%, руб</w:t>
                  </w:r>
                </w:p>
              </w:tc>
              <w:tc>
                <w:tcPr>
                  <w:tcW w:w="1021" w:type="dxa"/>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Сумма с НДС, руб</w:t>
                  </w:r>
                </w:p>
              </w:tc>
            </w:tr>
            <w:tr w:rsidR="00AB0C59" w:rsidRPr="007005B3" w:rsidTr="007005B3">
              <w:trPr>
                <w:trHeight w:val="277"/>
              </w:trPr>
              <w:tc>
                <w:tcPr>
                  <w:tcW w:w="454"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7005B3">
                    <w:rPr>
                      <w:rFonts w:ascii="Times New Roman" w:hAnsi="Times New Roman" w:cs="Times New Roman"/>
                      <w:bCs/>
                      <w:sz w:val="14"/>
                      <w:szCs w:val="14"/>
                    </w:rPr>
                    <w:t>1</w:t>
                  </w:r>
                </w:p>
              </w:tc>
              <w:tc>
                <w:tcPr>
                  <w:tcW w:w="1417" w:type="dxa"/>
                  <w:shd w:val="clear" w:color="auto" w:fill="auto"/>
                  <w:vAlign w:val="bottom"/>
                </w:tcPr>
                <w:p w:rsidR="00AB0C59" w:rsidRPr="007005B3" w:rsidRDefault="00AB0C59" w:rsidP="0043064E">
                  <w:pPr>
                    <w:framePr w:hSpace="180" w:wrap="around" w:vAnchor="text" w:hAnchor="text" w:y="1"/>
                    <w:suppressAutoHyphens/>
                    <w:spacing w:after="0" w:line="240" w:lineRule="auto"/>
                    <w:ind w:left="-57"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Блок анодный с пропилами (производства АО «РУСАЛ Саяногорск» контейнеры)</w:t>
                  </w:r>
                </w:p>
              </w:tc>
              <w:tc>
                <w:tcPr>
                  <w:tcW w:w="567" w:type="dxa"/>
                  <w:shd w:val="clear" w:color="auto" w:fill="auto"/>
                  <w:vAlign w:val="center"/>
                </w:tcPr>
                <w:p w:rsidR="00AB0C59" w:rsidRPr="007005B3" w:rsidRDefault="00AB0C59" w:rsidP="0043064E">
                  <w:pPr>
                    <w:framePr w:hSpace="180" w:wrap="around" w:vAnchor="text" w:hAnchor="text" w:y="1"/>
                    <w:suppressAutoHyphens/>
                    <w:spacing w:after="0" w:line="240" w:lineRule="auto"/>
                    <w:ind w:right="-57"/>
                    <w:suppressOverlap/>
                    <w:jc w:val="center"/>
                    <w:rPr>
                      <w:rFonts w:ascii="Times New Roman" w:hAnsi="Times New Roman" w:cs="Times New Roman"/>
                      <w:bCs/>
                      <w:sz w:val="14"/>
                      <w:szCs w:val="14"/>
                    </w:rPr>
                  </w:pPr>
                  <w:r w:rsidRPr="007005B3">
                    <w:rPr>
                      <w:rFonts w:ascii="Times New Roman" w:hAnsi="Times New Roman" w:cs="Times New Roman"/>
                      <w:bCs/>
                      <w:sz w:val="14"/>
                      <w:szCs w:val="14"/>
                    </w:rPr>
                    <w:t>тн</w:t>
                  </w:r>
                </w:p>
              </w:tc>
              <w:tc>
                <w:tcPr>
                  <w:tcW w:w="709"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2081,900</w:t>
                  </w:r>
                </w:p>
              </w:tc>
              <w:tc>
                <w:tcPr>
                  <w:tcW w:w="709"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30171,54</w:t>
                  </w:r>
                </w:p>
              </w:tc>
              <w:tc>
                <w:tcPr>
                  <w:tcW w:w="992" w:type="dxa"/>
                  <w:shd w:val="clear" w:color="auto" w:fill="auto"/>
                  <w:vAlign w:val="center"/>
                </w:tcPr>
                <w:p w:rsidR="00AB0C59" w:rsidRPr="007005B3" w:rsidRDefault="00AB0C59" w:rsidP="0043064E">
                  <w:pPr>
                    <w:framePr w:hSpace="180" w:wrap="around" w:vAnchor="text" w:hAnchor="text" w:y="1"/>
                    <w:spacing w:after="0" w:line="240" w:lineRule="auto"/>
                    <w:ind w:right="-57"/>
                    <w:suppressOverlap/>
                    <w:jc w:val="center"/>
                    <w:rPr>
                      <w:rFonts w:ascii="Times New Roman" w:hAnsi="Times New Roman" w:cs="Times New Roman"/>
                      <w:sz w:val="14"/>
                      <w:szCs w:val="14"/>
                    </w:rPr>
                  </w:pPr>
                  <w:r w:rsidRPr="007005B3">
                    <w:rPr>
                      <w:rFonts w:ascii="Times New Roman" w:hAnsi="Times New Roman" w:cs="Times New Roman"/>
                      <w:sz w:val="14"/>
                      <w:szCs w:val="14"/>
                    </w:rPr>
                    <w:t>62 814 129,13</w:t>
                  </w:r>
                </w:p>
              </w:tc>
              <w:tc>
                <w:tcPr>
                  <w:tcW w:w="992" w:type="dxa"/>
                  <w:shd w:val="clear" w:color="auto" w:fill="auto"/>
                  <w:vAlign w:val="center"/>
                </w:tcPr>
                <w:p w:rsidR="00AB0C59" w:rsidRPr="007005B3" w:rsidRDefault="00AB0C59" w:rsidP="0043064E">
                  <w:pPr>
                    <w:framePr w:hSpace="180" w:wrap="around" w:vAnchor="text" w:hAnchor="text" w:y="1"/>
                    <w:spacing w:after="0" w:line="240" w:lineRule="auto"/>
                    <w:ind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11 306 543,24</w:t>
                  </w:r>
                </w:p>
              </w:tc>
              <w:tc>
                <w:tcPr>
                  <w:tcW w:w="1021" w:type="dxa"/>
                  <w:vAlign w:val="center"/>
                </w:tcPr>
                <w:p w:rsidR="00AB0C59" w:rsidRPr="007005B3" w:rsidRDefault="00AB0C59" w:rsidP="0043064E">
                  <w:pPr>
                    <w:framePr w:hSpace="180" w:wrap="around" w:vAnchor="text" w:hAnchor="text" w:y="1"/>
                    <w:spacing w:after="0" w:line="240" w:lineRule="auto"/>
                    <w:ind w:right="-57"/>
                    <w:suppressOverlap/>
                    <w:jc w:val="center"/>
                    <w:rPr>
                      <w:rFonts w:ascii="Times New Roman" w:hAnsi="Times New Roman" w:cs="Times New Roman"/>
                      <w:sz w:val="14"/>
                      <w:szCs w:val="14"/>
                    </w:rPr>
                  </w:pPr>
                  <w:r w:rsidRPr="007005B3">
                    <w:rPr>
                      <w:rFonts w:ascii="Times New Roman" w:hAnsi="Times New Roman" w:cs="Times New Roman"/>
                      <w:sz w:val="14"/>
                      <w:szCs w:val="14"/>
                    </w:rPr>
                    <w:t>74 120 672,37</w:t>
                  </w:r>
                </w:p>
              </w:tc>
            </w:tr>
            <w:tr w:rsidR="00AB0C59" w:rsidRPr="007005B3" w:rsidTr="007005B3">
              <w:tc>
                <w:tcPr>
                  <w:tcW w:w="454"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1417"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r w:rsidRPr="007005B3">
                    <w:rPr>
                      <w:rFonts w:ascii="Times New Roman" w:hAnsi="Times New Roman" w:cs="Times New Roman"/>
                      <w:sz w:val="14"/>
                      <w:szCs w:val="14"/>
                    </w:rPr>
                    <w:t>Итого</w:t>
                  </w:r>
                </w:p>
              </w:tc>
              <w:tc>
                <w:tcPr>
                  <w:tcW w:w="567"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rPr>
                      <w:rFonts w:ascii="Times New Roman" w:hAnsi="Times New Roman" w:cs="Times New Roman"/>
                      <w:sz w:val="14"/>
                      <w:szCs w:val="14"/>
                    </w:rPr>
                  </w:pPr>
                </w:p>
              </w:tc>
              <w:tc>
                <w:tcPr>
                  <w:tcW w:w="709" w:type="dxa"/>
                  <w:shd w:val="clear" w:color="auto" w:fill="auto"/>
                  <w:vAlign w:val="bottom"/>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2081,900</w:t>
                  </w:r>
                </w:p>
              </w:tc>
              <w:tc>
                <w:tcPr>
                  <w:tcW w:w="709" w:type="dxa"/>
                  <w:shd w:val="clear" w:color="auto" w:fill="auto"/>
                  <w:vAlign w:val="center"/>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p>
              </w:tc>
              <w:tc>
                <w:tcPr>
                  <w:tcW w:w="992" w:type="dxa"/>
                  <w:shd w:val="clear" w:color="auto" w:fill="auto"/>
                  <w:vAlign w:val="bottom"/>
                </w:tcPr>
                <w:p w:rsidR="00AB0C59" w:rsidRPr="007005B3" w:rsidRDefault="00AB0C59" w:rsidP="0043064E">
                  <w:pPr>
                    <w:framePr w:hSpace="180" w:wrap="around" w:vAnchor="text" w:hAnchor="text" w:y="1"/>
                    <w:spacing w:after="0" w:line="240" w:lineRule="auto"/>
                    <w:ind w:right="-57"/>
                    <w:suppressOverlap/>
                    <w:jc w:val="center"/>
                    <w:rPr>
                      <w:rFonts w:ascii="Times New Roman" w:hAnsi="Times New Roman" w:cs="Times New Roman"/>
                      <w:sz w:val="14"/>
                      <w:szCs w:val="14"/>
                    </w:rPr>
                  </w:pPr>
                  <w:r w:rsidRPr="007005B3">
                    <w:rPr>
                      <w:rFonts w:ascii="Times New Roman" w:hAnsi="Times New Roman" w:cs="Times New Roman"/>
                      <w:sz w:val="14"/>
                      <w:szCs w:val="14"/>
                    </w:rPr>
                    <w:t>62 814 129,13</w:t>
                  </w:r>
                </w:p>
              </w:tc>
              <w:tc>
                <w:tcPr>
                  <w:tcW w:w="992" w:type="dxa"/>
                  <w:shd w:val="clear" w:color="auto" w:fill="auto"/>
                  <w:vAlign w:val="bottom"/>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11 306 543,24</w:t>
                  </w:r>
                </w:p>
              </w:tc>
              <w:tc>
                <w:tcPr>
                  <w:tcW w:w="1021" w:type="dxa"/>
                  <w:vAlign w:val="bottom"/>
                </w:tcPr>
                <w:p w:rsidR="00AB0C59" w:rsidRPr="007005B3" w:rsidRDefault="00AB0C59" w:rsidP="0043064E">
                  <w:pPr>
                    <w:framePr w:hSpace="180" w:wrap="around" w:vAnchor="text" w:hAnchor="text" w:y="1"/>
                    <w:spacing w:after="0" w:line="240" w:lineRule="auto"/>
                    <w:ind w:left="-57" w:right="-57"/>
                    <w:suppressOverlap/>
                    <w:jc w:val="center"/>
                    <w:rPr>
                      <w:rFonts w:ascii="Times New Roman" w:hAnsi="Times New Roman" w:cs="Times New Roman"/>
                      <w:sz w:val="14"/>
                      <w:szCs w:val="14"/>
                    </w:rPr>
                  </w:pPr>
                  <w:r w:rsidRPr="007005B3">
                    <w:rPr>
                      <w:rFonts w:ascii="Times New Roman" w:hAnsi="Times New Roman" w:cs="Times New Roman"/>
                      <w:sz w:val="14"/>
                      <w:szCs w:val="14"/>
                    </w:rPr>
                    <w:t xml:space="preserve">74 120 672,37   </w:t>
                  </w:r>
                </w:p>
              </w:tc>
            </w:tr>
          </w:tbl>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 xml:space="preserve">Общая стоимость Товара составляет: Семьдесят четыре миллиона сто двадцать тысяч шестьсот семьдесят два   рубля 37 копеек,  в том числе НДС 18% - Одиннадцать  миллионов триста шесть тысяч пятьсот сорок три  рубля 24 копейки  </w:t>
            </w:r>
          </w:p>
          <w:p w:rsidR="00AB0C59" w:rsidRPr="00E06FF9" w:rsidRDefault="00AB0C59" w:rsidP="00F67D29">
            <w:pPr>
              <w:jc w:val="both"/>
              <w:rPr>
                <w:rFonts w:ascii="Times New Roman" w:hAnsi="Times New Roman" w:cs="Times New Roman"/>
                <w:bCs/>
                <w:sz w:val="18"/>
                <w:szCs w:val="18"/>
              </w:rPr>
            </w:pPr>
            <w:r w:rsidRPr="00E06FF9">
              <w:rPr>
                <w:rFonts w:ascii="Times New Roman" w:hAnsi="Times New Roman" w:cs="Times New Roman"/>
                <w:bCs/>
                <w:sz w:val="18"/>
                <w:szCs w:val="18"/>
              </w:rPr>
              <w:t>2. Соглашение вступает в силу с момента подписания его сторонами и распространяет свое действие на отношен</w:t>
            </w:r>
            <w:r w:rsidR="00FE6DE4">
              <w:rPr>
                <w:rFonts w:ascii="Times New Roman" w:hAnsi="Times New Roman" w:cs="Times New Roman"/>
                <w:bCs/>
                <w:sz w:val="18"/>
                <w:szCs w:val="18"/>
              </w:rPr>
              <w:t>ия, сторон возникшие с 01.12.18</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Размер сделки в денежном выражении и в процентах от стоимости активов эмитента: 5 795 238 980,93 рублей или 9,72% балансовой стоимости активов. </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E06FF9">
              <w:rPr>
                <w:rFonts w:ascii="Times New Roman" w:hAnsi="Times New Roman" w:cs="Times New Roman"/>
                <w:bCs/>
                <w:sz w:val="18"/>
                <w:szCs w:val="18"/>
              </w:rPr>
              <w:t>59 592 026 026 руб.</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Лицами, имеющими заинтересованность, являются: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а) Компания «ЮНАЙТЕД КОМПАНИ РУСАЛ ПЛС» (UNITED COMPANY RUSAL PLC).</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б) Акционерное общество «РУССКИЙ АЛЮМИНИЙ».</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являющееся контролирующим лицом ПАО «РУСАЛ Братск», а также АО «РУСАЛ Саяногорск», являющегося стороной Дополнительного соглашения.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100%,</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100%.</w:t>
            </w:r>
          </w:p>
          <w:p w:rsidR="00AB0C59" w:rsidRPr="00E06FF9" w:rsidRDefault="00AB0C59" w:rsidP="00F67D29">
            <w:pPr>
              <w:jc w:val="both"/>
              <w:rPr>
                <w:rFonts w:ascii="Times New Roman" w:hAnsi="Times New Roman" w:cs="Times New Roman"/>
                <w:sz w:val="18"/>
                <w:szCs w:val="18"/>
                <w:lang w:val="en-US"/>
              </w:rPr>
            </w:pPr>
            <w:r w:rsidRPr="00E06FF9">
              <w:rPr>
                <w:rFonts w:ascii="Times New Roman" w:hAnsi="Times New Roman" w:cs="Times New Roman"/>
                <w:sz w:val="18"/>
                <w:szCs w:val="18"/>
              </w:rPr>
              <w:t xml:space="preserve">в) Закрытое акционерное общество «РУСАЛ Глобал Менеджмент Б.В.» </w:t>
            </w:r>
            <w:r w:rsidRPr="00E06FF9">
              <w:rPr>
                <w:rFonts w:ascii="Times New Roman" w:hAnsi="Times New Roman" w:cs="Times New Roman"/>
                <w:sz w:val="18"/>
                <w:szCs w:val="18"/>
                <w:lang w:val="en-US"/>
              </w:rPr>
              <w:t>(Private Limited Liability Company “RUSAL Global Management B.V.”).</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Основание заинтересованности: лицо, осуществляющее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AB0C59" w:rsidRPr="00E06FF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AB0C59" w:rsidRDefault="00AB0C59" w:rsidP="00F67D29">
            <w:pPr>
              <w:jc w:val="both"/>
              <w:rPr>
                <w:rFonts w:ascii="Times New Roman" w:hAnsi="Times New Roman" w:cs="Times New Roman"/>
                <w:sz w:val="18"/>
                <w:szCs w:val="18"/>
              </w:rPr>
            </w:pPr>
            <w:r w:rsidRPr="00E06FF9">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p w:rsidR="00FE6DE4" w:rsidRPr="00FE6DE4" w:rsidRDefault="00FE6DE4" w:rsidP="00F67D29">
            <w:pPr>
              <w:jc w:val="both"/>
              <w:rPr>
                <w:rFonts w:ascii="Times New Roman" w:hAnsi="Times New Roman" w:cs="Times New Roman"/>
                <w:sz w:val="18"/>
                <w:szCs w:val="18"/>
              </w:rPr>
            </w:pPr>
            <w:r w:rsidRPr="00FE6DE4">
              <w:rPr>
                <w:rFonts w:ascii="Times New Roman" w:hAnsi="Times New Roman" w:cs="Times New Roman"/>
                <w:sz w:val="18"/>
                <w:szCs w:val="18"/>
              </w:rPr>
              <w:t>г) Бороданенко Владимир Анатольевич, Михайленко Юлия Константиновна</w:t>
            </w:r>
          </w:p>
          <w:p w:rsidR="00FE6DE4" w:rsidRPr="00FE6DE4" w:rsidRDefault="00FE6DE4" w:rsidP="00F67D29">
            <w:pPr>
              <w:jc w:val="both"/>
              <w:rPr>
                <w:rFonts w:ascii="Times New Roman" w:hAnsi="Times New Roman" w:cs="Times New Roman"/>
                <w:sz w:val="18"/>
                <w:szCs w:val="18"/>
              </w:rPr>
            </w:pPr>
            <w:r w:rsidRPr="00FE6DE4">
              <w:rPr>
                <w:rFonts w:ascii="Times New Roman" w:hAnsi="Times New Roman" w:cs="Times New Roman"/>
                <w:sz w:val="18"/>
                <w:szCs w:val="18"/>
              </w:rPr>
              <w:t>Основание заинтересованности: члены Совета директоров ПАО «РУСАЛ Братск» и одновременно члены Совета директоров Компании RUSAL Global Management B.V. (Закрытое акционерное общество «</w:t>
            </w:r>
            <w:r>
              <w:rPr>
                <w:rFonts w:ascii="Times New Roman" w:hAnsi="Times New Roman" w:cs="Times New Roman"/>
                <w:sz w:val="18"/>
                <w:szCs w:val="18"/>
              </w:rPr>
              <w:t xml:space="preserve">РУСАЛ Глобал Менеджмент Б.В.») – </w:t>
            </w:r>
            <w:r w:rsidRPr="00FE6DE4">
              <w:rPr>
                <w:rFonts w:ascii="Times New Roman" w:hAnsi="Times New Roman" w:cs="Times New Roman"/>
                <w:sz w:val="18"/>
                <w:szCs w:val="18"/>
              </w:rPr>
              <w:t>управляющей организации АО «РУСАЛ Саяногорск», являющейся стороной сделки.</w:t>
            </w:r>
          </w:p>
          <w:p w:rsidR="00FE6DE4" w:rsidRPr="00FE6DE4" w:rsidRDefault="00FE6DE4" w:rsidP="00F67D29">
            <w:pPr>
              <w:jc w:val="both"/>
              <w:rPr>
                <w:rFonts w:ascii="Times New Roman" w:hAnsi="Times New Roman" w:cs="Times New Roman"/>
                <w:sz w:val="18"/>
                <w:szCs w:val="18"/>
              </w:rPr>
            </w:pPr>
            <w:r w:rsidRPr="00FE6DE4">
              <w:rPr>
                <w:rFonts w:ascii="Times New Roman" w:hAnsi="Times New Roman" w:cs="Times New Roman"/>
                <w:sz w:val="18"/>
                <w:szCs w:val="18"/>
              </w:rPr>
              <w:t>Доля участия заинтересованного лица в уставном капитале (доля принадлежащих заинтересованному лицу акций) Общества на дату совершения сделки – 0%,</w:t>
            </w:r>
          </w:p>
          <w:p w:rsidR="00FE6DE4" w:rsidRPr="00E06FF9" w:rsidRDefault="00FE6DE4" w:rsidP="00F67D29">
            <w:pPr>
              <w:jc w:val="both"/>
              <w:rPr>
                <w:rFonts w:ascii="Times New Roman" w:hAnsi="Times New Roman" w:cs="Times New Roman"/>
                <w:sz w:val="18"/>
                <w:szCs w:val="18"/>
              </w:rPr>
            </w:pPr>
            <w:r w:rsidRPr="00FE6DE4">
              <w:rPr>
                <w:rFonts w:ascii="Times New Roman" w:hAnsi="Times New Roman" w:cs="Times New Roman"/>
                <w:sz w:val="18"/>
                <w:szCs w:val="18"/>
              </w:rPr>
              <w:t>Доля участия заинтересованного лица в уставном капитале (доля принадлежавших заинтересованному  лицу акций) юридического лица, являвшегося стороной в сделке на дату совершения сделки  – 0%.</w:t>
            </w:r>
          </w:p>
        </w:tc>
        <w:tc>
          <w:tcPr>
            <w:tcW w:w="2629" w:type="dxa"/>
          </w:tcPr>
          <w:p w:rsidR="00AB0C59" w:rsidRPr="00A61A53" w:rsidRDefault="007044AC" w:rsidP="00AB0C59">
            <w:pPr>
              <w:jc w:val="center"/>
              <w:rPr>
                <w:rFonts w:ascii="Times New Roman" w:eastAsia="Calibri" w:hAnsi="Times New Roman" w:cs="Times New Roman"/>
                <w:sz w:val="18"/>
                <w:szCs w:val="18"/>
              </w:rPr>
            </w:pPr>
            <w:r w:rsidRPr="00E06FF9">
              <w:rPr>
                <w:rFonts w:ascii="Times New Roman" w:eastAsia="Calibri" w:hAnsi="Times New Roman" w:cs="Times New Roman"/>
                <w:sz w:val="18"/>
                <w:szCs w:val="18"/>
              </w:rPr>
              <w:t>Сделка не одобрялась (требование об одобрении сделок  в соответствии со ст.83 ФЗ «Об акционерных обществах» не поступало)</w:t>
            </w:r>
          </w:p>
        </w:tc>
      </w:tr>
    </w:tbl>
    <w:p w:rsidR="003A221B" w:rsidRDefault="003A221B"/>
    <w:p w:rsidR="003E4D02" w:rsidRPr="003E4D02" w:rsidRDefault="003E4D02" w:rsidP="00264B3F">
      <w:pPr>
        <w:widowControl w:val="0"/>
        <w:spacing w:before="40" w:after="120" w:line="240" w:lineRule="auto"/>
        <w:ind w:firstLine="709"/>
        <w:jc w:val="both"/>
        <w:rPr>
          <w:rFonts w:ascii="Times New Roman" w:eastAsia="Times New Roman" w:hAnsi="Times New Roman" w:cs="Times New Roman"/>
          <w:b/>
          <w:bCs/>
          <w:sz w:val="28"/>
          <w:szCs w:val="28"/>
          <w:lang w:eastAsia="ru-RU"/>
        </w:rPr>
      </w:pPr>
      <w:r w:rsidRPr="003E4D02">
        <w:rPr>
          <w:rFonts w:ascii="Times New Roman" w:eastAsia="Times New Roman" w:hAnsi="Times New Roman" w:cs="Times New Roman"/>
          <w:b/>
          <w:bCs/>
          <w:sz w:val="28"/>
          <w:szCs w:val="28"/>
          <w:lang w:eastAsia="ru-RU"/>
        </w:rPr>
        <w:t>10. Состав совета директоров общества, включая информацию об изменениях в составе совета директоров общества, имевших место в отчетном году, и сведения о членах совета директоров общества, в том числе их краткие биографические данные и владение акциями общества в течение отчетного года</w:t>
      </w:r>
    </w:p>
    <w:p w:rsidR="00264B3F" w:rsidRDefault="003E4D02" w:rsidP="00264B3F">
      <w:pPr>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Совет директоров ПАО «РУСАЛ Братск», избранный 30.06.2017 г. решением единственного акционера в количестве 5 (пяти) человек:</w:t>
      </w:r>
    </w:p>
    <w:p w:rsidR="003E4D02" w:rsidRPr="003E4D02" w:rsidRDefault="003E4D02" w:rsidP="003E4D02">
      <w:pPr>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Бороданенко Владимир Анатольевич</w:t>
      </w:r>
    </w:p>
    <w:p w:rsidR="003E4D02" w:rsidRPr="003E4D02" w:rsidRDefault="003E4D02" w:rsidP="003E4D02">
      <w:pPr>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Бухер Алексей Сергеевич</w:t>
      </w:r>
    </w:p>
    <w:p w:rsidR="003E4D02" w:rsidRPr="003E4D02" w:rsidRDefault="003E4D02" w:rsidP="003E4D02">
      <w:pPr>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Бушманова Елена Анатольевна</w:t>
      </w:r>
    </w:p>
    <w:p w:rsidR="003E4D02" w:rsidRPr="003E4D02" w:rsidRDefault="003E4D02" w:rsidP="003E4D02">
      <w:pPr>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Михайленко Юлия Константиновна</w:t>
      </w:r>
    </w:p>
    <w:p w:rsidR="003E4D02" w:rsidRPr="003E4D02" w:rsidRDefault="003E4D02" w:rsidP="003E4D02">
      <w:pPr>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Тихонова Яна Робертовна</w:t>
      </w:r>
    </w:p>
    <w:p w:rsidR="003E4D02" w:rsidRPr="007C3FB3" w:rsidRDefault="003E4D02" w:rsidP="007C3FB3">
      <w:pPr>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Председатель Совета директоров – Бороданенко 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keepNext/>
              <w:spacing w:after="0" w:line="240" w:lineRule="auto"/>
              <w:jc w:val="both"/>
              <w:outlineLvl w:val="8"/>
              <w:rPr>
                <w:rFonts w:ascii="Times New Roman" w:eastAsia="Times New Roman" w:hAnsi="Times New Roman" w:cs="Times New Roman"/>
                <w:iCs/>
                <w:sz w:val="24"/>
                <w:szCs w:val="24"/>
                <w:lang w:eastAsia="ru-RU"/>
              </w:rPr>
            </w:pPr>
            <w:r w:rsidRPr="003E4D02">
              <w:rPr>
                <w:rFonts w:ascii="Times New Roman" w:eastAsia="Times New Roman" w:hAnsi="Times New Roman" w:cs="Times New Roman"/>
                <w:iCs/>
                <w:sz w:val="24"/>
                <w:szCs w:val="24"/>
                <w:lang w:eastAsia="ru-RU"/>
              </w:rPr>
              <w:t>Бороданенко Владимир Анатольевич</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1975</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keepNext/>
              <w:spacing w:after="0" w:line="240" w:lineRule="auto"/>
              <w:jc w:val="both"/>
              <w:outlineLvl w:val="3"/>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Директор департамента корпоративной собственности филиала ЗАО «РУСАЛ Глобал Менеджмент Б.В.» в г. Москве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widowControl w:val="0"/>
              <w:spacing w:before="40" w:after="0" w:line="240" w:lineRule="auto"/>
              <w:ind w:left="34"/>
              <w:rPr>
                <w:rFonts w:ascii="Times New Roman" w:eastAsia="Times New Roman" w:hAnsi="Times New Roman" w:cs="Times New Roman"/>
                <w:bCs/>
                <w:sz w:val="24"/>
                <w:szCs w:val="24"/>
                <w:lang w:eastAsia="ru-RU"/>
              </w:rPr>
            </w:pPr>
            <w:r w:rsidRPr="003E4D02">
              <w:rPr>
                <w:rFonts w:ascii="Times New Roman" w:eastAsia="Times New Roman" w:hAnsi="Times New Roman" w:cs="Times New Roman"/>
                <w:bCs/>
                <w:sz w:val="24"/>
                <w:szCs w:val="24"/>
                <w:lang w:eastAsia="ru-RU"/>
              </w:rPr>
              <w:t>Бухер Алексей Сергеевич</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1975</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napToGrid w:val="0"/>
                <w:color w:val="000000"/>
                <w:sz w:val="24"/>
                <w:szCs w:val="24"/>
                <w:lang w:eastAsia="ru-RU"/>
              </w:rPr>
            </w:pPr>
            <w:r w:rsidRPr="003E4D02">
              <w:rPr>
                <w:rFonts w:ascii="Times New Roman" w:eastAsia="Times New Roman" w:hAnsi="Times New Roman" w:cs="Times New Roman"/>
                <w:sz w:val="24"/>
                <w:szCs w:val="24"/>
                <w:lang w:eastAsia="ru-RU"/>
              </w:rPr>
              <w:t>Руководитель группы проектов департамента внутреннего аудита и анализа бизнеса филиала ЗАО «РУСАЛ Глобал Менеджмент Б.В.» в г. Москве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keepNext/>
              <w:spacing w:after="0" w:line="240" w:lineRule="auto"/>
              <w:outlineLvl w:val="4"/>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Бушманова Елена Анатольевна</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1972</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7C3FB3" w:rsidRDefault="00CB2467" w:rsidP="007C3FB3">
            <w:pPr>
              <w:spacing w:after="0" w:line="240" w:lineRule="auto"/>
              <w:rPr>
                <w:rFonts w:ascii="Times New Roman" w:hAnsi="Times New Roman"/>
                <w:color w:val="000000"/>
                <w:sz w:val="24"/>
                <w:szCs w:val="24"/>
              </w:rPr>
            </w:pPr>
            <w:r w:rsidRPr="007C3FB3">
              <w:rPr>
                <w:rFonts w:ascii="Times New Roman" w:hAnsi="Times New Roman"/>
                <w:color w:val="000000"/>
                <w:sz w:val="24"/>
                <w:szCs w:val="24"/>
              </w:rPr>
              <w:t xml:space="preserve">Муниципальное автономное учреждение «Многофункциональный центр предоставления государственных и муниципальных услуг Коломенского городского округа Московской области», зам. главного бухгалтера </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0"/>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before="40" w:after="0" w:line="240" w:lineRule="auto"/>
              <w:jc w:val="both"/>
              <w:rPr>
                <w:rFonts w:ascii="Times New Roman" w:hAnsi="Times New Roman" w:cs="Times New Roman"/>
                <w:sz w:val="24"/>
                <w:szCs w:val="24"/>
              </w:rPr>
            </w:pPr>
            <w:r w:rsidRPr="003E4D02">
              <w:rPr>
                <w:rFonts w:ascii="Times New Roman" w:hAnsi="Times New Roman" w:cs="Times New Roman"/>
                <w:sz w:val="24"/>
                <w:szCs w:val="24"/>
              </w:rPr>
              <w:t>Михайленко Юлия Константиновна</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1987</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ООО «Ренова-Холдинг Рус», менеджер проектов</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bCs/>
                <w:iCs/>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bCs/>
                <w:sz w:val="24"/>
                <w:szCs w:val="24"/>
                <w:lang w:eastAsia="ru-RU"/>
              </w:rPr>
            </w:pPr>
            <w:r w:rsidRPr="003E4D02">
              <w:rPr>
                <w:rFonts w:ascii="Times New Roman" w:eastAsia="Times New Roman" w:hAnsi="Times New Roman" w:cs="Times New Roman"/>
                <w:bCs/>
                <w:sz w:val="24"/>
                <w:szCs w:val="24"/>
                <w:lang w:eastAsia="ru-RU"/>
              </w:rPr>
              <w:t>Тихонова Яна Робертовна</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1966</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napToGrid w:val="0"/>
                <w:color w:val="000000"/>
                <w:sz w:val="24"/>
                <w:szCs w:val="24"/>
                <w:lang w:eastAsia="ru-RU"/>
              </w:rPr>
            </w:pPr>
            <w:r w:rsidRPr="003E4D02">
              <w:rPr>
                <w:rFonts w:ascii="Times New Roman" w:eastAsia="Times New Roman" w:hAnsi="Times New Roman" w:cs="Times New Roman"/>
                <w:sz w:val="24"/>
                <w:szCs w:val="24"/>
                <w:lang w:eastAsia="ru-RU"/>
              </w:rPr>
              <w:t>Представительство фирмы «Гленкор Интернэшнл АГ», Швейцария, глава представительства фирмы</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widowControl w:val="0"/>
        <w:spacing w:before="120"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Решением единственного акционера от 22.05.2018 г. досрочно прекращены полномочия Совета директоров ПАО «РУСАЛ Братск». Решениями единственного акционера от 22.05.2018 г. и от 29.06.2018 г. избран Совет директоров ПАО «РУСАЛ Братск» в количестве 5 (пяти) человек:</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Афанасьев Павел Иванович</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Баскаков Сергей Гарибальдиевич</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Бороданенко Владимир Анатольевич</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Бушманова Елена Анатольевна</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Михайленко Юлия Констаниновна</w:t>
      </w:r>
    </w:p>
    <w:p w:rsidR="003E4D02" w:rsidRPr="007C3FB3" w:rsidRDefault="003E4D02" w:rsidP="007C3FB3">
      <w:pPr>
        <w:widowControl w:val="0"/>
        <w:spacing w:after="0" w:line="360" w:lineRule="auto"/>
        <w:ind w:firstLine="709"/>
        <w:jc w:val="both"/>
        <w:rPr>
          <w:rFonts w:ascii="Times New Roman" w:eastAsia="Times New Roman" w:hAnsi="Times New Roman" w:cs="Times New Roman"/>
          <w:bCs/>
          <w:sz w:val="24"/>
          <w:szCs w:val="24"/>
          <w:lang w:eastAsia="ru-RU"/>
        </w:rPr>
      </w:pPr>
      <w:r w:rsidRPr="003E4D02">
        <w:rPr>
          <w:rFonts w:ascii="Times New Roman" w:eastAsia="Times New Roman" w:hAnsi="Times New Roman" w:cs="Times New Roman"/>
          <w:bCs/>
          <w:sz w:val="24"/>
          <w:szCs w:val="24"/>
          <w:lang w:eastAsia="ru-RU"/>
        </w:rPr>
        <w:t>Председатель Совета директоров – Бороданенко 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keepNext/>
              <w:spacing w:after="0" w:line="240" w:lineRule="auto"/>
              <w:jc w:val="both"/>
              <w:outlineLvl w:val="8"/>
              <w:rPr>
                <w:rFonts w:ascii="Times New Roman" w:eastAsia="Times New Roman" w:hAnsi="Times New Roman" w:cs="Times New Roman"/>
                <w:iCs/>
                <w:sz w:val="24"/>
                <w:szCs w:val="24"/>
                <w:lang w:eastAsia="ru-RU"/>
              </w:rPr>
            </w:pPr>
            <w:r w:rsidRPr="003E4D02">
              <w:rPr>
                <w:rFonts w:ascii="Times New Roman" w:eastAsia="Times New Roman" w:hAnsi="Times New Roman" w:cs="Times New Roman"/>
                <w:iCs/>
                <w:sz w:val="24"/>
                <w:szCs w:val="24"/>
                <w:lang w:eastAsia="ru-RU"/>
              </w:rPr>
              <w:t>Бороданенко Владимир Анатольевич</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1975</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keepNext/>
              <w:spacing w:after="0" w:line="240" w:lineRule="auto"/>
              <w:jc w:val="both"/>
              <w:outlineLvl w:val="3"/>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Директор департамента корпоративной собственности филиала ЗАО «РУСАЛ Глобал Менеджмент Б.В.» в г. Москве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widowControl w:val="0"/>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Афанасьев Павел Иванович</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1974</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napToGrid w:val="0"/>
                <w:color w:val="000000"/>
                <w:sz w:val="24"/>
                <w:szCs w:val="24"/>
                <w:lang w:eastAsia="ru-RU"/>
              </w:rPr>
            </w:pPr>
            <w:r w:rsidRPr="003E4D02">
              <w:rPr>
                <w:rFonts w:ascii="Times New Roman" w:eastAsia="Times New Roman" w:hAnsi="Times New Roman" w:cs="Times New Roman"/>
                <w:snapToGrid w:val="0"/>
                <w:color w:val="000000"/>
                <w:sz w:val="24"/>
                <w:szCs w:val="24"/>
                <w:lang w:eastAsia="ru-RU"/>
              </w:rPr>
              <w:t>Начальник отдела контроля сохранности активов филиала ЗАО «РУСАЛ Глобал Менеджмент Б.В.» в г. Москве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widowControl w:val="0"/>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Баскаков Сергей Гарибальдиевич</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1970</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Советник департамента по связям с федеральными органами власти</w:t>
            </w:r>
            <w:r w:rsidRPr="003E4D02">
              <w:rPr>
                <w:rFonts w:ascii="Times New Roman" w:eastAsia="Times New Roman" w:hAnsi="Times New Roman" w:cs="Times New Roman"/>
                <w:snapToGrid w:val="0"/>
                <w:color w:val="000000"/>
                <w:sz w:val="24"/>
                <w:szCs w:val="24"/>
                <w:lang w:eastAsia="ru-RU"/>
              </w:rPr>
              <w:t xml:space="preserve"> </w:t>
            </w:r>
            <w:r w:rsidRPr="003E4D02">
              <w:rPr>
                <w:rFonts w:ascii="Times New Roman" w:eastAsia="Times New Roman" w:hAnsi="Times New Roman" w:cs="Times New Roman"/>
                <w:sz w:val="24"/>
                <w:szCs w:val="24"/>
                <w:lang w:eastAsia="ru-RU"/>
              </w:rPr>
              <w:t xml:space="preserve">филиала ЗАО «РУСАЛ Глобал Менеджмент Б.В.» в г. Москве </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0"/>
      </w:tblGrid>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before="40" w:after="0" w:line="240" w:lineRule="auto"/>
              <w:jc w:val="both"/>
              <w:rPr>
                <w:rFonts w:ascii="Times New Roman" w:hAnsi="Times New Roman" w:cs="Times New Roman"/>
                <w:sz w:val="24"/>
                <w:szCs w:val="24"/>
              </w:rPr>
            </w:pPr>
            <w:r w:rsidRPr="003E4D02">
              <w:rPr>
                <w:rFonts w:ascii="Times New Roman" w:hAnsi="Times New Roman" w:cs="Times New Roman"/>
                <w:sz w:val="24"/>
                <w:szCs w:val="24"/>
              </w:rPr>
              <w:t>Бушманова Елена Анатольевна</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1972</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7C3FB3" w:rsidRDefault="00CB2467" w:rsidP="007C3FB3">
            <w:pPr>
              <w:spacing w:after="0" w:line="240" w:lineRule="auto"/>
              <w:rPr>
                <w:rFonts w:ascii="Times New Roman" w:hAnsi="Times New Roman"/>
                <w:color w:val="000000"/>
                <w:sz w:val="24"/>
                <w:szCs w:val="24"/>
              </w:rPr>
            </w:pPr>
            <w:r w:rsidRPr="007C3FB3">
              <w:rPr>
                <w:rFonts w:ascii="Times New Roman" w:hAnsi="Times New Roman"/>
                <w:color w:val="000000"/>
                <w:sz w:val="24"/>
                <w:szCs w:val="24"/>
              </w:rPr>
              <w:t xml:space="preserve">Муниципальное автономное учреждение «Многофункциональный центр предоставления государственных и муниципальных услуг Коломенского городского округа Московской области», зам. главного бухгалтера </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bCs/>
                <w:iCs/>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371"/>
      </w:tblGrid>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Ф.И.О.</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bCs/>
                <w:sz w:val="24"/>
                <w:szCs w:val="24"/>
                <w:lang w:eastAsia="ru-RU"/>
              </w:rPr>
            </w:pPr>
            <w:r w:rsidRPr="003E4D02">
              <w:rPr>
                <w:rFonts w:ascii="Times New Roman" w:eastAsia="Times New Roman" w:hAnsi="Times New Roman" w:cs="Times New Roman"/>
                <w:bCs/>
                <w:sz w:val="24"/>
                <w:szCs w:val="24"/>
                <w:lang w:eastAsia="ru-RU"/>
              </w:rPr>
              <w:t>Михайленко Юлия Констаниновна</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Год рождения</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1987</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Образование</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Высшее</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napToGrid w:val="0"/>
                <w:color w:val="000000"/>
                <w:sz w:val="24"/>
                <w:szCs w:val="24"/>
                <w:lang w:eastAsia="ru-RU"/>
              </w:rPr>
            </w:pPr>
            <w:r w:rsidRPr="003E4D02">
              <w:rPr>
                <w:rFonts w:ascii="Times New Roman" w:eastAsia="Times New Roman" w:hAnsi="Times New Roman" w:cs="Times New Roman"/>
                <w:snapToGrid w:val="0"/>
                <w:color w:val="000000"/>
                <w:sz w:val="24"/>
                <w:szCs w:val="24"/>
                <w:lang w:eastAsia="ru-RU"/>
              </w:rPr>
              <w:t>ООО «Ренова-Холдинг Рус», менеджер проектов</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 xml:space="preserve">Доля участия в уставном капитале  Общества </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Отсутствует</w:t>
            </w:r>
          </w:p>
        </w:tc>
      </w:tr>
      <w:tr w:rsidR="003E4D02" w:rsidRPr="003E4D02" w:rsidTr="003E4D02">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Доля принадлежащих члену Совета директоров обыкновенных акций Общества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Акциями Общества не владеет</w:t>
            </w:r>
          </w:p>
        </w:tc>
      </w:tr>
      <w:tr w:rsidR="003E4D02" w:rsidRPr="003E4D02" w:rsidTr="003E4D02">
        <w:trPr>
          <w:trHeight w:val="240"/>
        </w:trPr>
        <w:tc>
          <w:tcPr>
            <w:tcW w:w="3085"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rPr>
                <w:rFonts w:ascii="Times New Roman" w:eastAsia="Times New Roman" w:hAnsi="Times New Roman" w:cs="Times New Roman"/>
                <w:b/>
                <w:bCs/>
                <w:sz w:val="24"/>
                <w:szCs w:val="24"/>
                <w:lang w:eastAsia="ru-RU"/>
              </w:rPr>
            </w:pPr>
            <w:r w:rsidRPr="003E4D02">
              <w:rPr>
                <w:rFonts w:ascii="Times New Roman" w:eastAsia="Times New Roman" w:hAnsi="Times New Roman" w:cs="Times New Roman"/>
                <w:b/>
                <w:bCs/>
                <w:sz w:val="24"/>
                <w:szCs w:val="24"/>
                <w:lang w:eastAsia="ru-RU"/>
              </w:rPr>
              <w:t>Сделки по приобретению или отчуждению акций  Общества, совершенные членом Совета директоров, в течение отчетного года</w:t>
            </w:r>
          </w:p>
        </w:tc>
        <w:tc>
          <w:tcPr>
            <w:tcW w:w="7371" w:type="dxa"/>
            <w:tcBorders>
              <w:top w:val="single" w:sz="4" w:space="0" w:color="auto"/>
              <w:left w:val="single" w:sz="4" w:space="0" w:color="auto"/>
              <w:bottom w:val="single" w:sz="4" w:space="0" w:color="auto"/>
              <w:right w:val="single" w:sz="4" w:space="0" w:color="auto"/>
            </w:tcBorders>
            <w:hideMark/>
          </w:tcPr>
          <w:p w:rsidR="003E4D02" w:rsidRPr="003E4D02" w:rsidRDefault="003E4D02" w:rsidP="003E4D02">
            <w:pPr>
              <w:spacing w:after="0" w:line="240" w:lineRule="auto"/>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 совершались</w:t>
            </w:r>
          </w:p>
        </w:tc>
      </w:tr>
    </w:tbl>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p>
    <w:p w:rsidR="003E4D02" w:rsidRPr="003E4D02" w:rsidRDefault="003E4D02" w:rsidP="003E4D02">
      <w:pPr>
        <w:autoSpaceDE w:val="0"/>
        <w:autoSpaceDN w:val="0"/>
        <w:adjustRightInd w:val="0"/>
        <w:spacing w:before="40" w:after="120" w:line="240" w:lineRule="auto"/>
        <w:ind w:firstLine="709"/>
        <w:jc w:val="both"/>
        <w:rPr>
          <w:rFonts w:ascii="Times New Roman" w:eastAsia="Times New Roman" w:hAnsi="Times New Roman" w:cs="Times New Roman"/>
          <w:b/>
          <w:bCs/>
          <w:sz w:val="28"/>
          <w:szCs w:val="28"/>
          <w:lang w:eastAsia="ru-RU"/>
        </w:rPr>
      </w:pPr>
      <w:r w:rsidRPr="003E4D02">
        <w:rPr>
          <w:rFonts w:ascii="Times New Roman" w:eastAsia="Times New Roman" w:hAnsi="Times New Roman" w:cs="Times New Roman"/>
          <w:b/>
          <w:bCs/>
          <w:sz w:val="28"/>
          <w:szCs w:val="28"/>
          <w:lang w:eastAsia="ru-RU"/>
        </w:rPr>
        <w:t>11. Сведения о лице, занимающем должность (осуществляющем функции)  единоличного исполнительного органа акционерного общества и членах коллегиального исполнительного органа акционерного общества.</w:t>
      </w:r>
    </w:p>
    <w:p w:rsidR="003E4D02" w:rsidRPr="003E4D02" w:rsidRDefault="003E4D02" w:rsidP="003E4D02">
      <w:pPr>
        <w:shd w:val="clear" w:color="auto" w:fill="FFFFFF"/>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4"/>
        </w:rPr>
        <w:t xml:space="preserve">       Решением единственного акционера ПАО «РУСАЛ Братск» от 28 февраля 2007 г. и на основании Договора о передаче полномочий единоличного исполнительного органа Общества Управляющей организации от 07 марта 2007 г.,  полномочия единоличного исполнительного органа ПАО «РУСАЛ Братск» с 07 марта 2007 г. переданы управляющей организации – Закрытому акционерному обществу «РУСАЛ Глобал Менеджмент Б.В.» (RUSAL Global Management B.V.) (</w:t>
      </w:r>
      <w:r w:rsidRPr="003E4D02">
        <w:rPr>
          <w:rFonts w:ascii="Times New Roman" w:hAnsi="Times New Roman" w:cs="Times New Roman"/>
          <w:sz w:val="24"/>
          <w:szCs w:val="28"/>
        </w:rPr>
        <w:t>зарегистрирована 16.03.2001 г. в Торговом реестре Торгово-промышленной палаты Королевства Нидерландов за номером 17133685</w:t>
      </w:r>
      <w:r w:rsidRPr="003E4D02">
        <w:rPr>
          <w:rFonts w:ascii="Times New Roman" w:hAnsi="Times New Roman" w:cs="Times New Roman"/>
          <w:sz w:val="24"/>
          <w:szCs w:val="24"/>
        </w:rPr>
        <w:t>).</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bCs/>
          <w:color w:val="000000"/>
          <w:sz w:val="24"/>
          <w:szCs w:val="24"/>
          <w:lang w:eastAsia="ru-RU"/>
        </w:rPr>
      </w:pPr>
      <w:r w:rsidRPr="003E4D02">
        <w:rPr>
          <w:rFonts w:ascii="Times New Roman" w:eastAsia="Times New Roman" w:hAnsi="Times New Roman" w:cs="Times New Roman"/>
          <w:sz w:val="24"/>
          <w:szCs w:val="24"/>
          <w:lang w:eastAsia="ru-RU"/>
        </w:rPr>
        <w:t xml:space="preserve"> </w:t>
      </w:r>
      <w:r w:rsidRPr="003E4D02">
        <w:rPr>
          <w:rFonts w:ascii="Times New Roman" w:eastAsia="Times New Roman" w:hAnsi="Times New Roman" w:cs="Times New Roman"/>
          <w:color w:val="000000"/>
          <w:sz w:val="24"/>
          <w:szCs w:val="24"/>
          <w:lang w:eastAsia="ru-RU"/>
        </w:rPr>
        <w:t xml:space="preserve">     Доля в уставном капитале/доля обыкновенных акций Общества: </w:t>
      </w:r>
      <w:r w:rsidRPr="003E4D02">
        <w:rPr>
          <w:rFonts w:ascii="Times New Roman" w:eastAsia="Times New Roman" w:hAnsi="Times New Roman" w:cs="Times New Roman"/>
          <w:bCs/>
          <w:color w:val="000000"/>
          <w:sz w:val="24"/>
          <w:szCs w:val="24"/>
          <w:lang w:eastAsia="ru-RU"/>
        </w:rPr>
        <w:t>доли не имеет.</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bCs/>
          <w:color w:val="000000"/>
          <w:sz w:val="24"/>
          <w:szCs w:val="24"/>
          <w:lang w:eastAsia="ru-RU"/>
        </w:rPr>
      </w:pPr>
      <w:r w:rsidRPr="003E4D02">
        <w:rPr>
          <w:rFonts w:ascii="Times New Roman" w:eastAsia="Times New Roman" w:hAnsi="Times New Roman" w:cs="Times New Roman"/>
          <w:bCs/>
          <w:sz w:val="24"/>
          <w:szCs w:val="24"/>
          <w:lang w:eastAsia="ru-RU"/>
        </w:rPr>
        <w:t xml:space="preserve">      Сделки по приобретению или отчуждению акций  Общества в течение отчетного года управляющей организацией не совершались.</w:t>
      </w:r>
    </w:p>
    <w:p w:rsidR="003E4D02" w:rsidRPr="007C3FB3" w:rsidRDefault="003E4D02" w:rsidP="007C3FB3">
      <w:pPr>
        <w:widowControl w:val="0"/>
        <w:spacing w:after="0" w:line="360" w:lineRule="auto"/>
        <w:ind w:firstLine="709"/>
        <w:jc w:val="both"/>
        <w:rPr>
          <w:rFonts w:ascii="Times New Roman" w:eastAsia="Times New Roman" w:hAnsi="Times New Roman" w:cs="Times New Roman"/>
          <w:bCs/>
          <w:color w:val="000000"/>
          <w:sz w:val="24"/>
          <w:szCs w:val="24"/>
          <w:lang w:eastAsia="ru-RU"/>
        </w:rPr>
      </w:pPr>
      <w:r w:rsidRPr="003E4D02">
        <w:rPr>
          <w:rFonts w:ascii="Times New Roman" w:eastAsia="Times New Roman" w:hAnsi="Times New Roman" w:cs="Times New Roman"/>
          <w:bCs/>
          <w:color w:val="000000"/>
          <w:sz w:val="24"/>
          <w:szCs w:val="24"/>
          <w:lang w:eastAsia="ru-RU"/>
        </w:rPr>
        <w:t xml:space="preserve">     Коллегиальный исполнительный орган в Обществе отсутствует, Уставом Общества не предусмотрен.</w:t>
      </w:r>
    </w:p>
    <w:p w:rsidR="003E4D02" w:rsidRPr="003E4D02" w:rsidRDefault="003E4D02" w:rsidP="003E4D02">
      <w:pPr>
        <w:autoSpaceDE w:val="0"/>
        <w:autoSpaceDN w:val="0"/>
        <w:adjustRightInd w:val="0"/>
        <w:spacing w:before="40" w:after="120" w:line="240" w:lineRule="auto"/>
        <w:ind w:firstLine="709"/>
        <w:jc w:val="both"/>
        <w:rPr>
          <w:rFonts w:ascii="Times New Roman" w:eastAsia="Times New Roman" w:hAnsi="Times New Roman" w:cs="Times New Roman"/>
          <w:color w:val="000000"/>
          <w:sz w:val="24"/>
          <w:szCs w:val="24"/>
          <w:lang w:eastAsia="ru-RU"/>
        </w:rPr>
      </w:pPr>
      <w:r w:rsidRPr="003E4D02">
        <w:rPr>
          <w:rFonts w:ascii="Times New Roman" w:eastAsia="Times New Roman" w:hAnsi="Times New Roman" w:cs="Times New Roman"/>
          <w:b/>
          <w:sz w:val="28"/>
          <w:szCs w:val="28"/>
          <w:lang w:eastAsia="ru-RU"/>
        </w:rPr>
        <w:t>12. Основные положения политики Общества в области вознаграждения и (или) компенсации расходов, а также сведения по каждому из органов управления с указанием размера всех видов вознаграждения и с указанием размера расходов, связанных с исполнением функций членов органов управления, компенсированных акционерным обществом в течение.</w:t>
      </w:r>
    </w:p>
    <w:p w:rsidR="003E4D02" w:rsidRPr="003E4D02" w:rsidRDefault="003E4D02" w:rsidP="003E4D02">
      <w:pPr>
        <w:shd w:val="clear" w:color="auto" w:fill="FFFFFF"/>
        <w:spacing w:after="0" w:line="360" w:lineRule="auto"/>
        <w:ind w:firstLine="709"/>
        <w:jc w:val="both"/>
        <w:rPr>
          <w:rFonts w:ascii="Times New Roman" w:hAnsi="Times New Roman" w:cs="Times New Roman"/>
          <w:sz w:val="24"/>
          <w:szCs w:val="28"/>
        </w:rPr>
      </w:pPr>
      <w:r w:rsidRPr="003E4D02">
        <w:rPr>
          <w:rFonts w:ascii="Times New Roman" w:hAnsi="Times New Roman" w:cs="Times New Roman"/>
          <w:sz w:val="24"/>
          <w:szCs w:val="28"/>
        </w:rPr>
        <w:t xml:space="preserve">Политика Общества в области вознаграждений направлена на то, чтобы обеспечить единство принципов организации оплаты труда работников, повышение их материальной заинтересованности в улучшении производственных и экономических результатов и в непрерывном росте своих деловых качеств, повышения гибкости в оценке трудового вклада и деловых качеств работников. </w:t>
      </w:r>
    </w:p>
    <w:p w:rsidR="003E4D02" w:rsidRPr="003E4D02" w:rsidRDefault="003E4D02" w:rsidP="003E4D02">
      <w:pPr>
        <w:shd w:val="clear" w:color="auto" w:fill="FFFFFF"/>
        <w:spacing w:after="0" w:line="360" w:lineRule="auto"/>
        <w:ind w:firstLine="709"/>
        <w:jc w:val="both"/>
        <w:rPr>
          <w:rFonts w:ascii="Times New Roman" w:hAnsi="Times New Roman" w:cs="Times New Roman"/>
          <w:sz w:val="24"/>
          <w:szCs w:val="28"/>
        </w:rPr>
      </w:pPr>
      <w:r w:rsidRPr="003E4D02">
        <w:rPr>
          <w:rFonts w:ascii="Times New Roman" w:hAnsi="Times New Roman" w:cs="Times New Roman"/>
          <w:sz w:val="24"/>
          <w:szCs w:val="28"/>
        </w:rPr>
        <w:t>Согласно действующему коллективному договору Общество обеспечивает повышение уровня реального содержания заработной платы, включая индексацию заработной платы в связи с ростом потребительских цен на товары и услуги.</w:t>
      </w:r>
    </w:p>
    <w:p w:rsidR="003E4D02" w:rsidRPr="003E4D02" w:rsidRDefault="003E4D02" w:rsidP="003E4D02">
      <w:pPr>
        <w:shd w:val="clear" w:color="auto" w:fill="FFFFFF"/>
        <w:spacing w:after="0" w:line="360" w:lineRule="auto"/>
        <w:ind w:firstLine="709"/>
        <w:jc w:val="both"/>
        <w:rPr>
          <w:rFonts w:ascii="Times New Roman" w:hAnsi="Times New Roman" w:cs="Times New Roman"/>
          <w:sz w:val="24"/>
          <w:szCs w:val="24"/>
        </w:rPr>
      </w:pPr>
      <w:r w:rsidRPr="003E4D02">
        <w:rPr>
          <w:rFonts w:ascii="Times New Roman" w:hAnsi="Times New Roman" w:cs="Times New Roman"/>
          <w:sz w:val="24"/>
          <w:szCs w:val="28"/>
        </w:rPr>
        <w:t>Действующее в Обществе Положение об оплате</w:t>
      </w:r>
      <w:r w:rsidRPr="003E4D02">
        <w:rPr>
          <w:rFonts w:ascii="Times New Roman" w:hAnsi="Times New Roman" w:cs="Times New Roman"/>
          <w:sz w:val="24"/>
          <w:szCs w:val="24"/>
        </w:rPr>
        <w:t xml:space="preserve"> труда и премировании позволяет стимулировать работников путем ежемесячного премирования всего персонала при условии выполнения определенных производственных/целевых показателей.</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Общества. Размеры таких вознаграждений и компенсаций устанавливаются решением общего собрания акционеров Общества. При этом компенсация расходов осуществляется при наличии документального подтверждения.</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xml:space="preserve">В отчетном году единственный акционер Общества не принимал решений о выплате вознаграждения или компенсации расходов членам Совета директоров. </w:t>
      </w:r>
      <w:r w:rsidRPr="003E4D02">
        <w:rPr>
          <w:rFonts w:ascii="Times New Roman" w:eastAsia="Times New Roman" w:hAnsi="Times New Roman" w:cs="Times New Roman"/>
          <w:color w:val="000000"/>
          <w:sz w:val="24"/>
          <w:szCs w:val="24"/>
          <w:lang w:eastAsia="ru-RU"/>
        </w:rPr>
        <w:t>Вознаграждений в течение отчетного года членам Совета директоров не выплачивалось, компенсация расходов не осуществлялась.</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color w:val="000000"/>
          <w:sz w:val="24"/>
          <w:szCs w:val="24"/>
          <w:lang w:eastAsia="ru-RU"/>
        </w:rPr>
        <w:t>Коллегиальный исполнительный орган Уставом Общества не предусмотрен.</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Стоимость услуг Управляющей организации Общества  рассчитывается исходя из фактической и (или) расчетной суммы  расходов на оказание услуг и величины рентабельности</w:t>
      </w:r>
      <w:r w:rsidRPr="003E4D02">
        <w:rPr>
          <w:rFonts w:ascii="Times New Roman" w:eastAsia="Times New Roman" w:hAnsi="Times New Roman" w:cs="Times New Roman"/>
          <w:color w:val="002060"/>
          <w:sz w:val="24"/>
          <w:szCs w:val="24"/>
          <w:lang w:eastAsia="ru-RU"/>
        </w:rPr>
        <w:t xml:space="preserve"> </w:t>
      </w:r>
      <w:r w:rsidRPr="003E4D02">
        <w:rPr>
          <w:rFonts w:ascii="Times New Roman" w:eastAsia="Times New Roman" w:hAnsi="Times New Roman" w:cs="Times New Roman"/>
          <w:sz w:val="24"/>
          <w:szCs w:val="24"/>
          <w:lang w:eastAsia="ru-RU"/>
        </w:rPr>
        <w:t xml:space="preserve">затрат. Для определения стоимости услуг применяется метод сопоставимой рентабельности согласно пп. 2 п. 3 ст. 105.12 Налогового кодекса РФ как более точный метод при расчете интервала рыночной рентабельности при возмездном оказании услуг по сравнению  с затратным методом (ст. 105.11 НК РФ).  Также на размер вознаграждения Управляющей организации влияют показатели финансовой отчетности Общества. Вознаграждение Управляющей организации   определяется с учетом таких показателей, как валюта баланса, выручка и прибыль Общества. </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Компенсация расходов, связанных с осуществлением функций единоличного исполнительного органа, управляющей организации не осуществлялась.</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Размер вознаграждения Управляющей организации – Закрытому акционерному обществу «РУСАЛ Глобал Менеджмент Б.В.» (RUSAL Global Management B.V.), выплаченного в течение  2018 года, составляет 1 800 274 390 (один миллиард восемьсот миллионов двести семьдесят четыре тысячи триста девяносто) рублей 34 копейки, включая НДС.</w:t>
      </w:r>
    </w:p>
    <w:p w:rsidR="003E4D02" w:rsidRPr="003E4D02" w:rsidRDefault="003E4D02" w:rsidP="003E4D02">
      <w:pPr>
        <w:widowControl w:val="0"/>
        <w:spacing w:after="0" w:line="360" w:lineRule="auto"/>
        <w:jc w:val="both"/>
        <w:rPr>
          <w:rFonts w:ascii="Times New Roman" w:eastAsia="Times New Roman" w:hAnsi="Times New Roman" w:cs="Times New Roman"/>
          <w:b/>
          <w:bCs/>
          <w:sz w:val="28"/>
          <w:szCs w:val="28"/>
          <w:lang w:eastAsia="ru-RU"/>
        </w:rPr>
      </w:pPr>
    </w:p>
    <w:p w:rsidR="003E4D02" w:rsidRPr="003E4D02" w:rsidRDefault="003E4D02" w:rsidP="003E4D02">
      <w:pPr>
        <w:widowControl w:val="0"/>
        <w:spacing w:before="40" w:after="120" w:line="240" w:lineRule="auto"/>
        <w:ind w:firstLine="709"/>
        <w:jc w:val="both"/>
        <w:rPr>
          <w:rFonts w:ascii="Times New Roman" w:eastAsia="Times New Roman" w:hAnsi="Times New Roman" w:cs="Times New Roman"/>
          <w:b/>
          <w:bCs/>
          <w:sz w:val="28"/>
          <w:szCs w:val="28"/>
          <w:lang w:eastAsia="ru-RU"/>
        </w:rPr>
      </w:pPr>
      <w:r w:rsidRPr="003E4D02">
        <w:rPr>
          <w:rFonts w:ascii="Times New Roman" w:eastAsia="Times New Roman" w:hAnsi="Times New Roman" w:cs="Times New Roman"/>
          <w:b/>
          <w:bCs/>
          <w:sz w:val="28"/>
          <w:szCs w:val="28"/>
          <w:lang w:eastAsia="ru-RU"/>
        </w:rPr>
        <w:t>13. Сведения о соблюдении акционерным обществом принципов и рекомендаций Кодекса корпоративного управления, рекомендованного к применению Банком России.</w:t>
      </w:r>
    </w:p>
    <w:p w:rsidR="003E4D02" w:rsidRPr="003E4D02" w:rsidRDefault="003E4D02" w:rsidP="003E4D02">
      <w:pPr>
        <w:widowControl w:val="0"/>
        <w:tabs>
          <w:tab w:val="left" w:pos="540"/>
        </w:tabs>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Письмом Центрального банка Российской Федерации от 10.04.2014 г. № 06-52/2463 акционерным обществам, ценные бумаги которых допущены к организованным торгам,  рекомендован к применению Кодекс корпоративного управления (далее – «Кодекс»).</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ПАО «РУСАЛ Братск» (далее – «Общество»), облигации которого допущены к организованным торгам, в своей деятельности руководствуется некоторыми принципами и соблюдает отдельные рекомендации Кодекса корпоративного управления.</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Некоторые положения Кодекса, связанные с организацией и проведением собраний акционеров, Общество не соблюдает в связи с тем, Общество имеет единственного акционера, состав акционеров не меняется и не планируется к изменению. В соответствии с Кодексом, целью применения стандартов корпоративного поведения являются защита интересов всех акционеров, независимо от размера пакета акций, которыми они владеют. В связи с тем, что акционер в Обществе единственный, включение положений, дополнительно защищающих права акционеров при проведении собраний акционеров для Общества, не актуально.</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Тем не менее, в Уставе Общества закреплены следующие положения, соответствующие Кодексу корпоративного управления:</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Уставом Общества предусмотрено формирование Совета директоров, четко определены компетенция и функции Совета директоров, разграничены компетенции Совета директоров, Единоличного исполнительного органа и Общего собрания акционеров. В Обществе утверждено Положение о Совете директоров, устанавливающее порядок подготовки и проведения заседаний;</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В Уставе Общества, как установлено Кодексом корпоративного управления, увеличен до 60 дней срок для выдвижения акционерами кандидатов в органы управления Обществом;</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В Уставе Общества содержится требование об обязательном привлечении регистратора для выполнения функций счетной комиссии на общем собрании акционеров;</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xml:space="preserve">- В целях обеспечения максимального учета мнений всех членов Совета директоров при принятии решений по наиболее важным вопросам деятельности Общества в Уставе Общества предусмотрены положения, в соответствии с которыми решения по таким вопросам принимаются на заседании Совета директоров квалифицированным большинством; </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Выдвижение кандидатов в органы управления подконтрольных обществ относится к компетенции Совета директоров;</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Устав Общества устанавливает специальный порядок одобрения сделок, а также иных действий, имеющих существенное значение для Общества.</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xml:space="preserve">Порядок созыва, подготовки и проведения Общего собрания акционеров регламентируется Положением об общем собрании акционеров, в котором определяются сроки и порядок совершения указанных действий органами управления Общества и акционерами. </w:t>
      </w:r>
    </w:p>
    <w:p w:rsidR="003E4D02" w:rsidRPr="003E4D02" w:rsidRDefault="003E4D02" w:rsidP="003E4D02">
      <w:pPr>
        <w:tabs>
          <w:tab w:val="left" w:pos="708"/>
        </w:tabs>
        <w:spacing w:after="0" w:line="360" w:lineRule="auto"/>
        <w:ind w:firstLine="709"/>
        <w:jc w:val="both"/>
        <w:rPr>
          <w:rFonts w:ascii="Times New Roman" w:eastAsia="Times New Roman" w:hAnsi="Times New Roman" w:cs="Times New Roman"/>
          <w:kern w:val="20"/>
          <w:sz w:val="24"/>
          <w:szCs w:val="24"/>
        </w:rPr>
      </w:pPr>
      <w:r w:rsidRPr="003E4D02">
        <w:rPr>
          <w:rFonts w:ascii="Times New Roman" w:eastAsia="Times New Roman" w:hAnsi="Times New Roman" w:cs="Times New Roman"/>
          <w:kern w:val="20"/>
          <w:sz w:val="24"/>
          <w:szCs w:val="24"/>
        </w:rPr>
        <w:t>Для проведения систематической, независимой оценки надежности и эффективности системы управления рисками и внутреннего контроля Общество осуществляет внутренний аудит. В управляющей компании Общества действует специальное подразделение, обеспечивающее соблюдение процедур внутреннего контроля в Обществе.</w:t>
      </w:r>
      <w:r w:rsidRPr="003E4D02">
        <w:rPr>
          <w:rFonts w:ascii="Times New Roman" w:eastAsia="Times New Roman" w:hAnsi="Times New Roman" w:cs="Times New Roman"/>
          <w:kern w:val="20"/>
        </w:rPr>
        <w:t xml:space="preserve"> </w:t>
      </w:r>
      <w:r w:rsidRPr="003E4D02">
        <w:rPr>
          <w:rFonts w:ascii="Times New Roman" w:eastAsia="Times New Roman" w:hAnsi="Times New Roman" w:cs="Times New Roman"/>
          <w:kern w:val="20"/>
          <w:sz w:val="24"/>
          <w:szCs w:val="24"/>
        </w:rPr>
        <w:t>К компетенции Совета директоров относится также утверждение документов, определяющих процедуры внутреннего контроля за финансово-хозяйственной деятельностью Общества, утверждение документов по использованию информации о деятельности Общества, о ценных бумагах Общества и сделках с ними, которая не является общедоступной и раскрытие которой может оказать существенное влияние на рыночную стоимость ценных бумаг Общества.</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 Обществе осуществляется контроль за использованием конфиденциальной и инсайдерской информации (в Обществе действует Регламент по защите инсайдерской информации и Положение о режиме коммерческой тайны).</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В Обществе действуют утвержденные процедуры внутреннего контроля за финансово-хозяйственной деятельностью Общества – Положение о ревизионной комиссии, утвержденное решением общего собрания акционеров ПАО «РУСАЛ Братск» от 23.06.2006 г., также в 2014 году утверждено Положение о порядке внутреннего контроля.</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Некоторые положения Кодекса корпоративного управления Общество не соблюдает, в том числе:</w:t>
      </w:r>
    </w:p>
    <w:p w:rsidR="007C3FB3" w:rsidRPr="007C3FB3" w:rsidRDefault="003E4D02" w:rsidP="007C3FB3">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положения Кодекса, связанные с порядком работы и требованиями к коллегиальному органу управления, поскольку в обществе отсутствует коллегиальный исполнительный орган управления. Однако полномочия единоличного исполнительного органа переданы управляющей организации – Закрытому акционерному обществу «РУСАЛ Глобал Менеджмент Б.В.» (RUSAL Global Management B.V.), в которой имеется коллегиальный исполнительный орган, решающий наиболее сложные вопросы руководства текущей деятельности Общества.</w:t>
      </w:r>
    </w:p>
    <w:p w:rsidR="003E4D02" w:rsidRPr="003E4D02" w:rsidRDefault="003E4D02" w:rsidP="007C3FB3">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в Обществе отсутствует утвержденное Положение о дивидендной политике, однако права акционеров на получение дивидендов не нарушаются, поскольку в Обществе единственный акционер, решения, в том числе, о распределении прибыли, принимаются им единолично.</w:t>
      </w:r>
    </w:p>
    <w:p w:rsidR="003E4D02" w:rsidRPr="003E4D02" w:rsidRDefault="003E4D02" w:rsidP="003E4D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xml:space="preserve"> - назначение и прекращение полномочий единоличного исполнительного органа относится к компетенции Общего собрания акционеров, а не Совета директоров (в то же время, утверждение вознаграждения, как и рекомендовано Кодексом корпоративного управления, относится к компетенции Совета директоров).</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в Обществе отсутствует должность корпоративного секретаря, однако функции корпоративного секретаря осуществляются подразделениями управляющей организации Общества.</w:t>
      </w:r>
    </w:p>
    <w:p w:rsidR="003E4D02" w:rsidRPr="003E4D02" w:rsidRDefault="003E4D02" w:rsidP="003E4D02">
      <w:pPr>
        <w:widowControl w:val="0"/>
        <w:spacing w:after="0" w:line="360" w:lineRule="auto"/>
        <w:ind w:firstLine="709"/>
        <w:jc w:val="both"/>
        <w:rPr>
          <w:rFonts w:ascii="Times New Roman" w:eastAsia="Times New Roman" w:hAnsi="Times New Roman" w:cs="Times New Roman"/>
          <w:sz w:val="24"/>
          <w:szCs w:val="24"/>
          <w:lang w:eastAsia="ru-RU"/>
        </w:rPr>
      </w:pPr>
      <w:r w:rsidRPr="003E4D02">
        <w:rPr>
          <w:rFonts w:ascii="Times New Roman" w:eastAsia="Times New Roman" w:hAnsi="Times New Roman" w:cs="Times New Roman"/>
          <w:sz w:val="24"/>
          <w:szCs w:val="24"/>
          <w:lang w:eastAsia="ru-RU"/>
        </w:rPr>
        <w:t xml:space="preserve"> - ряд положений Кодекса, связанных с информационной политикой, не соблюдается в связи с тем, что Общество раскрывает требуемую информацию в соответствии с законодательством Российской Федерации в форме годового отчета, ежеквартальных отчетов, сообщений о существенных фактах и иных формах, предусмотренных законом.</w:t>
      </w:r>
    </w:p>
    <w:p w:rsidR="003E4D02" w:rsidRPr="003A221B" w:rsidRDefault="003E4D02"/>
    <w:sectPr w:rsidR="003E4D02" w:rsidRPr="003A221B" w:rsidSect="005D7FA7">
      <w:headerReference w:type="default" r:id="rId11"/>
      <w:footerReference w:type="default" r:id="rId12"/>
      <w:pgSz w:w="11906" w:h="16838"/>
      <w:pgMar w:top="238" w:right="794" w:bottom="244" w:left="79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2C1" w:rsidRDefault="007F42C1" w:rsidP="00422A6F">
      <w:pPr>
        <w:spacing w:after="0" w:line="240" w:lineRule="auto"/>
      </w:pPr>
      <w:r>
        <w:separator/>
      </w:r>
    </w:p>
  </w:endnote>
  <w:endnote w:type="continuationSeparator" w:id="0">
    <w:p w:rsidR="007F42C1" w:rsidRDefault="007F42C1" w:rsidP="0042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001020"/>
      <w:docPartObj>
        <w:docPartGallery w:val="Page Numbers (Bottom of Page)"/>
        <w:docPartUnique/>
      </w:docPartObj>
    </w:sdtPr>
    <w:sdtEndPr>
      <w:rPr>
        <w:rFonts w:ascii="Times New Roman" w:hAnsi="Times New Roman" w:cs="Times New Roman"/>
      </w:rPr>
    </w:sdtEndPr>
    <w:sdtContent>
      <w:p w:rsidR="005E0F27" w:rsidRPr="005D7FA7" w:rsidRDefault="005E0F27">
        <w:pPr>
          <w:pStyle w:val="af"/>
          <w:jc w:val="right"/>
          <w:rPr>
            <w:rFonts w:ascii="Times New Roman" w:hAnsi="Times New Roman" w:cs="Times New Roman"/>
          </w:rPr>
        </w:pPr>
        <w:r w:rsidRPr="005D7FA7">
          <w:rPr>
            <w:rFonts w:ascii="Times New Roman" w:hAnsi="Times New Roman" w:cs="Times New Roman"/>
          </w:rPr>
          <w:fldChar w:fldCharType="begin"/>
        </w:r>
        <w:r w:rsidRPr="005D7FA7">
          <w:rPr>
            <w:rFonts w:ascii="Times New Roman" w:hAnsi="Times New Roman" w:cs="Times New Roman"/>
          </w:rPr>
          <w:instrText>PAGE   \* MERGEFORMAT</w:instrText>
        </w:r>
        <w:r w:rsidRPr="005D7FA7">
          <w:rPr>
            <w:rFonts w:ascii="Times New Roman" w:hAnsi="Times New Roman" w:cs="Times New Roman"/>
          </w:rPr>
          <w:fldChar w:fldCharType="separate"/>
        </w:r>
        <w:r w:rsidR="0043064E">
          <w:rPr>
            <w:rFonts w:ascii="Times New Roman" w:hAnsi="Times New Roman" w:cs="Times New Roman"/>
            <w:noProof/>
          </w:rPr>
          <w:t>33</w:t>
        </w:r>
        <w:r w:rsidRPr="005D7FA7">
          <w:rPr>
            <w:rFonts w:ascii="Times New Roman" w:hAnsi="Times New Roman" w:cs="Times New Roman"/>
          </w:rPr>
          <w:fldChar w:fldCharType="end"/>
        </w:r>
      </w:p>
    </w:sdtContent>
  </w:sdt>
  <w:p w:rsidR="005E0F27" w:rsidRDefault="005E0F2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2C1" w:rsidRDefault="007F42C1" w:rsidP="00422A6F">
      <w:pPr>
        <w:spacing w:after="0" w:line="240" w:lineRule="auto"/>
      </w:pPr>
      <w:r>
        <w:separator/>
      </w:r>
    </w:p>
  </w:footnote>
  <w:footnote w:type="continuationSeparator" w:id="0">
    <w:p w:rsidR="007F42C1" w:rsidRDefault="007F42C1" w:rsidP="00422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27" w:rsidRPr="00422A6F" w:rsidRDefault="005E0F27" w:rsidP="00422A6F">
    <w:pPr>
      <w:pBdr>
        <w:bottom w:val="single" w:sz="4" w:space="1" w:color="auto"/>
      </w:pBdr>
      <w:spacing w:before="30"/>
      <w:rPr>
        <w:rFonts w:ascii="Times New Roman" w:hAnsi="Times New Roman" w:cs="Times New Roman"/>
        <w:i/>
        <w:iCs/>
        <w:sz w:val="20"/>
        <w:szCs w:val="20"/>
      </w:rPr>
    </w:pPr>
    <w:r w:rsidRPr="00422A6F">
      <w:rPr>
        <w:rFonts w:ascii="Times New Roman" w:hAnsi="Times New Roman" w:cs="Times New Roman"/>
        <w:i/>
        <w:iCs/>
        <w:sz w:val="20"/>
        <w:szCs w:val="20"/>
      </w:rPr>
      <w:t>Публичное акционерное общество "РУСАЛ Братский алюминиевый завод»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10D1C2"/>
    <w:name w:val="WW8Num4"/>
    <w:lvl w:ilvl="0">
      <w:start w:val="1"/>
      <w:numFmt w:val="decimal"/>
      <w:lvlText w:val="%1."/>
      <w:lvlJc w:val="left"/>
      <w:pPr>
        <w:tabs>
          <w:tab w:val="num" w:pos="720"/>
        </w:tabs>
        <w:ind w:left="360" w:hanging="360"/>
      </w:pPr>
      <w:rPr>
        <w:rFonts w:ascii="Times New Roman" w:hAnsi="Times New Roman"/>
        <w:b/>
        <w:bCs/>
        <w:sz w:val="22"/>
      </w:rPr>
    </w:lvl>
    <w:lvl w:ilvl="1">
      <w:start w:val="1"/>
      <w:numFmt w:val="decimal"/>
      <w:lvlText w:val="%1.%2."/>
      <w:lvlJc w:val="left"/>
      <w:pPr>
        <w:tabs>
          <w:tab w:val="num" w:pos="1440"/>
        </w:tabs>
        <w:ind w:left="792" w:hanging="432"/>
      </w:pPr>
      <w:rPr>
        <w:rFonts w:ascii="Times New Roman" w:hAnsi="Times New Roman"/>
        <w:b/>
        <w:bCs/>
        <w:sz w:val="22"/>
        <w:szCs w:val="20"/>
      </w:rPr>
    </w:lvl>
    <w:lvl w:ilvl="2">
      <w:start w:val="1"/>
      <w:numFmt w:val="decimal"/>
      <w:lvlText w:val="%1.%2.%3."/>
      <w:lvlJc w:val="left"/>
      <w:pPr>
        <w:tabs>
          <w:tab w:val="num" w:pos="2008"/>
        </w:tabs>
        <w:ind w:left="1072" w:hanging="504"/>
      </w:pPr>
      <w:rPr>
        <w:rFonts w:ascii="Times New Roman" w:hAnsi="Times New Roman"/>
        <w:b/>
        <w:bCs/>
        <w:sz w:val="22"/>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nsid w:val="00000004"/>
    <w:multiLevelType w:val="multilevel"/>
    <w:tmpl w:val="48FC3FBC"/>
    <w:name w:val="WW8Num6"/>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rPr>
        <w:b/>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nsid w:val="00F015A1"/>
    <w:multiLevelType w:val="multilevel"/>
    <w:tmpl w:val="0419001F"/>
    <w:numStyleLink w:val="111111"/>
  </w:abstractNum>
  <w:abstractNum w:abstractNumId="3">
    <w:nsid w:val="04D16F02"/>
    <w:multiLevelType w:val="hybridMultilevel"/>
    <w:tmpl w:val="C1C8C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B4FC3"/>
    <w:multiLevelType w:val="hybridMultilevel"/>
    <w:tmpl w:val="3D9AA6B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
    <w:nsid w:val="10B227DE"/>
    <w:multiLevelType w:val="multilevel"/>
    <w:tmpl w:val="D404161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
      <w:lvlJc w:val="left"/>
      <w:pPr>
        <w:tabs>
          <w:tab w:val="num" w:pos="1080"/>
        </w:tabs>
        <w:ind w:left="1003" w:hanging="283"/>
      </w:pPr>
      <w:rPr>
        <w:rFonts w:ascii="Symbol" w:hAnsi="Symbol"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6">
    <w:nsid w:val="22D16689"/>
    <w:multiLevelType w:val="hybridMultilevel"/>
    <w:tmpl w:val="DA42A8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7AC2995"/>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D644D7"/>
    <w:multiLevelType w:val="hybridMultilevel"/>
    <w:tmpl w:val="83DC230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40276288"/>
    <w:multiLevelType w:val="multilevel"/>
    <w:tmpl w:val="7B82D0AC"/>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0">
    <w:nsid w:val="46F85AA0"/>
    <w:multiLevelType w:val="hybridMultilevel"/>
    <w:tmpl w:val="E39C7248"/>
    <w:lvl w:ilvl="0" w:tplc="04190001">
      <w:start w:val="1"/>
      <w:numFmt w:val="bullet"/>
      <w:lvlText w:val=""/>
      <w:lvlJc w:val="left"/>
      <w:pPr>
        <w:ind w:left="774"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11">
    <w:nsid w:val="522A4C4C"/>
    <w:multiLevelType w:val="multilevel"/>
    <w:tmpl w:val="FA24013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nsid w:val="58841A69"/>
    <w:multiLevelType w:val="hybridMultilevel"/>
    <w:tmpl w:val="F62CC1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9C17B29"/>
    <w:multiLevelType w:val="hybridMultilevel"/>
    <w:tmpl w:val="6F626434"/>
    <w:lvl w:ilvl="0" w:tplc="C15A253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FC002C6"/>
    <w:multiLevelType w:val="hybridMultilevel"/>
    <w:tmpl w:val="2F8EC41A"/>
    <w:lvl w:ilvl="0" w:tplc="04190001">
      <w:start w:val="1"/>
      <w:numFmt w:val="bullet"/>
      <w:lvlText w:val=""/>
      <w:lvlJc w:val="left"/>
      <w:pPr>
        <w:ind w:left="788" w:hanging="360"/>
      </w:pPr>
      <w:rPr>
        <w:rFonts w:ascii="Symbol" w:hAnsi="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hint="default"/>
      </w:rPr>
    </w:lvl>
    <w:lvl w:ilvl="3" w:tplc="04190001">
      <w:start w:val="1"/>
      <w:numFmt w:val="bullet"/>
      <w:lvlText w:val=""/>
      <w:lvlJc w:val="left"/>
      <w:pPr>
        <w:ind w:left="2948" w:hanging="360"/>
      </w:pPr>
      <w:rPr>
        <w:rFonts w:ascii="Symbol" w:hAnsi="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hint="default"/>
      </w:rPr>
    </w:lvl>
    <w:lvl w:ilvl="6" w:tplc="04190001">
      <w:start w:val="1"/>
      <w:numFmt w:val="bullet"/>
      <w:lvlText w:val=""/>
      <w:lvlJc w:val="left"/>
      <w:pPr>
        <w:ind w:left="5108" w:hanging="360"/>
      </w:pPr>
      <w:rPr>
        <w:rFonts w:ascii="Symbol" w:hAnsi="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hint="default"/>
      </w:rPr>
    </w:lvl>
  </w:abstractNum>
  <w:abstractNum w:abstractNumId="15">
    <w:nsid w:val="681B2E31"/>
    <w:multiLevelType w:val="hybridMultilevel"/>
    <w:tmpl w:val="6D863DEA"/>
    <w:lvl w:ilvl="0" w:tplc="3E7EF66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7F006871"/>
    <w:multiLevelType w:val="multilevel"/>
    <w:tmpl w:val="7B82D0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7">
    <w:nsid w:val="7FF52972"/>
    <w:multiLevelType w:val="hybridMultilevel"/>
    <w:tmpl w:val="9272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lvlOverride w:ilvl="0">
      <w:lvl w:ilvl="0">
        <w:start w:val="1"/>
        <w:numFmt w:val="decimal"/>
        <w:lvlText w:val="%1."/>
        <w:lvlJc w:val="left"/>
        <w:pPr>
          <w:tabs>
            <w:tab w:val="num" w:pos="720"/>
          </w:tabs>
          <w:ind w:left="360" w:hanging="360"/>
        </w:pPr>
        <w:rPr>
          <w:b/>
        </w:rPr>
      </w:lvl>
    </w:lvlOverride>
    <w:lvlOverride w:ilvl="1">
      <w:lvl w:ilvl="1">
        <w:start w:val="1"/>
        <w:numFmt w:val="decimal"/>
        <w:pStyle w:val="2"/>
        <w:lvlText w:val="%1.%2."/>
        <w:lvlJc w:val="left"/>
        <w:pPr>
          <w:tabs>
            <w:tab w:val="num" w:pos="1440"/>
          </w:tabs>
          <w:ind w:left="792" w:hanging="432"/>
        </w:pPr>
        <w:rPr>
          <w:b/>
          <w:color w:val="auto"/>
          <w:sz w:val="22"/>
          <w:szCs w:val="22"/>
        </w:rPr>
      </w:lvl>
    </w:lvlOverride>
    <w:lvlOverride w:ilvl="2">
      <w:lvl w:ilvl="2">
        <w:start w:val="1"/>
        <w:numFmt w:val="decimal"/>
        <w:pStyle w:val="3"/>
        <w:lvlText w:val="%1.%2.%3."/>
        <w:lvlJc w:val="left"/>
        <w:pPr>
          <w:tabs>
            <w:tab w:val="num" w:pos="2160"/>
          </w:tabs>
          <w:ind w:left="1224" w:hanging="504"/>
        </w:pPr>
        <w:rPr>
          <w:b/>
          <w:color w:val="auto"/>
        </w:rPr>
      </w:lvl>
    </w:lvlOverride>
    <w:lvlOverride w:ilvl="3">
      <w:lvl w:ilvl="3">
        <w:start w:val="1"/>
        <w:numFmt w:val="decimal"/>
        <w:pStyle w:val="4"/>
        <w:lvlText w:val="%1.%2.%3.%4."/>
        <w:lvlJc w:val="left"/>
        <w:pPr>
          <w:tabs>
            <w:tab w:val="num" w:pos="2880"/>
          </w:tabs>
          <w:ind w:left="1728" w:hanging="648"/>
        </w:pPr>
        <w:rPr>
          <w:color w:val="auto"/>
        </w:rPr>
      </w:lvl>
    </w:lvlOverride>
  </w:num>
  <w:num w:numId="3">
    <w:abstractNumId w:val="8"/>
  </w:num>
  <w:num w:numId="4">
    <w:abstractNumId w:val="9"/>
  </w:num>
  <w:num w:numId="5">
    <w:abstractNumId w:val="16"/>
  </w:num>
  <w:num w:numId="6">
    <w:abstractNumId w:val="5"/>
  </w:num>
  <w:num w:numId="7">
    <w:abstractNumId w:val="4"/>
  </w:num>
  <w:num w:numId="8">
    <w:abstractNumId w:val="6"/>
  </w:num>
  <w:num w:numId="9">
    <w:abstractNumId w:val="10"/>
  </w:num>
  <w:num w:numId="10">
    <w:abstractNumId w:val="14"/>
  </w:num>
  <w:num w:numId="11">
    <w:abstractNumId w:val="12"/>
  </w:num>
  <w:num w:numId="12">
    <w:abstractNumId w:val="3"/>
  </w:num>
  <w:num w:numId="13">
    <w:abstractNumId w:val="11"/>
  </w:num>
  <w:num w:numId="14">
    <w:abstractNumId w:val="17"/>
  </w:num>
  <w:num w:numId="15">
    <w:abstractNumId w:val="15"/>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21"/>
    <w:rsid w:val="00002422"/>
    <w:rsid w:val="00003245"/>
    <w:rsid w:val="00003F09"/>
    <w:rsid w:val="00011396"/>
    <w:rsid w:val="00013F59"/>
    <w:rsid w:val="00016981"/>
    <w:rsid w:val="00020095"/>
    <w:rsid w:val="00020EB9"/>
    <w:rsid w:val="00021BA4"/>
    <w:rsid w:val="000225C2"/>
    <w:rsid w:val="000237F9"/>
    <w:rsid w:val="00025547"/>
    <w:rsid w:val="00025F24"/>
    <w:rsid w:val="00026534"/>
    <w:rsid w:val="000269B7"/>
    <w:rsid w:val="00027079"/>
    <w:rsid w:val="00030D6E"/>
    <w:rsid w:val="00032B53"/>
    <w:rsid w:val="00032D9F"/>
    <w:rsid w:val="000346C7"/>
    <w:rsid w:val="00034FEC"/>
    <w:rsid w:val="00035027"/>
    <w:rsid w:val="00036258"/>
    <w:rsid w:val="0003662F"/>
    <w:rsid w:val="000366E2"/>
    <w:rsid w:val="00036882"/>
    <w:rsid w:val="00040DF6"/>
    <w:rsid w:val="00044729"/>
    <w:rsid w:val="00046574"/>
    <w:rsid w:val="000465D2"/>
    <w:rsid w:val="00047CDC"/>
    <w:rsid w:val="00050E28"/>
    <w:rsid w:val="00050F30"/>
    <w:rsid w:val="00053CC0"/>
    <w:rsid w:val="000546D3"/>
    <w:rsid w:val="00055E2B"/>
    <w:rsid w:val="00056092"/>
    <w:rsid w:val="00056CD0"/>
    <w:rsid w:val="0005712E"/>
    <w:rsid w:val="000571BD"/>
    <w:rsid w:val="000574E1"/>
    <w:rsid w:val="0006061F"/>
    <w:rsid w:val="000621CF"/>
    <w:rsid w:val="000625B8"/>
    <w:rsid w:val="000752C2"/>
    <w:rsid w:val="00075961"/>
    <w:rsid w:val="00080F0E"/>
    <w:rsid w:val="0008137B"/>
    <w:rsid w:val="0008155E"/>
    <w:rsid w:val="0008546F"/>
    <w:rsid w:val="00085E7A"/>
    <w:rsid w:val="00087B5E"/>
    <w:rsid w:val="000913A6"/>
    <w:rsid w:val="00091C72"/>
    <w:rsid w:val="0009259B"/>
    <w:rsid w:val="000931A8"/>
    <w:rsid w:val="00096F8A"/>
    <w:rsid w:val="000A130E"/>
    <w:rsid w:val="000A6B74"/>
    <w:rsid w:val="000A7CB6"/>
    <w:rsid w:val="000B11EF"/>
    <w:rsid w:val="000B4BA4"/>
    <w:rsid w:val="000B50D1"/>
    <w:rsid w:val="000B5975"/>
    <w:rsid w:val="000B5FC9"/>
    <w:rsid w:val="000C2665"/>
    <w:rsid w:val="000C3792"/>
    <w:rsid w:val="000C3A90"/>
    <w:rsid w:val="000C59DD"/>
    <w:rsid w:val="000C5B22"/>
    <w:rsid w:val="000C751D"/>
    <w:rsid w:val="000C767C"/>
    <w:rsid w:val="000D0367"/>
    <w:rsid w:val="000D13D5"/>
    <w:rsid w:val="000D2351"/>
    <w:rsid w:val="000D254B"/>
    <w:rsid w:val="000D3326"/>
    <w:rsid w:val="000D370F"/>
    <w:rsid w:val="000D4FAF"/>
    <w:rsid w:val="000D53F9"/>
    <w:rsid w:val="000E1CA6"/>
    <w:rsid w:val="000E3574"/>
    <w:rsid w:val="000E48EB"/>
    <w:rsid w:val="000E502E"/>
    <w:rsid w:val="000E589F"/>
    <w:rsid w:val="000E70CA"/>
    <w:rsid w:val="000E74D5"/>
    <w:rsid w:val="000F29E7"/>
    <w:rsid w:val="000F492E"/>
    <w:rsid w:val="000F74DE"/>
    <w:rsid w:val="00101100"/>
    <w:rsid w:val="00102F45"/>
    <w:rsid w:val="00104BD7"/>
    <w:rsid w:val="00105506"/>
    <w:rsid w:val="00107A6E"/>
    <w:rsid w:val="00110510"/>
    <w:rsid w:val="00121B16"/>
    <w:rsid w:val="001220EA"/>
    <w:rsid w:val="001221B2"/>
    <w:rsid w:val="00123926"/>
    <w:rsid w:val="001243D8"/>
    <w:rsid w:val="00127A72"/>
    <w:rsid w:val="0013066F"/>
    <w:rsid w:val="0013141D"/>
    <w:rsid w:val="0013167B"/>
    <w:rsid w:val="00131AE1"/>
    <w:rsid w:val="001328AE"/>
    <w:rsid w:val="00134680"/>
    <w:rsid w:val="0014349C"/>
    <w:rsid w:val="00146669"/>
    <w:rsid w:val="0015154D"/>
    <w:rsid w:val="00151DDF"/>
    <w:rsid w:val="001529AC"/>
    <w:rsid w:val="00152D50"/>
    <w:rsid w:val="0015380D"/>
    <w:rsid w:val="00155409"/>
    <w:rsid w:val="0015621D"/>
    <w:rsid w:val="00160A91"/>
    <w:rsid w:val="00162D6D"/>
    <w:rsid w:val="00163F86"/>
    <w:rsid w:val="0016560A"/>
    <w:rsid w:val="00165686"/>
    <w:rsid w:val="001662E8"/>
    <w:rsid w:val="001674E9"/>
    <w:rsid w:val="00171749"/>
    <w:rsid w:val="001724D3"/>
    <w:rsid w:val="0017729E"/>
    <w:rsid w:val="00177F4C"/>
    <w:rsid w:val="00182603"/>
    <w:rsid w:val="00182BD0"/>
    <w:rsid w:val="00183A98"/>
    <w:rsid w:val="00183F7A"/>
    <w:rsid w:val="00184DC5"/>
    <w:rsid w:val="00185147"/>
    <w:rsid w:val="00186121"/>
    <w:rsid w:val="00190E95"/>
    <w:rsid w:val="00192C6E"/>
    <w:rsid w:val="00194593"/>
    <w:rsid w:val="00194FC7"/>
    <w:rsid w:val="001966BA"/>
    <w:rsid w:val="001967F5"/>
    <w:rsid w:val="00196F9C"/>
    <w:rsid w:val="00197159"/>
    <w:rsid w:val="001A131C"/>
    <w:rsid w:val="001A182C"/>
    <w:rsid w:val="001A538C"/>
    <w:rsid w:val="001A76E7"/>
    <w:rsid w:val="001B0DE9"/>
    <w:rsid w:val="001B2DDC"/>
    <w:rsid w:val="001B7419"/>
    <w:rsid w:val="001C0D96"/>
    <w:rsid w:val="001C2ED8"/>
    <w:rsid w:val="001C5320"/>
    <w:rsid w:val="001D14E7"/>
    <w:rsid w:val="001D25DA"/>
    <w:rsid w:val="001D3132"/>
    <w:rsid w:val="001D4845"/>
    <w:rsid w:val="001D5520"/>
    <w:rsid w:val="001D707A"/>
    <w:rsid w:val="001E093A"/>
    <w:rsid w:val="001E46B4"/>
    <w:rsid w:val="001E7BC7"/>
    <w:rsid w:val="001F0124"/>
    <w:rsid w:val="001F0FC3"/>
    <w:rsid w:val="001F152C"/>
    <w:rsid w:val="001F2147"/>
    <w:rsid w:val="001F5008"/>
    <w:rsid w:val="001F6558"/>
    <w:rsid w:val="00200486"/>
    <w:rsid w:val="00204B46"/>
    <w:rsid w:val="0020725F"/>
    <w:rsid w:val="00211534"/>
    <w:rsid w:val="00212EE8"/>
    <w:rsid w:val="00215348"/>
    <w:rsid w:val="002175E9"/>
    <w:rsid w:val="002201D7"/>
    <w:rsid w:val="00222CFE"/>
    <w:rsid w:val="00223E28"/>
    <w:rsid w:val="0022709C"/>
    <w:rsid w:val="002276A3"/>
    <w:rsid w:val="00227D0D"/>
    <w:rsid w:val="00230003"/>
    <w:rsid w:val="00230253"/>
    <w:rsid w:val="0023074A"/>
    <w:rsid w:val="002314B8"/>
    <w:rsid w:val="002331C0"/>
    <w:rsid w:val="0023429B"/>
    <w:rsid w:val="00234BB0"/>
    <w:rsid w:val="00235395"/>
    <w:rsid w:val="00236F10"/>
    <w:rsid w:val="00240262"/>
    <w:rsid w:val="0024036B"/>
    <w:rsid w:val="002404D8"/>
    <w:rsid w:val="00241312"/>
    <w:rsid w:val="0024166A"/>
    <w:rsid w:val="00242827"/>
    <w:rsid w:val="0024288E"/>
    <w:rsid w:val="00244045"/>
    <w:rsid w:val="002442F7"/>
    <w:rsid w:val="002521D6"/>
    <w:rsid w:val="0025541C"/>
    <w:rsid w:val="00257607"/>
    <w:rsid w:val="00260643"/>
    <w:rsid w:val="00260F50"/>
    <w:rsid w:val="002611CE"/>
    <w:rsid w:val="00262653"/>
    <w:rsid w:val="002630E1"/>
    <w:rsid w:val="0026421B"/>
    <w:rsid w:val="00264B3F"/>
    <w:rsid w:val="00264C11"/>
    <w:rsid w:val="0026505E"/>
    <w:rsid w:val="00265681"/>
    <w:rsid w:val="002724FB"/>
    <w:rsid w:val="002735D5"/>
    <w:rsid w:val="00275FDB"/>
    <w:rsid w:val="00277517"/>
    <w:rsid w:val="002778DE"/>
    <w:rsid w:val="002778FE"/>
    <w:rsid w:val="002840F7"/>
    <w:rsid w:val="0028777F"/>
    <w:rsid w:val="00290BF5"/>
    <w:rsid w:val="00293DCC"/>
    <w:rsid w:val="002958E3"/>
    <w:rsid w:val="00296736"/>
    <w:rsid w:val="002A0289"/>
    <w:rsid w:val="002A72BD"/>
    <w:rsid w:val="002B0C1D"/>
    <w:rsid w:val="002B1CF9"/>
    <w:rsid w:val="002B1F44"/>
    <w:rsid w:val="002B2C7E"/>
    <w:rsid w:val="002B3F08"/>
    <w:rsid w:val="002B67B1"/>
    <w:rsid w:val="002B6A31"/>
    <w:rsid w:val="002B76F1"/>
    <w:rsid w:val="002B7E86"/>
    <w:rsid w:val="002C0B44"/>
    <w:rsid w:val="002C44C7"/>
    <w:rsid w:val="002D6886"/>
    <w:rsid w:val="002E7619"/>
    <w:rsid w:val="002E7C5C"/>
    <w:rsid w:val="002F04ED"/>
    <w:rsid w:val="002F19C3"/>
    <w:rsid w:val="002F23E4"/>
    <w:rsid w:val="002F3F0E"/>
    <w:rsid w:val="003031B8"/>
    <w:rsid w:val="00304326"/>
    <w:rsid w:val="0030514F"/>
    <w:rsid w:val="003052D4"/>
    <w:rsid w:val="00305D30"/>
    <w:rsid w:val="00310E96"/>
    <w:rsid w:val="00311E1B"/>
    <w:rsid w:val="00313C3B"/>
    <w:rsid w:val="003144A8"/>
    <w:rsid w:val="003155E2"/>
    <w:rsid w:val="00323EEC"/>
    <w:rsid w:val="003245A4"/>
    <w:rsid w:val="003247EA"/>
    <w:rsid w:val="003247F0"/>
    <w:rsid w:val="00325112"/>
    <w:rsid w:val="003301EA"/>
    <w:rsid w:val="003324A2"/>
    <w:rsid w:val="00333371"/>
    <w:rsid w:val="00334EC9"/>
    <w:rsid w:val="0033573E"/>
    <w:rsid w:val="0033659E"/>
    <w:rsid w:val="0034010C"/>
    <w:rsid w:val="003419BC"/>
    <w:rsid w:val="003435ED"/>
    <w:rsid w:val="0034466B"/>
    <w:rsid w:val="00346934"/>
    <w:rsid w:val="00347C87"/>
    <w:rsid w:val="00347CE3"/>
    <w:rsid w:val="003522CB"/>
    <w:rsid w:val="00357815"/>
    <w:rsid w:val="00357FDE"/>
    <w:rsid w:val="00360015"/>
    <w:rsid w:val="003606DA"/>
    <w:rsid w:val="00362D08"/>
    <w:rsid w:val="003641AB"/>
    <w:rsid w:val="00370A0E"/>
    <w:rsid w:val="00371650"/>
    <w:rsid w:val="00374231"/>
    <w:rsid w:val="00377FF2"/>
    <w:rsid w:val="00383BC7"/>
    <w:rsid w:val="00384B73"/>
    <w:rsid w:val="0038773C"/>
    <w:rsid w:val="003934FE"/>
    <w:rsid w:val="003938E4"/>
    <w:rsid w:val="00393C30"/>
    <w:rsid w:val="00394125"/>
    <w:rsid w:val="003A221B"/>
    <w:rsid w:val="003A2A62"/>
    <w:rsid w:val="003A3B61"/>
    <w:rsid w:val="003A6D00"/>
    <w:rsid w:val="003A72E8"/>
    <w:rsid w:val="003B2E87"/>
    <w:rsid w:val="003B3708"/>
    <w:rsid w:val="003B4B1A"/>
    <w:rsid w:val="003B5D62"/>
    <w:rsid w:val="003B69E4"/>
    <w:rsid w:val="003C0AE4"/>
    <w:rsid w:val="003C10AD"/>
    <w:rsid w:val="003C13D5"/>
    <w:rsid w:val="003C2186"/>
    <w:rsid w:val="003C27A0"/>
    <w:rsid w:val="003C2EA0"/>
    <w:rsid w:val="003C2FD7"/>
    <w:rsid w:val="003C5825"/>
    <w:rsid w:val="003C6366"/>
    <w:rsid w:val="003C74A9"/>
    <w:rsid w:val="003C7F43"/>
    <w:rsid w:val="003D044E"/>
    <w:rsid w:val="003D1347"/>
    <w:rsid w:val="003D3BD4"/>
    <w:rsid w:val="003D3E8D"/>
    <w:rsid w:val="003D4FB9"/>
    <w:rsid w:val="003E295F"/>
    <w:rsid w:val="003E4D02"/>
    <w:rsid w:val="003E738F"/>
    <w:rsid w:val="003F22C1"/>
    <w:rsid w:val="003F46B7"/>
    <w:rsid w:val="003F5F71"/>
    <w:rsid w:val="003F7EE2"/>
    <w:rsid w:val="00400436"/>
    <w:rsid w:val="004027AD"/>
    <w:rsid w:val="00405860"/>
    <w:rsid w:val="00405A96"/>
    <w:rsid w:val="00407497"/>
    <w:rsid w:val="00413069"/>
    <w:rsid w:val="00413674"/>
    <w:rsid w:val="00413BD1"/>
    <w:rsid w:val="004159F1"/>
    <w:rsid w:val="00416262"/>
    <w:rsid w:val="00416E9C"/>
    <w:rsid w:val="00417B4D"/>
    <w:rsid w:val="00422A6F"/>
    <w:rsid w:val="00422D8D"/>
    <w:rsid w:val="004267FB"/>
    <w:rsid w:val="0043064E"/>
    <w:rsid w:val="00431771"/>
    <w:rsid w:val="0043254D"/>
    <w:rsid w:val="00432964"/>
    <w:rsid w:val="00437887"/>
    <w:rsid w:val="00442A50"/>
    <w:rsid w:val="00443490"/>
    <w:rsid w:val="00445FB7"/>
    <w:rsid w:val="0045024F"/>
    <w:rsid w:val="004502EB"/>
    <w:rsid w:val="00450630"/>
    <w:rsid w:val="00450792"/>
    <w:rsid w:val="00461424"/>
    <w:rsid w:val="00463F48"/>
    <w:rsid w:val="00464D28"/>
    <w:rsid w:val="00465E61"/>
    <w:rsid w:val="00466C25"/>
    <w:rsid w:val="00474DB6"/>
    <w:rsid w:val="00480999"/>
    <w:rsid w:val="00480F3A"/>
    <w:rsid w:val="004817E2"/>
    <w:rsid w:val="004824DA"/>
    <w:rsid w:val="004856C6"/>
    <w:rsid w:val="004868BF"/>
    <w:rsid w:val="00490FBC"/>
    <w:rsid w:val="004923A0"/>
    <w:rsid w:val="0049475B"/>
    <w:rsid w:val="004978C6"/>
    <w:rsid w:val="00497A2A"/>
    <w:rsid w:val="004A1958"/>
    <w:rsid w:val="004A2FD2"/>
    <w:rsid w:val="004A432C"/>
    <w:rsid w:val="004A6333"/>
    <w:rsid w:val="004A6CE3"/>
    <w:rsid w:val="004A76ED"/>
    <w:rsid w:val="004B0A47"/>
    <w:rsid w:val="004B1E3C"/>
    <w:rsid w:val="004B2393"/>
    <w:rsid w:val="004B242C"/>
    <w:rsid w:val="004B4012"/>
    <w:rsid w:val="004B48D6"/>
    <w:rsid w:val="004B528A"/>
    <w:rsid w:val="004B54A1"/>
    <w:rsid w:val="004B79B1"/>
    <w:rsid w:val="004B7D95"/>
    <w:rsid w:val="004C0ABC"/>
    <w:rsid w:val="004C0D8D"/>
    <w:rsid w:val="004C60DA"/>
    <w:rsid w:val="004C7F9A"/>
    <w:rsid w:val="004D026A"/>
    <w:rsid w:val="004D119D"/>
    <w:rsid w:val="004D6FB9"/>
    <w:rsid w:val="004D7086"/>
    <w:rsid w:val="004D734C"/>
    <w:rsid w:val="004E00A7"/>
    <w:rsid w:val="004E1661"/>
    <w:rsid w:val="004E4575"/>
    <w:rsid w:val="004E4B9A"/>
    <w:rsid w:val="004E6483"/>
    <w:rsid w:val="004F1902"/>
    <w:rsid w:val="004F2CC4"/>
    <w:rsid w:val="005003BF"/>
    <w:rsid w:val="005026C1"/>
    <w:rsid w:val="00506071"/>
    <w:rsid w:val="005064F5"/>
    <w:rsid w:val="0050791D"/>
    <w:rsid w:val="00512CC6"/>
    <w:rsid w:val="00516995"/>
    <w:rsid w:val="00523401"/>
    <w:rsid w:val="005264CA"/>
    <w:rsid w:val="005272BF"/>
    <w:rsid w:val="00527346"/>
    <w:rsid w:val="005321B8"/>
    <w:rsid w:val="005325B7"/>
    <w:rsid w:val="00533265"/>
    <w:rsid w:val="0053353E"/>
    <w:rsid w:val="00534D71"/>
    <w:rsid w:val="005373BF"/>
    <w:rsid w:val="005377C8"/>
    <w:rsid w:val="0054009C"/>
    <w:rsid w:val="00541C86"/>
    <w:rsid w:val="00542A2D"/>
    <w:rsid w:val="00542E5B"/>
    <w:rsid w:val="005447B0"/>
    <w:rsid w:val="00547112"/>
    <w:rsid w:val="00547990"/>
    <w:rsid w:val="00551D29"/>
    <w:rsid w:val="00553C5F"/>
    <w:rsid w:val="00554232"/>
    <w:rsid w:val="00561810"/>
    <w:rsid w:val="0056291A"/>
    <w:rsid w:val="00563209"/>
    <w:rsid w:val="00563DE4"/>
    <w:rsid w:val="00564728"/>
    <w:rsid w:val="0057042C"/>
    <w:rsid w:val="00574F4F"/>
    <w:rsid w:val="005757BA"/>
    <w:rsid w:val="00575B79"/>
    <w:rsid w:val="005761CD"/>
    <w:rsid w:val="00582B58"/>
    <w:rsid w:val="0058648F"/>
    <w:rsid w:val="00587A66"/>
    <w:rsid w:val="00591C91"/>
    <w:rsid w:val="00591F7D"/>
    <w:rsid w:val="005928B7"/>
    <w:rsid w:val="005929A6"/>
    <w:rsid w:val="00594DBB"/>
    <w:rsid w:val="005953A0"/>
    <w:rsid w:val="005964DF"/>
    <w:rsid w:val="00596758"/>
    <w:rsid w:val="005A11EA"/>
    <w:rsid w:val="005A47BD"/>
    <w:rsid w:val="005A5399"/>
    <w:rsid w:val="005B0868"/>
    <w:rsid w:val="005B15E7"/>
    <w:rsid w:val="005B2E27"/>
    <w:rsid w:val="005B68E8"/>
    <w:rsid w:val="005B7249"/>
    <w:rsid w:val="005B79C2"/>
    <w:rsid w:val="005C2DEF"/>
    <w:rsid w:val="005C32A9"/>
    <w:rsid w:val="005C4B06"/>
    <w:rsid w:val="005D132C"/>
    <w:rsid w:val="005D204A"/>
    <w:rsid w:val="005D3414"/>
    <w:rsid w:val="005D4A33"/>
    <w:rsid w:val="005D4F88"/>
    <w:rsid w:val="005D7FA7"/>
    <w:rsid w:val="005E0F27"/>
    <w:rsid w:val="005E2B44"/>
    <w:rsid w:val="005F3E44"/>
    <w:rsid w:val="005F43BE"/>
    <w:rsid w:val="005F4912"/>
    <w:rsid w:val="005F5C65"/>
    <w:rsid w:val="005F5C90"/>
    <w:rsid w:val="005F5CCD"/>
    <w:rsid w:val="005F694E"/>
    <w:rsid w:val="00601A70"/>
    <w:rsid w:val="00603ED3"/>
    <w:rsid w:val="00604015"/>
    <w:rsid w:val="006041FD"/>
    <w:rsid w:val="00604E48"/>
    <w:rsid w:val="00607142"/>
    <w:rsid w:val="006147A5"/>
    <w:rsid w:val="00616239"/>
    <w:rsid w:val="006163BF"/>
    <w:rsid w:val="006179BA"/>
    <w:rsid w:val="00620093"/>
    <w:rsid w:val="006229B2"/>
    <w:rsid w:val="00625F87"/>
    <w:rsid w:val="00626F49"/>
    <w:rsid w:val="00631CC4"/>
    <w:rsid w:val="006329C2"/>
    <w:rsid w:val="00635809"/>
    <w:rsid w:val="006360E0"/>
    <w:rsid w:val="00642698"/>
    <w:rsid w:val="00642DF8"/>
    <w:rsid w:val="00643A3A"/>
    <w:rsid w:val="00652A9F"/>
    <w:rsid w:val="00652FBC"/>
    <w:rsid w:val="00662579"/>
    <w:rsid w:val="006626D0"/>
    <w:rsid w:val="00665FE2"/>
    <w:rsid w:val="00667A04"/>
    <w:rsid w:val="006769B4"/>
    <w:rsid w:val="006776BF"/>
    <w:rsid w:val="00677DD2"/>
    <w:rsid w:val="00681533"/>
    <w:rsid w:val="00681B18"/>
    <w:rsid w:val="00681BCE"/>
    <w:rsid w:val="00682224"/>
    <w:rsid w:val="00682DAB"/>
    <w:rsid w:val="00691D8B"/>
    <w:rsid w:val="0069266C"/>
    <w:rsid w:val="006975E4"/>
    <w:rsid w:val="006A0D9A"/>
    <w:rsid w:val="006A1C38"/>
    <w:rsid w:val="006A4175"/>
    <w:rsid w:val="006A5E59"/>
    <w:rsid w:val="006A6B3F"/>
    <w:rsid w:val="006A74CE"/>
    <w:rsid w:val="006B04DE"/>
    <w:rsid w:val="006B1408"/>
    <w:rsid w:val="006B4B92"/>
    <w:rsid w:val="006B6C56"/>
    <w:rsid w:val="006C17A5"/>
    <w:rsid w:val="006C1D82"/>
    <w:rsid w:val="006D2EC3"/>
    <w:rsid w:val="006D2F6F"/>
    <w:rsid w:val="006D2F75"/>
    <w:rsid w:val="006D30E9"/>
    <w:rsid w:val="006D4FC0"/>
    <w:rsid w:val="006E0303"/>
    <w:rsid w:val="006E20ED"/>
    <w:rsid w:val="006E60C4"/>
    <w:rsid w:val="006F2714"/>
    <w:rsid w:val="006F5DE6"/>
    <w:rsid w:val="006F5ED3"/>
    <w:rsid w:val="006F7C80"/>
    <w:rsid w:val="007002C2"/>
    <w:rsid w:val="007005B3"/>
    <w:rsid w:val="007016CC"/>
    <w:rsid w:val="00702DB3"/>
    <w:rsid w:val="007044AC"/>
    <w:rsid w:val="00704DA0"/>
    <w:rsid w:val="00706374"/>
    <w:rsid w:val="00707703"/>
    <w:rsid w:val="0071252F"/>
    <w:rsid w:val="00712CEE"/>
    <w:rsid w:val="007230E6"/>
    <w:rsid w:val="00733D2C"/>
    <w:rsid w:val="007344D9"/>
    <w:rsid w:val="0074021F"/>
    <w:rsid w:val="00740D24"/>
    <w:rsid w:val="00743D0E"/>
    <w:rsid w:val="0074631F"/>
    <w:rsid w:val="007503B2"/>
    <w:rsid w:val="007505BA"/>
    <w:rsid w:val="007526E8"/>
    <w:rsid w:val="007562D1"/>
    <w:rsid w:val="0075727F"/>
    <w:rsid w:val="00760A78"/>
    <w:rsid w:val="0076334C"/>
    <w:rsid w:val="00763EBB"/>
    <w:rsid w:val="00764B3B"/>
    <w:rsid w:val="00766BDB"/>
    <w:rsid w:val="00770592"/>
    <w:rsid w:val="00770B92"/>
    <w:rsid w:val="0077200D"/>
    <w:rsid w:val="0077749F"/>
    <w:rsid w:val="007809D2"/>
    <w:rsid w:val="0078246E"/>
    <w:rsid w:val="0078508A"/>
    <w:rsid w:val="00793ACB"/>
    <w:rsid w:val="007956DB"/>
    <w:rsid w:val="00795D8E"/>
    <w:rsid w:val="0079771E"/>
    <w:rsid w:val="007A16BD"/>
    <w:rsid w:val="007A1C81"/>
    <w:rsid w:val="007A6E9C"/>
    <w:rsid w:val="007B242A"/>
    <w:rsid w:val="007B4640"/>
    <w:rsid w:val="007B556B"/>
    <w:rsid w:val="007B6CF0"/>
    <w:rsid w:val="007B7A99"/>
    <w:rsid w:val="007C1172"/>
    <w:rsid w:val="007C2A46"/>
    <w:rsid w:val="007C3FB3"/>
    <w:rsid w:val="007C482B"/>
    <w:rsid w:val="007C4881"/>
    <w:rsid w:val="007C6D6E"/>
    <w:rsid w:val="007D2213"/>
    <w:rsid w:val="007D2E2A"/>
    <w:rsid w:val="007F04DA"/>
    <w:rsid w:val="007F21B5"/>
    <w:rsid w:val="007F267B"/>
    <w:rsid w:val="007F2DD8"/>
    <w:rsid w:val="007F4160"/>
    <w:rsid w:val="007F42C1"/>
    <w:rsid w:val="007F4F03"/>
    <w:rsid w:val="007F57E4"/>
    <w:rsid w:val="007F5C7E"/>
    <w:rsid w:val="007F660F"/>
    <w:rsid w:val="007F673C"/>
    <w:rsid w:val="00800484"/>
    <w:rsid w:val="008119C9"/>
    <w:rsid w:val="00812515"/>
    <w:rsid w:val="00817283"/>
    <w:rsid w:val="00821382"/>
    <w:rsid w:val="008213ED"/>
    <w:rsid w:val="008218EA"/>
    <w:rsid w:val="00821E2D"/>
    <w:rsid w:val="00826699"/>
    <w:rsid w:val="00827078"/>
    <w:rsid w:val="00831B6C"/>
    <w:rsid w:val="00833AA2"/>
    <w:rsid w:val="00834404"/>
    <w:rsid w:val="0083686E"/>
    <w:rsid w:val="0083701F"/>
    <w:rsid w:val="0083785D"/>
    <w:rsid w:val="008403C9"/>
    <w:rsid w:val="00841548"/>
    <w:rsid w:val="00841569"/>
    <w:rsid w:val="00841F28"/>
    <w:rsid w:val="00852718"/>
    <w:rsid w:val="008527A5"/>
    <w:rsid w:val="008548BA"/>
    <w:rsid w:val="008558BB"/>
    <w:rsid w:val="008564AA"/>
    <w:rsid w:val="00856FBA"/>
    <w:rsid w:val="00857315"/>
    <w:rsid w:val="00861745"/>
    <w:rsid w:val="00862A28"/>
    <w:rsid w:val="008639D1"/>
    <w:rsid w:val="00863D2C"/>
    <w:rsid w:val="00864CC0"/>
    <w:rsid w:val="00865396"/>
    <w:rsid w:val="008801E1"/>
    <w:rsid w:val="00881AB7"/>
    <w:rsid w:val="00884060"/>
    <w:rsid w:val="00884230"/>
    <w:rsid w:val="00884847"/>
    <w:rsid w:val="008902ED"/>
    <w:rsid w:val="00890C29"/>
    <w:rsid w:val="00890DB0"/>
    <w:rsid w:val="00891484"/>
    <w:rsid w:val="00892966"/>
    <w:rsid w:val="00893AD0"/>
    <w:rsid w:val="00895581"/>
    <w:rsid w:val="008970CD"/>
    <w:rsid w:val="00897CEE"/>
    <w:rsid w:val="008A0D7F"/>
    <w:rsid w:val="008A2295"/>
    <w:rsid w:val="008A44E1"/>
    <w:rsid w:val="008A473E"/>
    <w:rsid w:val="008A514E"/>
    <w:rsid w:val="008A5402"/>
    <w:rsid w:val="008A591C"/>
    <w:rsid w:val="008A5EF0"/>
    <w:rsid w:val="008A7AB7"/>
    <w:rsid w:val="008B0111"/>
    <w:rsid w:val="008B2497"/>
    <w:rsid w:val="008B2DFF"/>
    <w:rsid w:val="008B2F2B"/>
    <w:rsid w:val="008B39F3"/>
    <w:rsid w:val="008B47DB"/>
    <w:rsid w:val="008B6FA2"/>
    <w:rsid w:val="008B78A1"/>
    <w:rsid w:val="008B7975"/>
    <w:rsid w:val="008C0D1D"/>
    <w:rsid w:val="008C0FEE"/>
    <w:rsid w:val="008C2419"/>
    <w:rsid w:val="008C2C7E"/>
    <w:rsid w:val="008C4D06"/>
    <w:rsid w:val="008C6519"/>
    <w:rsid w:val="008C65F2"/>
    <w:rsid w:val="008D0735"/>
    <w:rsid w:val="008D31FE"/>
    <w:rsid w:val="008E1BD3"/>
    <w:rsid w:val="008E27D5"/>
    <w:rsid w:val="008E520C"/>
    <w:rsid w:val="008E74C6"/>
    <w:rsid w:val="008F0DDF"/>
    <w:rsid w:val="008F11FA"/>
    <w:rsid w:val="008F1373"/>
    <w:rsid w:val="008F16C6"/>
    <w:rsid w:val="008F3A6F"/>
    <w:rsid w:val="008F3EAD"/>
    <w:rsid w:val="0090291F"/>
    <w:rsid w:val="00907A9C"/>
    <w:rsid w:val="00907E61"/>
    <w:rsid w:val="00910009"/>
    <w:rsid w:val="00914D4D"/>
    <w:rsid w:val="009159F7"/>
    <w:rsid w:val="00922389"/>
    <w:rsid w:val="009269D8"/>
    <w:rsid w:val="00926D24"/>
    <w:rsid w:val="00932774"/>
    <w:rsid w:val="00933D71"/>
    <w:rsid w:val="00934EFD"/>
    <w:rsid w:val="00940EB0"/>
    <w:rsid w:val="00941B64"/>
    <w:rsid w:val="00941ED8"/>
    <w:rsid w:val="00943A71"/>
    <w:rsid w:val="00943CAB"/>
    <w:rsid w:val="009456A9"/>
    <w:rsid w:val="00946000"/>
    <w:rsid w:val="009468BC"/>
    <w:rsid w:val="009477F2"/>
    <w:rsid w:val="0095216F"/>
    <w:rsid w:val="00953F9C"/>
    <w:rsid w:val="009551D0"/>
    <w:rsid w:val="00956D5B"/>
    <w:rsid w:val="0096258E"/>
    <w:rsid w:val="00966F11"/>
    <w:rsid w:val="0096782E"/>
    <w:rsid w:val="00971D15"/>
    <w:rsid w:val="00972020"/>
    <w:rsid w:val="009757D5"/>
    <w:rsid w:val="00981F99"/>
    <w:rsid w:val="00984FAF"/>
    <w:rsid w:val="00986192"/>
    <w:rsid w:val="00986B22"/>
    <w:rsid w:val="0099222D"/>
    <w:rsid w:val="009926D8"/>
    <w:rsid w:val="00996D92"/>
    <w:rsid w:val="009A2082"/>
    <w:rsid w:val="009A29B8"/>
    <w:rsid w:val="009A2E48"/>
    <w:rsid w:val="009A3C9B"/>
    <w:rsid w:val="009A4529"/>
    <w:rsid w:val="009B1143"/>
    <w:rsid w:val="009B120D"/>
    <w:rsid w:val="009B2035"/>
    <w:rsid w:val="009B3A0D"/>
    <w:rsid w:val="009B449C"/>
    <w:rsid w:val="009C1E5D"/>
    <w:rsid w:val="009C3ECF"/>
    <w:rsid w:val="009C5287"/>
    <w:rsid w:val="009C62D8"/>
    <w:rsid w:val="009C76DD"/>
    <w:rsid w:val="009D0BFA"/>
    <w:rsid w:val="009D0DE0"/>
    <w:rsid w:val="009E0200"/>
    <w:rsid w:val="009E1931"/>
    <w:rsid w:val="009F0A90"/>
    <w:rsid w:val="009F3190"/>
    <w:rsid w:val="009F4F21"/>
    <w:rsid w:val="009F736A"/>
    <w:rsid w:val="009F74A5"/>
    <w:rsid w:val="00A00FB2"/>
    <w:rsid w:val="00A039D0"/>
    <w:rsid w:val="00A05DA7"/>
    <w:rsid w:val="00A06C07"/>
    <w:rsid w:val="00A103D4"/>
    <w:rsid w:val="00A105DE"/>
    <w:rsid w:val="00A12000"/>
    <w:rsid w:val="00A14864"/>
    <w:rsid w:val="00A1555E"/>
    <w:rsid w:val="00A16AAE"/>
    <w:rsid w:val="00A2493D"/>
    <w:rsid w:val="00A32240"/>
    <w:rsid w:val="00A36CC3"/>
    <w:rsid w:val="00A4146F"/>
    <w:rsid w:val="00A4397E"/>
    <w:rsid w:val="00A4517D"/>
    <w:rsid w:val="00A45840"/>
    <w:rsid w:val="00A45C37"/>
    <w:rsid w:val="00A51AB3"/>
    <w:rsid w:val="00A51E68"/>
    <w:rsid w:val="00A534B6"/>
    <w:rsid w:val="00A53985"/>
    <w:rsid w:val="00A54567"/>
    <w:rsid w:val="00A571C2"/>
    <w:rsid w:val="00A61A53"/>
    <w:rsid w:val="00A623EF"/>
    <w:rsid w:val="00A6267F"/>
    <w:rsid w:val="00A63EA9"/>
    <w:rsid w:val="00A72AB7"/>
    <w:rsid w:val="00A8006F"/>
    <w:rsid w:val="00A81E75"/>
    <w:rsid w:val="00A8394E"/>
    <w:rsid w:val="00A8473E"/>
    <w:rsid w:val="00A92FB8"/>
    <w:rsid w:val="00A933E9"/>
    <w:rsid w:val="00A9636F"/>
    <w:rsid w:val="00AA109F"/>
    <w:rsid w:val="00AA42C4"/>
    <w:rsid w:val="00AA4C45"/>
    <w:rsid w:val="00AA705E"/>
    <w:rsid w:val="00AA7BFE"/>
    <w:rsid w:val="00AB0C59"/>
    <w:rsid w:val="00AB3E21"/>
    <w:rsid w:val="00AB43DF"/>
    <w:rsid w:val="00AB6010"/>
    <w:rsid w:val="00AB7D41"/>
    <w:rsid w:val="00AC045C"/>
    <w:rsid w:val="00AC09D5"/>
    <w:rsid w:val="00AC631B"/>
    <w:rsid w:val="00AD2121"/>
    <w:rsid w:val="00AD3894"/>
    <w:rsid w:val="00AD485F"/>
    <w:rsid w:val="00AD69BA"/>
    <w:rsid w:val="00AE05F8"/>
    <w:rsid w:val="00AE07A5"/>
    <w:rsid w:val="00AE1459"/>
    <w:rsid w:val="00AE1C2A"/>
    <w:rsid w:val="00AE3CBB"/>
    <w:rsid w:val="00AE3E64"/>
    <w:rsid w:val="00AE60A8"/>
    <w:rsid w:val="00AF30DF"/>
    <w:rsid w:val="00AF33AF"/>
    <w:rsid w:val="00B003B9"/>
    <w:rsid w:val="00B07335"/>
    <w:rsid w:val="00B07D10"/>
    <w:rsid w:val="00B1115C"/>
    <w:rsid w:val="00B14766"/>
    <w:rsid w:val="00B15450"/>
    <w:rsid w:val="00B161FC"/>
    <w:rsid w:val="00B200B6"/>
    <w:rsid w:val="00B211D4"/>
    <w:rsid w:val="00B21F82"/>
    <w:rsid w:val="00B236DD"/>
    <w:rsid w:val="00B34CBB"/>
    <w:rsid w:val="00B35B27"/>
    <w:rsid w:val="00B370F7"/>
    <w:rsid w:val="00B37938"/>
    <w:rsid w:val="00B4251C"/>
    <w:rsid w:val="00B426A3"/>
    <w:rsid w:val="00B431B1"/>
    <w:rsid w:val="00B44C23"/>
    <w:rsid w:val="00B44C29"/>
    <w:rsid w:val="00B516C9"/>
    <w:rsid w:val="00B541F3"/>
    <w:rsid w:val="00B65173"/>
    <w:rsid w:val="00B65BF9"/>
    <w:rsid w:val="00B66059"/>
    <w:rsid w:val="00B664C4"/>
    <w:rsid w:val="00B671C7"/>
    <w:rsid w:val="00B70F75"/>
    <w:rsid w:val="00B75CA1"/>
    <w:rsid w:val="00B83003"/>
    <w:rsid w:val="00B84AA6"/>
    <w:rsid w:val="00B86259"/>
    <w:rsid w:val="00B86860"/>
    <w:rsid w:val="00B918F4"/>
    <w:rsid w:val="00B95D3D"/>
    <w:rsid w:val="00BA2AD8"/>
    <w:rsid w:val="00BA3760"/>
    <w:rsid w:val="00BA4013"/>
    <w:rsid w:val="00BB32B9"/>
    <w:rsid w:val="00BB4019"/>
    <w:rsid w:val="00BB67F3"/>
    <w:rsid w:val="00BB683E"/>
    <w:rsid w:val="00BB6E8C"/>
    <w:rsid w:val="00BB7028"/>
    <w:rsid w:val="00BC171F"/>
    <w:rsid w:val="00BC2B23"/>
    <w:rsid w:val="00BC3534"/>
    <w:rsid w:val="00BC7773"/>
    <w:rsid w:val="00BD0142"/>
    <w:rsid w:val="00BD35B6"/>
    <w:rsid w:val="00BD5A1B"/>
    <w:rsid w:val="00BD66D6"/>
    <w:rsid w:val="00BE4BC2"/>
    <w:rsid w:val="00BE5889"/>
    <w:rsid w:val="00BE6659"/>
    <w:rsid w:val="00BE6768"/>
    <w:rsid w:val="00BE684C"/>
    <w:rsid w:val="00BE6AB7"/>
    <w:rsid w:val="00BE6B21"/>
    <w:rsid w:val="00BF1212"/>
    <w:rsid w:val="00BF37CC"/>
    <w:rsid w:val="00BF3C97"/>
    <w:rsid w:val="00BF4A61"/>
    <w:rsid w:val="00BF556A"/>
    <w:rsid w:val="00BF6BC1"/>
    <w:rsid w:val="00BF7C6D"/>
    <w:rsid w:val="00C000AC"/>
    <w:rsid w:val="00C01820"/>
    <w:rsid w:val="00C026B9"/>
    <w:rsid w:val="00C05D97"/>
    <w:rsid w:val="00C07D50"/>
    <w:rsid w:val="00C11F8B"/>
    <w:rsid w:val="00C1226A"/>
    <w:rsid w:val="00C1233F"/>
    <w:rsid w:val="00C12F24"/>
    <w:rsid w:val="00C162EB"/>
    <w:rsid w:val="00C1649E"/>
    <w:rsid w:val="00C16D9E"/>
    <w:rsid w:val="00C17145"/>
    <w:rsid w:val="00C211CA"/>
    <w:rsid w:val="00C22C6B"/>
    <w:rsid w:val="00C23641"/>
    <w:rsid w:val="00C24049"/>
    <w:rsid w:val="00C257BE"/>
    <w:rsid w:val="00C25CF9"/>
    <w:rsid w:val="00C26E9B"/>
    <w:rsid w:val="00C27735"/>
    <w:rsid w:val="00C32B32"/>
    <w:rsid w:val="00C33CCC"/>
    <w:rsid w:val="00C378D4"/>
    <w:rsid w:val="00C40FE5"/>
    <w:rsid w:val="00C4280D"/>
    <w:rsid w:val="00C45F60"/>
    <w:rsid w:val="00C46434"/>
    <w:rsid w:val="00C503D5"/>
    <w:rsid w:val="00C52029"/>
    <w:rsid w:val="00C529B4"/>
    <w:rsid w:val="00C534D9"/>
    <w:rsid w:val="00C552B3"/>
    <w:rsid w:val="00C57947"/>
    <w:rsid w:val="00C632E8"/>
    <w:rsid w:val="00C64D23"/>
    <w:rsid w:val="00C67B05"/>
    <w:rsid w:val="00C71AA2"/>
    <w:rsid w:val="00C81BE2"/>
    <w:rsid w:val="00C84196"/>
    <w:rsid w:val="00C863AF"/>
    <w:rsid w:val="00C86457"/>
    <w:rsid w:val="00C956FA"/>
    <w:rsid w:val="00C96C42"/>
    <w:rsid w:val="00CA1400"/>
    <w:rsid w:val="00CA6518"/>
    <w:rsid w:val="00CB1DFC"/>
    <w:rsid w:val="00CB2467"/>
    <w:rsid w:val="00CB29CD"/>
    <w:rsid w:val="00CB3356"/>
    <w:rsid w:val="00CB49A7"/>
    <w:rsid w:val="00CB5AB0"/>
    <w:rsid w:val="00CC5144"/>
    <w:rsid w:val="00CD2B63"/>
    <w:rsid w:val="00CD4103"/>
    <w:rsid w:val="00CD6A59"/>
    <w:rsid w:val="00CD7DF9"/>
    <w:rsid w:val="00CE1377"/>
    <w:rsid w:val="00CE2077"/>
    <w:rsid w:val="00CE59A7"/>
    <w:rsid w:val="00CE6172"/>
    <w:rsid w:val="00CE61DC"/>
    <w:rsid w:val="00CE6554"/>
    <w:rsid w:val="00CE7F49"/>
    <w:rsid w:val="00CF1BE1"/>
    <w:rsid w:val="00CF566D"/>
    <w:rsid w:val="00CF6061"/>
    <w:rsid w:val="00CF6AB4"/>
    <w:rsid w:val="00CF7D4A"/>
    <w:rsid w:val="00D04319"/>
    <w:rsid w:val="00D045AD"/>
    <w:rsid w:val="00D04A72"/>
    <w:rsid w:val="00D05AA5"/>
    <w:rsid w:val="00D0781F"/>
    <w:rsid w:val="00D14B18"/>
    <w:rsid w:val="00D151AB"/>
    <w:rsid w:val="00D17D5F"/>
    <w:rsid w:val="00D21230"/>
    <w:rsid w:val="00D22E21"/>
    <w:rsid w:val="00D30D2F"/>
    <w:rsid w:val="00D331E7"/>
    <w:rsid w:val="00D33BA9"/>
    <w:rsid w:val="00D34950"/>
    <w:rsid w:val="00D40F1B"/>
    <w:rsid w:val="00D41D7C"/>
    <w:rsid w:val="00D46A87"/>
    <w:rsid w:val="00D50366"/>
    <w:rsid w:val="00D508FC"/>
    <w:rsid w:val="00D56EEC"/>
    <w:rsid w:val="00D60D2A"/>
    <w:rsid w:val="00D65785"/>
    <w:rsid w:val="00D66395"/>
    <w:rsid w:val="00D6669B"/>
    <w:rsid w:val="00D70F78"/>
    <w:rsid w:val="00D724CC"/>
    <w:rsid w:val="00D726FC"/>
    <w:rsid w:val="00D73DC9"/>
    <w:rsid w:val="00D74E87"/>
    <w:rsid w:val="00D8177E"/>
    <w:rsid w:val="00D905AD"/>
    <w:rsid w:val="00D91430"/>
    <w:rsid w:val="00D919D6"/>
    <w:rsid w:val="00D920D7"/>
    <w:rsid w:val="00D968A7"/>
    <w:rsid w:val="00D97B20"/>
    <w:rsid w:val="00DA0648"/>
    <w:rsid w:val="00DA268B"/>
    <w:rsid w:val="00DA291E"/>
    <w:rsid w:val="00DA59DC"/>
    <w:rsid w:val="00DA661C"/>
    <w:rsid w:val="00DA74AC"/>
    <w:rsid w:val="00DA7930"/>
    <w:rsid w:val="00DB12DA"/>
    <w:rsid w:val="00DB19DA"/>
    <w:rsid w:val="00DB4526"/>
    <w:rsid w:val="00DC4D24"/>
    <w:rsid w:val="00DC6BCF"/>
    <w:rsid w:val="00DC7A4D"/>
    <w:rsid w:val="00DD1566"/>
    <w:rsid w:val="00DD2A80"/>
    <w:rsid w:val="00DD43E7"/>
    <w:rsid w:val="00DD5D59"/>
    <w:rsid w:val="00DD635E"/>
    <w:rsid w:val="00DD7821"/>
    <w:rsid w:val="00DE38D4"/>
    <w:rsid w:val="00DE4700"/>
    <w:rsid w:val="00DE4714"/>
    <w:rsid w:val="00DE4E2C"/>
    <w:rsid w:val="00DE50D9"/>
    <w:rsid w:val="00DE5ADA"/>
    <w:rsid w:val="00DE5C84"/>
    <w:rsid w:val="00DE5E34"/>
    <w:rsid w:val="00DF09CC"/>
    <w:rsid w:val="00DF2EC8"/>
    <w:rsid w:val="00DF3642"/>
    <w:rsid w:val="00DF3AD7"/>
    <w:rsid w:val="00E00F33"/>
    <w:rsid w:val="00E011D1"/>
    <w:rsid w:val="00E03538"/>
    <w:rsid w:val="00E03FF4"/>
    <w:rsid w:val="00E064C2"/>
    <w:rsid w:val="00E06FF9"/>
    <w:rsid w:val="00E07151"/>
    <w:rsid w:val="00E0750E"/>
    <w:rsid w:val="00E143F1"/>
    <w:rsid w:val="00E15F94"/>
    <w:rsid w:val="00E20A67"/>
    <w:rsid w:val="00E2297A"/>
    <w:rsid w:val="00E24EFA"/>
    <w:rsid w:val="00E2657B"/>
    <w:rsid w:val="00E325FE"/>
    <w:rsid w:val="00E339CF"/>
    <w:rsid w:val="00E3453A"/>
    <w:rsid w:val="00E3672C"/>
    <w:rsid w:val="00E36A3E"/>
    <w:rsid w:val="00E37AE6"/>
    <w:rsid w:val="00E4026A"/>
    <w:rsid w:val="00E41BFE"/>
    <w:rsid w:val="00E45721"/>
    <w:rsid w:val="00E46081"/>
    <w:rsid w:val="00E46472"/>
    <w:rsid w:val="00E50E08"/>
    <w:rsid w:val="00E5426D"/>
    <w:rsid w:val="00E544D1"/>
    <w:rsid w:val="00E5575A"/>
    <w:rsid w:val="00E60A28"/>
    <w:rsid w:val="00E61B8A"/>
    <w:rsid w:val="00E6261D"/>
    <w:rsid w:val="00E6765D"/>
    <w:rsid w:val="00E67F5D"/>
    <w:rsid w:val="00E70FB4"/>
    <w:rsid w:val="00E71730"/>
    <w:rsid w:val="00E72752"/>
    <w:rsid w:val="00E74D3E"/>
    <w:rsid w:val="00E766C7"/>
    <w:rsid w:val="00E81767"/>
    <w:rsid w:val="00E86F18"/>
    <w:rsid w:val="00E9259F"/>
    <w:rsid w:val="00EA0BC6"/>
    <w:rsid w:val="00EA2291"/>
    <w:rsid w:val="00EA3F18"/>
    <w:rsid w:val="00EA5733"/>
    <w:rsid w:val="00EA5F59"/>
    <w:rsid w:val="00EB77E8"/>
    <w:rsid w:val="00EB7CC4"/>
    <w:rsid w:val="00EC3873"/>
    <w:rsid w:val="00EC4197"/>
    <w:rsid w:val="00EC49F3"/>
    <w:rsid w:val="00EC6DB8"/>
    <w:rsid w:val="00EC6E4A"/>
    <w:rsid w:val="00ED0BA1"/>
    <w:rsid w:val="00ED3A32"/>
    <w:rsid w:val="00ED44CE"/>
    <w:rsid w:val="00ED56A4"/>
    <w:rsid w:val="00ED5A56"/>
    <w:rsid w:val="00ED660A"/>
    <w:rsid w:val="00ED74C6"/>
    <w:rsid w:val="00ED798C"/>
    <w:rsid w:val="00EE086A"/>
    <w:rsid w:val="00EE1813"/>
    <w:rsid w:val="00EE3A33"/>
    <w:rsid w:val="00EE5683"/>
    <w:rsid w:val="00EE5737"/>
    <w:rsid w:val="00EE6D32"/>
    <w:rsid w:val="00EF00AB"/>
    <w:rsid w:val="00EF2622"/>
    <w:rsid w:val="00EF430A"/>
    <w:rsid w:val="00EF6963"/>
    <w:rsid w:val="00EF720D"/>
    <w:rsid w:val="00F05385"/>
    <w:rsid w:val="00F0600A"/>
    <w:rsid w:val="00F061CB"/>
    <w:rsid w:val="00F065E1"/>
    <w:rsid w:val="00F06CFC"/>
    <w:rsid w:val="00F126C6"/>
    <w:rsid w:val="00F12C87"/>
    <w:rsid w:val="00F140A7"/>
    <w:rsid w:val="00F1664E"/>
    <w:rsid w:val="00F23CE6"/>
    <w:rsid w:val="00F252E5"/>
    <w:rsid w:val="00F255D3"/>
    <w:rsid w:val="00F25C90"/>
    <w:rsid w:val="00F278F5"/>
    <w:rsid w:val="00F31B1A"/>
    <w:rsid w:val="00F32113"/>
    <w:rsid w:val="00F32E3B"/>
    <w:rsid w:val="00F345FB"/>
    <w:rsid w:val="00F42DD2"/>
    <w:rsid w:val="00F456BA"/>
    <w:rsid w:val="00F464B3"/>
    <w:rsid w:val="00F479A3"/>
    <w:rsid w:val="00F47A5D"/>
    <w:rsid w:val="00F50FC3"/>
    <w:rsid w:val="00F55915"/>
    <w:rsid w:val="00F5603F"/>
    <w:rsid w:val="00F60719"/>
    <w:rsid w:val="00F6125C"/>
    <w:rsid w:val="00F61A1B"/>
    <w:rsid w:val="00F62F08"/>
    <w:rsid w:val="00F67D29"/>
    <w:rsid w:val="00F71E6C"/>
    <w:rsid w:val="00F73457"/>
    <w:rsid w:val="00F73879"/>
    <w:rsid w:val="00F7408A"/>
    <w:rsid w:val="00F778F7"/>
    <w:rsid w:val="00F80247"/>
    <w:rsid w:val="00F83486"/>
    <w:rsid w:val="00F850D9"/>
    <w:rsid w:val="00F92431"/>
    <w:rsid w:val="00F932D2"/>
    <w:rsid w:val="00F94751"/>
    <w:rsid w:val="00F95597"/>
    <w:rsid w:val="00F95F4D"/>
    <w:rsid w:val="00FA3A21"/>
    <w:rsid w:val="00FA4CE8"/>
    <w:rsid w:val="00FA65E2"/>
    <w:rsid w:val="00FB012B"/>
    <w:rsid w:val="00FB34CC"/>
    <w:rsid w:val="00FB466E"/>
    <w:rsid w:val="00FB57ED"/>
    <w:rsid w:val="00FB795A"/>
    <w:rsid w:val="00FC1890"/>
    <w:rsid w:val="00FC19D9"/>
    <w:rsid w:val="00FC1FA0"/>
    <w:rsid w:val="00FC2491"/>
    <w:rsid w:val="00FC2EE7"/>
    <w:rsid w:val="00FC3FDF"/>
    <w:rsid w:val="00FC473B"/>
    <w:rsid w:val="00FC5C14"/>
    <w:rsid w:val="00FC751A"/>
    <w:rsid w:val="00FD2457"/>
    <w:rsid w:val="00FD4B6D"/>
    <w:rsid w:val="00FD63A3"/>
    <w:rsid w:val="00FE1CF6"/>
    <w:rsid w:val="00FE5864"/>
    <w:rsid w:val="00FE6DB7"/>
    <w:rsid w:val="00FE6DE4"/>
    <w:rsid w:val="00FE757E"/>
    <w:rsid w:val="00FF5741"/>
    <w:rsid w:val="00FF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08"/>
  </w:style>
  <w:style w:type="paragraph" w:styleId="1">
    <w:name w:val="heading 1"/>
    <w:basedOn w:val="a"/>
    <w:next w:val="a"/>
    <w:link w:val="10"/>
    <w:uiPriority w:val="9"/>
    <w:qFormat/>
    <w:rsid w:val="006E2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47F0"/>
    <w:pPr>
      <w:ind w:left="720"/>
      <w:contextualSpacing/>
    </w:pPr>
  </w:style>
  <w:style w:type="character" w:customStyle="1" w:styleId="10">
    <w:name w:val="Заголовок 1 Знак"/>
    <w:basedOn w:val="a0"/>
    <w:link w:val="1"/>
    <w:uiPriority w:val="9"/>
    <w:rsid w:val="006E20ED"/>
    <w:rPr>
      <w:rFonts w:asciiTheme="majorHAnsi" w:eastAsiaTheme="majorEastAsia" w:hAnsiTheme="majorHAnsi" w:cstheme="majorBidi"/>
      <w:b/>
      <w:bCs/>
      <w:color w:val="365F91" w:themeColor="accent1" w:themeShade="BF"/>
      <w:sz w:val="28"/>
      <w:szCs w:val="28"/>
    </w:rPr>
  </w:style>
  <w:style w:type="paragraph" w:customStyle="1" w:styleId="11">
    <w:name w:val="Обычный1"/>
    <w:rsid w:val="005A47BD"/>
    <w:pPr>
      <w:widowControl w:val="0"/>
      <w:snapToGrid w:val="0"/>
      <w:spacing w:after="0" w:line="278" w:lineRule="auto"/>
    </w:pPr>
    <w:rPr>
      <w:rFonts w:ascii="Courier New" w:eastAsia="Times New Roman" w:hAnsi="Courier New" w:cs="Times New Roman"/>
      <w:sz w:val="20"/>
      <w:szCs w:val="20"/>
      <w:lang w:eastAsia="ru-RU"/>
    </w:rPr>
  </w:style>
  <w:style w:type="paragraph" w:styleId="a5">
    <w:name w:val="Body Text"/>
    <w:basedOn w:val="a"/>
    <w:link w:val="a6"/>
    <w:rsid w:val="00236F10"/>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236F1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1314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141D"/>
    <w:rPr>
      <w:rFonts w:ascii="Tahoma" w:hAnsi="Tahoma" w:cs="Tahoma"/>
      <w:sz w:val="16"/>
      <w:szCs w:val="16"/>
    </w:rPr>
  </w:style>
  <w:style w:type="paragraph" w:customStyle="1" w:styleId="20">
    <w:name w:val="Обычный2"/>
    <w:rsid w:val="00D97B20"/>
    <w:pPr>
      <w:widowControl w:val="0"/>
      <w:snapToGrid w:val="0"/>
      <w:spacing w:after="0" w:line="278" w:lineRule="auto"/>
    </w:pPr>
    <w:rPr>
      <w:rFonts w:ascii="Courier New" w:eastAsia="Times New Roman" w:hAnsi="Courier New" w:cs="Times New Roman"/>
      <w:sz w:val="20"/>
      <w:szCs w:val="20"/>
      <w:lang w:eastAsia="ru-RU"/>
    </w:rPr>
  </w:style>
  <w:style w:type="paragraph" w:customStyle="1" w:styleId="30">
    <w:name w:val="Обычный3"/>
    <w:rsid w:val="0016560A"/>
    <w:pPr>
      <w:widowControl w:val="0"/>
      <w:snapToGrid w:val="0"/>
      <w:spacing w:after="0" w:line="278" w:lineRule="auto"/>
    </w:pPr>
    <w:rPr>
      <w:rFonts w:ascii="Courier New" w:eastAsia="Times New Roman" w:hAnsi="Courier New" w:cs="Times New Roman"/>
      <w:sz w:val="20"/>
      <w:szCs w:val="20"/>
      <w:lang w:eastAsia="ru-RU"/>
    </w:rPr>
  </w:style>
  <w:style w:type="paragraph" w:styleId="21">
    <w:name w:val="Body Text 2"/>
    <w:basedOn w:val="a"/>
    <w:link w:val="22"/>
    <w:uiPriority w:val="99"/>
    <w:semiHidden/>
    <w:unhideWhenUsed/>
    <w:rsid w:val="009A4529"/>
    <w:pPr>
      <w:spacing w:after="120" w:line="480" w:lineRule="auto"/>
    </w:pPr>
  </w:style>
  <w:style w:type="character" w:customStyle="1" w:styleId="22">
    <w:name w:val="Основной текст 2 Знак"/>
    <w:basedOn w:val="a0"/>
    <w:link w:val="21"/>
    <w:uiPriority w:val="99"/>
    <w:semiHidden/>
    <w:rsid w:val="009A4529"/>
  </w:style>
  <w:style w:type="paragraph" w:styleId="31">
    <w:name w:val="Body Text Indent 3"/>
    <w:basedOn w:val="a"/>
    <w:link w:val="32"/>
    <w:uiPriority w:val="99"/>
    <w:semiHidden/>
    <w:unhideWhenUsed/>
    <w:rsid w:val="00AC045C"/>
    <w:pPr>
      <w:spacing w:after="120"/>
      <w:ind w:left="283"/>
    </w:pPr>
    <w:rPr>
      <w:sz w:val="16"/>
      <w:szCs w:val="16"/>
    </w:rPr>
  </w:style>
  <w:style w:type="character" w:customStyle="1" w:styleId="32">
    <w:name w:val="Основной текст с отступом 3 Знак"/>
    <w:basedOn w:val="a0"/>
    <w:link w:val="31"/>
    <w:uiPriority w:val="99"/>
    <w:semiHidden/>
    <w:rsid w:val="00AC045C"/>
    <w:rPr>
      <w:sz w:val="16"/>
      <w:szCs w:val="16"/>
    </w:rPr>
  </w:style>
  <w:style w:type="paragraph" w:styleId="a9">
    <w:name w:val="No Spacing"/>
    <w:uiPriority w:val="1"/>
    <w:qFormat/>
    <w:rsid w:val="006B1408"/>
    <w:pPr>
      <w:spacing w:after="0" w:line="240" w:lineRule="auto"/>
    </w:pPr>
    <w:rPr>
      <w:rFonts w:ascii="Times New Roman" w:eastAsia="Times New Roman" w:hAnsi="Times New Roman" w:cs="Times New Roman"/>
      <w:sz w:val="20"/>
      <w:szCs w:val="20"/>
      <w:lang w:eastAsia="ru-RU"/>
    </w:rPr>
  </w:style>
  <w:style w:type="character" w:styleId="aa">
    <w:name w:val="Hyperlink"/>
    <w:basedOn w:val="a0"/>
    <w:uiPriority w:val="99"/>
    <w:unhideWhenUsed/>
    <w:rsid w:val="00BF6BC1"/>
    <w:rPr>
      <w:color w:val="0000FF" w:themeColor="hyperlink"/>
      <w:u w:val="single"/>
    </w:rPr>
  </w:style>
  <w:style w:type="paragraph" w:styleId="ab">
    <w:name w:val="Subtitle"/>
    <w:basedOn w:val="a"/>
    <w:link w:val="ac"/>
    <w:qFormat/>
    <w:rsid w:val="00197159"/>
    <w:pPr>
      <w:spacing w:after="0" w:line="240" w:lineRule="auto"/>
      <w:jc w:val="center"/>
    </w:pPr>
    <w:rPr>
      <w:rFonts w:ascii="Times New Roman" w:eastAsia="Times New Roman" w:hAnsi="Times New Roman" w:cs="Times New Roman"/>
      <w:sz w:val="24"/>
      <w:szCs w:val="20"/>
      <w:lang w:eastAsia="ru-RU"/>
    </w:rPr>
  </w:style>
  <w:style w:type="character" w:customStyle="1" w:styleId="ac">
    <w:name w:val="Подзаголовок Знак"/>
    <w:basedOn w:val="a0"/>
    <w:link w:val="ab"/>
    <w:rsid w:val="00197159"/>
    <w:rPr>
      <w:rFonts w:ascii="Times New Roman" w:eastAsia="Times New Roman" w:hAnsi="Times New Roman" w:cs="Times New Roman"/>
      <w:sz w:val="24"/>
      <w:szCs w:val="20"/>
      <w:lang w:eastAsia="ru-RU"/>
    </w:rPr>
  </w:style>
  <w:style w:type="paragraph" w:styleId="23">
    <w:name w:val="Body Text Indent 2"/>
    <w:basedOn w:val="a"/>
    <w:link w:val="24"/>
    <w:uiPriority w:val="99"/>
    <w:semiHidden/>
    <w:unhideWhenUsed/>
    <w:rsid w:val="00D91430"/>
    <w:pPr>
      <w:spacing w:after="120" w:line="480" w:lineRule="auto"/>
      <w:ind w:left="283"/>
    </w:pPr>
  </w:style>
  <w:style w:type="character" w:customStyle="1" w:styleId="24">
    <w:name w:val="Основной текст с отступом 2 Знак"/>
    <w:basedOn w:val="a0"/>
    <w:link w:val="23"/>
    <w:uiPriority w:val="99"/>
    <w:semiHidden/>
    <w:rsid w:val="00D91430"/>
  </w:style>
  <w:style w:type="numbering" w:styleId="111111">
    <w:name w:val="Outline List 2"/>
    <w:aliases w:val="3 / 1.1 / 1.1.1,1.1 / 1.1.1"/>
    <w:basedOn w:val="a2"/>
    <w:unhideWhenUsed/>
    <w:rsid w:val="0005712E"/>
    <w:pPr>
      <w:numPr>
        <w:numId w:val="1"/>
      </w:numPr>
    </w:pPr>
  </w:style>
  <w:style w:type="paragraph" w:customStyle="1" w:styleId="2">
    <w:name w:val="Уровень_2 + не полужирный"/>
    <w:basedOn w:val="a"/>
    <w:next w:val="a"/>
    <w:rsid w:val="0005712E"/>
    <w:pPr>
      <w:numPr>
        <w:ilvl w:val="1"/>
        <w:numId w:val="2"/>
      </w:numPr>
      <w:tabs>
        <w:tab w:val="left" w:pos="1080"/>
      </w:tabs>
      <w:spacing w:after="0" w:line="240" w:lineRule="auto"/>
      <w:jc w:val="both"/>
    </w:pPr>
    <w:rPr>
      <w:rFonts w:ascii="Times New Roman" w:eastAsia="Times New Roman" w:hAnsi="Times New Roman" w:cs="Times New Roman"/>
      <w:szCs w:val="24"/>
      <w:lang w:eastAsia="ru-RU"/>
    </w:rPr>
  </w:style>
  <w:style w:type="paragraph" w:customStyle="1" w:styleId="4">
    <w:name w:val="Уровень_4 + не полужирный"/>
    <w:basedOn w:val="a"/>
    <w:next w:val="a"/>
    <w:rsid w:val="0005712E"/>
    <w:pPr>
      <w:numPr>
        <w:ilvl w:val="3"/>
        <w:numId w:val="2"/>
      </w:numPr>
      <w:spacing w:after="0" w:line="240" w:lineRule="auto"/>
      <w:jc w:val="both"/>
    </w:pPr>
    <w:rPr>
      <w:rFonts w:ascii="Times New Roman" w:eastAsia="Times New Roman" w:hAnsi="Times New Roman" w:cs="Times New Roman"/>
      <w:szCs w:val="24"/>
      <w:lang w:eastAsia="ru-RU"/>
    </w:rPr>
  </w:style>
  <w:style w:type="paragraph" w:customStyle="1" w:styleId="3">
    <w:name w:val="Стиль Уровень_3 + не полужирный + не полужирный"/>
    <w:basedOn w:val="a"/>
    <w:next w:val="a"/>
    <w:rsid w:val="0005712E"/>
    <w:pPr>
      <w:numPr>
        <w:ilvl w:val="2"/>
        <w:numId w:val="2"/>
      </w:numPr>
      <w:spacing w:after="0" w:line="240" w:lineRule="auto"/>
      <w:jc w:val="both"/>
    </w:pPr>
    <w:rPr>
      <w:rFonts w:ascii="Times New Roman" w:eastAsia="Times New Roman" w:hAnsi="Times New Roman" w:cs="Times New Roman"/>
      <w:szCs w:val="24"/>
      <w:lang w:eastAsia="ru-RU"/>
    </w:rPr>
  </w:style>
  <w:style w:type="paragraph" w:customStyle="1" w:styleId="5">
    <w:name w:val="Уровень_5 + не полужирный"/>
    <w:basedOn w:val="4"/>
    <w:rsid w:val="0005712E"/>
    <w:pPr>
      <w:numPr>
        <w:ilvl w:val="4"/>
      </w:numPr>
    </w:pPr>
  </w:style>
  <w:style w:type="paragraph" w:styleId="ad">
    <w:name w:val="header"/>
    <w:basedOn w:val="a"/>
    <w:link w:val="ae"/>
    <w:uiPriority w:val="99"/>
    <w:unhideWhenUsed/>
    <w:rsid w:val="00422A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22A6F"/>
  </w:style>
  <w:style w:type="paragraph" w:styleId="af">
    <w:name w:val="footer"/>
    <w:basedOn w:val="a"/>
    <w:link w:val="af0"/>
    <w:uiPriority w:val="99"/>
    <w:unhideWhenUsed/>
    <w:rsid w:val="00422A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22A6F"/>
  </w:style>
  <w:style w:type="paragraph" w:styleId="af1">
    <w:name w:val="Body Text Indent"/>
    <w:basedOn w:val="a"/>
    <w:link w:val="af2"/>
    <w:uiPriority w:val="99"/>
    <w:semiHidden/>
    <w:unhideWhenUsed/>
    <w:rsid w:val="00422A6F"/>
    <w:pPr>
      <w:spacing w:after="120"/>
      <w:ind w:left="283"/>
    </w:pPr>
  </w:style>
  <w:style w:type="character" w:customStyle="1" w:styleId="af2">
    <w:name w:val="Основной текст с отступом Знак"/>
    <w:basedOn w:val="a0"/>
    <w:link w:val="af1"/>
    <w:uiPriority w:val="99"/>
    <w:semiHidden/>
    <w:rsid w:val="00422A6F"/>
  </w:style>
  <w:style w:type="paragraph" w:styleId="33">
    <w:name w:val="Body Text 3"/>
    <w:basedOn w:val="a"/>
    <w:link w:val="34"/>
    <w:uiPriority w:val="99"/>
    <w:semiHidden/>
    <w:unhideWhenUsed/>
    <w:rsid w:val="004C7F9A"/>
    <w:pPr>
      <w:spacing w:after="120"/>
    </w:pPr>
    <w:rPr>
      <w:sz w:val="16"/>
      <w:szCs w:val="16"/>
    </w:rPr>
  </w:style>
  <w:style w:type="character" w:customStyle="1" w:styleId="34">
    <w:name w:val="Основной текст 3 Знак"/>
    <w:basedOn w:val="a0"/>
    <w:link w:val="33"/>
    <w:uiPriority w:val="99"/>
    <w:semiHidden/>
    <w:rsid w:val="004C7F9A"/>
    <w:rPr>
      <w:sz w:val="16"/>
      <w:szCs w:val="16"/>
    </w:rPr>
  </w:style>
  <w:style w:type="paragraph" w:styleId="af3">
    <w:name w:val="Revision"/>
    <w:hidden/>
    <w:uiPriority w:val="99"/>
    <w:semiHidden/>
    <w:rsid w:val="00FE6D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08"/>
  </w:style>
  <w:style w:type="paragraph" w:styleId="1">
    <w:name w:val="heading 1"/>
    <w:basedOn w:val="a"/>
    <w:next w:val="a"/>
    <w:link w:val="10"/>
    <w:uiPriority w:val="9"/>
    <w:qFormat/>
    <w:rsid w:val="006E2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47F0"/>
    <w:pPr>
      <w:ind w:left="720"/>
      <w:contextualSpacing/>
    </w:pPr>
  </w:style>
  <w:style w:type="character" w:customStyle="1" w:styleId="10">
    <w:name w:val="Заголовок 1 Знак"/>
    <w:basedOn w:val="a0"/>
    <w:link w:val="1"/>
    <w:uiPriority w:val="9"/>
    <w:rsid w:val="006E20ED"/>
    <w:rPr>
      <w:rFonts w:asciiTheme="majorHAnsi" w:eastAsiaTheme="majorEastAsia" w:hAnsiTheme="majorHAnsi" w:cstheme="majorBidi"/>
      <w:b/>
      <w:bCs/>
      <w:color w:val="365F91" w:themeColor="accent1" w:themeShade="BF"/>
      <w:sz w:val="28"/>
      <w:szCs w:val="28"/>
    </w:rPr>
  </w:style>
  <w:style w:type="paragraph" w:customStyle="1" w:styleId="11">
    <w:name w:val="Обычный1"/>
    <w:rsid w:val="005A47BD"/>
    <w:pPr>
      <w:widowControl w:val="0"/>
      <w:snapToGrid w:val="0"/>
      <w:spacing w:after="0" w:line="278" w:lineRule="auto"/>
    </w:pPr>
    <w:rPr>
      <w:rFonts w:ascii="Courier New" w:eastAsia="Times New Roman" w:hAnsi="Courier New" w:cs="Times New Roman"/>
      <w:sz w:val="20"/>
      <w:szCs w:val="20"/>
      <w:lang w:eastAsia="ru-RU"/>
    </w:rPr>
  </w:style>
  <w:style w:type="paragraph" w:styleId="a5">
    <w:name w:val="Body Text"/>
    <w:basedOn w:val="a"/>
    <w:link w:val="a6"/>
    <w:rsid w:val="00236F10"/>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236F1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1314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141D"/>
    <w:rPr>
      <w:rFonts w:ascii="Tahoma" w:hAnsi="Tahoma" w:cs="Tahoma"/>
      <w:sz w:val="16"/>
      <w:szCs w:val="16"/>
    </w:rPr>
  </w:style>
  <w:style w:type="paragraph" w:customStyle="1" w:styleId="20">
    <w:name w:val="Обычный2"/>
    <w:rsid w:val="00D97B20"/>
    <w:pPr>
      <w:widowControl w:val="0"/>
      <w:snapToGrid w:val="0"/>
      <w:spacing w:after="0" w:line="278" w:lineRule="auto"/>
    </w:pPr>
    <w:rPr>
      <w:rFonts w:ascii="Courier New" w:eastAsia="Times New Roman" w:hAnsi="Courier New" w:cs="Times New Roman"/>
      <w:sz w:val="20"/>
      <w:szCs w:val="20"/>
      <w:lang w:eastAsia="ru-RU"/>
    </w:rPr>
  </w:style>
  <w:style w:type="paragraph" w:customStyle="1" w:styleId="30">
    <w:name w:val="Обычный3"/>
    <w:rsid w:val="0016560A"/>
    <w:pPr>
      <w:widowControl w:val="0"/>
      <w:snapToGrid w:val="0"/>
      <w:spacing w:after="0" w:line="278" w:lineRule="auto"/>
    </w:pPr>
    <w:rPr>
      <w:rFonts w:ascii="Courier New" w:eastAsia="Times New Roman" w:hAnsi="Courier New" w:cs="Times New Roman"/>
      <w:sz w:val="20"/>
      <w:szCs w:val="20"/>
      <w:lang w:eastAsia="ru-RU"/>
    </w:rPr>
  </w:style>
  <w:style w:type="paragraph" w:styleId="21">
    <w:name w:val="Body Text 2"/>
    <w:basedOn w:val="a"/>
    <w:link w:val="22"/>
    <w:uiPriority w:val="99"/>
    <w:semiHidden/>
    <w:unhideWhenUsed/>
    <w:rsid w:val="009A4529"/>
    <w:pPr>
      <w:spacing w:after="120" w:line="480" w:lineRule="auto"/>
    </w:pPr>
  </w:style>
  <w:style w:type="character" w:customStyle="1" w:styleId="22">
    <w:name w:val="Основной текст 2 Знак"/>
    <w:basedOn w:val="a0"/>
    <w:link w:val="21"/>
    <w:uiPriority w:val="99"/>
    <w:semiHidden/>
    <w:rsid w:val="009A4529"/>
  </w:style>
  <w:style w:type="paragraph" w:styleId="31">
    <w:name w:val="Body Text Indent 3"/>
    <w:basedOn w:val="a"/>
    <w:link w:val="32"/>
    <w:uiPriority w:val="99"/>
    <w:semiHidden/>
    <w:unhideWhenUsed/>
    <w:rsid w:val="00AC045C"/>
    <w:pPr>
      <w:spacing w:after="120"/>
      <w:ind w:left="283"/>
    </w:pPr>
    <w:rPr>
      <w:sz w:val="16"/>
      <w:szCs w:val="16"/>
    </w:rPr>
  </w:style>
  <w:style w:type="character" w:customStyle="1" w:styleId="32">
    <w:name w:val="Основной текст с отступом 3 Знак"/>
    <w:basedOn w:val="a0"/>
    <w:link w:val="31"/>
    <w:uiPriority w:val="99"/>
    <w:semiHidden/>
    <w:rsid w:val="00AC045C"/>
    <w:rPr>
      <w:sz w:val="16"/>
      <w:szCs w:val="16"/>
    </w:rPr>
  </w:style>
  <w:style w:type="paragraph" w:styleId="a9">
    <w:name w:val="No Spacing"/>
    <w:uiPriority w:val="1"/>
    <w:qFormat/>
    <w:rsid w:val="006B1408"/>
    <w:pPr>
      <w:spacing w:after="0" w:line="240" w:lineRule="auto"/>
    </w:pPr>
    <w:rPr>
      <w:rFonts w:ascii="Times New Roman" w:eastAsia="Times New Roman" w:hAnsi="Times New Roman" w:cs="Times New Roman"/>
      <w:sz w:val="20"/>
      <w:szCs w:val="20"/>
      <w:lang w:eastAsia="ru-RU"/>
    </w:rPr>
  </w:style>
  <w:style w:type="character" w:styleId="aa">
    <w:name w:val="Hyperlink"/>
    <w:basedOn w:val="a0"/>
    <w:uiPriority w:val="99"/>
    <w:unhideWhenUsed/>
    <w:rsid w:val="00BF6BC1"/>
    <w:rPr>
      <w:color w:val="0000FF" w:themeColor="hyperlink"/>
      <w:u w:val="single"/>
    </w:rPr>
  </w:style>
  <w:style w:type="paragraph" w:styleId="ab">
    <w:name w:val="Subtitle"/>
    <w:basedOn w:val="a"/>
    <w:link w:val="ac"/>
    <w:qFormat/>
    <w:rsid w:val="00197159"/>
    <w:pPr>
      <w:spacing w:after="0" w:line="240" w:lineRule="auto"/>
      <w:jc w:val="center"/>
    </w:pPr>
    <w:rPr>
      <w:rFonts w:ascii="Times New Roman" w:eastAsia="Times New Roman" w:hAnsi="Times New Roman" w:cs="Times New Roman"/>
      <w:sz w:val="24"/>
      <w:szCs w:val="20"/>
      <w:lang w:eastAsia="ru-RU"/>
    </w:rPr>
  </w:style>
  <w:style w:type="character" w:customStyle="1" w:styleId="ac">
    <w:name w:val="Подзаголовок Знак"/>
    <w:basedOn w:val="a0"/>
    <w:link w:val="ab"/>
    <w:rsid w:val="00197159"/>
    <w:rPr>
      <w:rFonts w:ascii="Times New Roman" w:eastAsia="Times New Roman" w:hAnsi="Times New Roman" w:cs="Times New Roman"/>
      <w:sz w:val="24"/>
      <w:szCs w:val="20"/>
      <w:lang w:eastAsia="ru-RU"/>
    </w:rPr>
  </w:style>
  <w:style w:type="paragraph" w:styleId="23">
    <w:name w:val="Body Text Indent 2"/>
    <w:basedOn w:val="a"/>
    <w:link w:val="24"/>
    <w:uiPriority w:val="99"/>
    <w:semiHidden/>
    <w:unhideWhenUsed/>
    <w:rsid w:val="00D91430"/>
    <w:pPr>
      <w:spacing w:after="120" w:line="480" w:lineRule="auto"/>
      <w:ind w:left="283"/>
    </w:pPr>
  </w:style>
  <w:style w:type="character" w:customStyle="1" w:styleId="24">
    <w:name w:val="Основной текст с отступом 2 Знак"/>
    <w:basedOn w:val="a0"/>
    <w:link w:val="23"/>
    <w:uiPriority w:val="99"/>
    <w:semiHidden/>
    <w:rsid w:val="00D91430"/>
  </w:style>
  <w:style w:type="numbering" w:styleId="111111">
    <w:name w:val="Outline List 2"/>
    <w:aliases w:val="3 / 1.1 / 1.1.1,1.1 / 1.1.1"/>
    <w:basedOn w:val="a2"/>
    <w:unhideWhenUsed/>
    <w:rsid w:val="0005712E"/>
    <w:pPr>
      <w:numPr>
        <w:numId w:val="1"/>
      </w:numPr>
    </w:pPr>
  </w:style>
  <w:style w:type="paragraph" w:customStyle="1" w:styleId="2">
    <w:name w:val="Уровень_2 + не полужирный"/>
    <w:basedOn w:val="a"/>
    <w:next w:val="a"/>
    <w:rsid w:val="0005712E"/>
    <w:pPr>
      <w:numPr>
        <w:ilvl w:val="1"/>
        <w:numId w:val="2"/>
      </w:numPr>
      <w:tabs>
        <w:tab w:val="left" w:pos="1080"/>
      </w:tabs>
      <w:spacing w:after="0" w:line="240" w:lineRule="auto"/>
      <w:jc w:val="both"/>
    </w:pPr>
    <w:rPr>
      <w:rFonts w:ascii="Times New Roman" w:eastAsia="Times New Roman" w:hAnsi="Times New Roman" w:cs="Times New Roman"/>
      <w:szCs w:val="24"/>
      <w:lang w:eastAsia="ru-RU"/>
    </w:rPr>
  </w:style>
  <w:style w:type="paragraph" w:customStyle="1" w:styleId="4">
    <w:name w:val="Уровень_4 + не полужирный"/>
    <w:basedOn w:val="a"/>
    <w:next w:val="a"/>
    <w:rsid w:val="0005712E"/>
    <w:pPr>
      <w:numPr>
        <w:ilvl w:val="3"/>
        <w:numId w:val="2"/>
      </w:numPr>
      <w:spacing w:after="0" w:line="240" w:lineRule="auto"/>
      <w:jc w:val="both"/>
    </w:pPr>
    <w:rPr>
      <w:rFonts w:ascii="Times New Roman" w:eastAsia="Times New Roman" w:hAnsi="Times New Roman" w:cs="Times New Roman"/>
      <w:szCs w:val="24"/>
      <w:lang w:eastAsia="ru-RU"/>
    </w:rPr>
  </w:style>
  <w:style w:type="paragraph" w:customStyle="1" w:styleId="3">
    <w:name w:val="Стиль Уровень_3 + не полужирный + не полужирный"/>
    <w:basedOn w:val="a"/>
    <w:next w:val="a"/>
    <w:rsid w:val="0005712E"/>
    <w:pPr>
      <w:numPr>
        <w:ilvl w:val="2"/>
        <w:numId w:val="2"/>
      </w:numPr>
      <w:spacing w:after="0" w:line="240" w:lineRule="auto"/>
      <w:jc w:val="both"/>
    </w:pPr>
    <w:rPr>
      <w:rFonts w:ascii="Times New Roman" w:eastAsia="Times New Roman" w:hAnsi="Times New Roman" w:cs="Times New Roman"/>
      <w:szCs w:val="24"/>
      <w:lang w:eastAsia="ru-RU"/>
    </w:rPr>
  </w:style>
  <w:style w:type="paragraph" w:customStyle="1" w:styleId="5">
    <w:name w:val="Уровень_5 + не полужирный"/>
    <w:basedOn w:val="4"/>
    <w:rsid w:val="0005712E"/>
    <w:pPr>
      <w:numPr>
        <w:ilvl w:val="4"/>
      </w:numPr>
    </w:pPr>
  </w:style>
  <w:style w:type="paragraph" w:styleId="ad">
    <w:name w:val="header"/>
    <w:basedOn w:val="a"/>
    <w:link w:val="ae"/>
    <w:uiPriority w:val="99"/>
    <w:unhideWhenUsed/>
    <w:rsid w:val="00422A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22A6F"/>
  </w:style>
  <w:style w:type="paragraph" w:styleId="af">
    <w:name w:val="footer"/>
    <w:basedOn w:val="a"/>
    <w:link w:val="af0"/>
    <w:uiPriority w:val="99"/>
    <w:unhideWhenUsed/>
    <w:rsid w:val="00422A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22A6F"/>
  </w:style>
  <w:style w:type="paragraph" w:styleId="af1">
    <w:name w:val="Body Text Indent"/>
    <w:basedOn w:val="a"/>
    <w:link w:val="af2"/>
    <w:uiPriority w:val="99"/>
    <w:semiHidden/>
    <w:unhideWhenUsed/>
    <w:rsid w:val="00422A6F"/>
    <w:pPr>
      <w:spacing w:after="120"/>
      <w:ind w:left="283"/>
    </w:pPr>
  </w:style>
  <w:style w:type="character" w:customStyle="1" w:styleId="af2">
    <w:name w:val="Основной текст с отступом Знак"/>
    <w:basedOn w:val="a0"/>
    <w:link w:val="af1"/>
    <w:uiPriority w:val="99"/>
    <w:semiHidden/>
    <w:rsid w:val="00422A6F"/>
  </w:style>
  <w:style w:type="paragraph" w:styleId="33">
    <w:name w:val="Body Text 3"/>
    <w:basedOn w:val="a"/>
    <w:link w:val="34"/>
    <w:uiPriority w:val="99"/>
    <w:semiHidden/>
    <w:unhideWhenUsed/>
    <w:rsid w:val="004C7F9A"/>
    <w:pPr>
      <w:spacing w:after="120"/>
    </w:pPr>
    <w:rPr>
      <w:sz w:val="16"/>
      <w:szCs w:val="16"/>
    </w:rPr>
  </w:style>
  <w:style w:type="character" w:customStyle="1" w:styleId="34">
    <w:name w:val="Основной текст 3 Знак"/>
    <w:basedOn w:val="a0"/>
    <w:link w:val="33"/>
    <w:uiPriority w:val="99"/>
    <w:semiHidden/>
    <w:rsid w:val="004C7F9A"/>
    <w:rPr>
      <w:sz w:val="16"/>
      <w:szCs w:val="16"/>
    </w:rPr>
  </w:style>
  <w:style w:type="paragraph" w:styleId="af3">
    <w:name w:val="Revision"/>
    <w:hidden/>
    <w:uiPriority w:val="99"/>
    <w:semiHidden/>
    <w:rsid w:val="00FE6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859">
      <w:bodyDiv w:val="1"/>
      <w:marLeft w:val="0"/>
      <w:marRight w:val="0"/>
      <w:marTop w:val="0"/>
      <w:marBottom w:val="0"/>
      <w:divBdr>
        <w:top w:val="none" w:sz="0" w:space="0" w:color="auto"/>
        <w:left w:val="none" w:sz="0" w:space="0" w:color="auto"/>
        <w:bottom w:val="none" w:sz="0" w:space="0" w:color="auto"/>
        <w:right w:val="none" w:sz="0" w:space="0" w:color="auto"/>
      </w:divBdr>
    </w:div>
    <w:div w:id="27947784">
      <w:bodyDiv w:val="1"/>
      <w:marLeft w:val="0"/>
      <w:marRight w:val="0"/>
      <w:marTop w:val="0"/>
      <w:marBottom w:val="0"/>
      <w:divBdr>
        <w:top w:val="none" w:sz="0" w:space="0" w:color="auto"/>
        <w:left w:val="none" w:sz="0" w:space="0" w:color="auto"/>
        <w:bottom w:val="none" w:sz="0" w:space="0" w:color="auto"/>
        <w:right w:val="none" w:sz="0" w:space="0" w:color="auto"/>
      </w:divBdr>
    </w:div>
    <w:div w:id="41101972">
      <w:bodyDiv w:val="1"/>
      <w:marLeft w:val="0"/>
      <w:marRight w:val="0"/>
      <w:marTop w:val="0"/>
      <w:marBottom w:val="0"/>
      <w:divBdr>
        <w:top w:val="none" w:sz="0" w:space="0" w:color="auto"/>
        <w:left w:val="none" w:sz="0" w:space="0" w:color="auto"/>
        <w:bottom w:val="none" w:sz="0" w:space="0" w:color="auto"/>
        <w:right w:val="none" w:sz="0" w:space="0" w:color="auto"/>
      </w:divBdr>
    </w:div>
    <w:div w:id="81952713">
      <w:bodyDiv w:val="1"/>
      <w:marLeft w:val="0"/>
      <w:marRight w:val="0"/>
      <w:marTop w:val="0"/>
      <w:marBottom w:val="0"/>
      <w:divBdr>
        <w:top w:val="none" w:sz="0" w:space="0" w:color="auto"/>
        <w:left w:val="none" w:sz="0" w:space="0" w:color="auto"/>
        <w:bottom w:val="none" w:sz="0" w:space="0" w:color="auto"/>
        <w:right w:val="none" w:sz="0" w:space="0" w:color="auto"/>
      </w:divBdr>
    </w:div>
    <w:div w:id="82605060">
      <w:bodyDiv w:val="1"/>
      <w:marLeft w:val="0"/>
      <w:marRight w:val="0"/>
      <w:marTop w:val="0"/>
      <w:marBottom w:val="0"/>
      <w:divBdr>
        <w:top w:val="none" w:sz="0" w:space="0" w:color="auto"/>
        <w:left w:val="none" w:sz="0" w:space="0" w:color="auto"/>
        <w:bottom w:val="none" w:sz="0" w:space="0" w:color="auto"/>
        <w:right w:val="none" w:sz="0" w:space="0" w:color="auto"/>
      </w:divBdr>
    </w:div>
    <w:div w:id="132060954">
      <w:bodyDiv w:val="1"/>
      <w:marLeft w:val="0"/>
      <w:marRight w:val="0"/>
      <w:marTop w:val="0"/>
      <w:marBottom w:val="0"/>
      <w:divBdr>
        <w:top w:val="none" w:sz="0" w:space="0" w:color="auto"/>
        <w:left w:val="none" w:sz="0" w:space="0" w:color="auto"/>
        <w:bottom w:val="none" w:sz="0" w:space="0" w:color="auto"/>
        <w:right w:val="none" w:sz="0" w:space="0" w:color="auto"/>
      </w:divBdr>
    </w:div>
    <w:div w:id="150633888">
      <w:bodyDiv w:val="1"/>
      <w:marLeft w:val="0"/>
      <w:marRight w:val="0"/>
      <w:marTop w:val="0"/>
      <w:marBottom w:val="0"/>
      <w:divBdr>
        <w:top w:val="none" w:sz="0" w:space="0" w:color="auto"/>
        <w:left w:val="none" w:sz="0" w:space="0" w:color="auto"/>
        <w:bottom w:val="none" w:sz="0" w:space="0" w:color="auto"/>
        <w:right w:val="none" w:sz="0" w:space="0" w:color="auto"/>
      </w:divBdr>
    </w:div>
    <w:div w:id="167410038">
      <w:bodyDiv w:val="1"/>
      <w:marLeft w:val="0"/>
      <w:marRight w:val="0"/>
      <w:marTop w:val="0"/>
      <w:marBottom w:val="0"/>
      <w:divBdr>
        <w:top w:val="none" w:sz="0" w:space="0" w:color="auto"/>
        <w:left w:val="none" w:sz="0" w:space="0" w:color="auto"/>
        <w:bottom w:val="none" w:sz="0" w:space="0" w:color="auto"/>
        <w:right w:val="none" w:sz="0" w:space="0" w:color="auto"/>
      </w:divBdr>
    </w:div>
    <w:div w:id="169568044">
      <w:bodyDiv w:val="1"/>
      <w:marLeft w:val="0"/>
      <w:marRight w:val="0"/>
      <w:marTop w:val="0"/>
      <w:marBottom w:val="0"/>
      <w:divBdr>
        <w:top w:val="none" w:sz="0" w:space="0" w:color="auto"/>
        <w:left w:val="none" w:sz="0" w:space="0" w:color="auto"/>
        <w:bottom w:val="none" w:sz="0" w:space="0" w:color="auto"/>
        <w:right w:val="none" w:sz="0" w:space="0" w:color="auto"/>
      </w:divBdr>
    </w:div>
    <w:div w:id="172114903">
      <w:bodyDiv w:val="1"/>
      <w:marLeft w:val="0"/>
      <w:marRight w:val="0"/>
      <w:marTop w:val="0"/>
      <w:marBottom w:val="0"/>
      <w:divBdr>
        <w:top w:val="none" w:sz="0" w:space="0" w:color="auto"/>
        <w:left w:val="none" w:sz="0" w:space="0" w:color="auto"/>
        <w:bottom w:val="none" w:sz="0" w:space="0" w:color="auto"/>
        <w:right w:val="none" w:sz="0" w:space="0" w:color="auto"/>
      </w:divBdr>
    </w:div>
    <w:div w:id="178399462">
      <w:bodyDiv w:val="1"/>
      <w:marLeft w:val="0"/>
      <w:marRight w:val="0"/>
      <w:marTop w:val="0"/>
      <w:marBottom w:val="0"/>
      <w:divBdr>
        <w:top w:val="none" w:sz="0" w:space="0" w:color="auto"/>
        <w:left w:val="none" w:sz="0" w:space="0" w:color="auto"/>
        <w:bottom w:val="none" w:sz="0" w:space="0" w:color="auto"/>
        <w:right w:val="none" w:sz="0" w:space="0" w:color="auto"/>
      </w:divBdr>
    </w:div>
    <w:div w:id="183713492">
      <w:bodyDiv w:val="1"/>
      <w:marLeft w:val="0"/>
      <w:marRight w:val="0"/>
      <w:marTop w:val="0"/>
      <w:marBottom w:val="0"/>
      <w:divBdr>
        <w:top w:val="none" w:sz="0" w:space="0" w:color="auto"/>
        <w:left w:val="none" w:sz="0" w:space="0" w:color="auto"/>
        <w:bottom w:val="none" w:sz="0" w:space="0" w:color="auto"/>
        <w:right w:val="none" w:sz="0" w:space="0" w:color="auto"/>
      </w:divBdr>
    </w:div>
    <w:div w:id="198933588">
      <w:bodyDiv w:val="1"/>
      <w:marLeft w:val="0"/>
      <w:marRight w:val="0"/>
      <w:marTop w:val="0"/>
      <w:marBottom w:val="0"/>
      <w:divBdr>
        <w:top w:val="none" w:sz="0" w:space="0" w:color="auto"/>
        <w:left w:val="none" w:sz="0" w:space="0" w:color="auto"/>
        <w:bottom w:val="none" w:sz="0" w:space="0" w:color="auto"/>
        <w:right w:val="none" w:sz="0" w:space="0" w:color="auto"/>
      </w:divBdr>
    </w:div>
    <w:div w:id="251088565">
      <w:bodyDiv w:val="1"/>
      <w:marLeft w:val="0"/>
      <w:marRight w:val="0"/>
      <w:marTop w:val="0"/>
      <w:marBottom w:val="0"/>
      <w:divBdr>
        <w:top w:val="none" w:sz="0" w:space="0" w:color="auto"/>
        <w:left w:val="none" w:sz="0" w:space="0" w:color="auto"/>
        <w:bottom w:val="none" w:sz="0" w:space="0" w:color="auto"/>
        <w:right w:val="none" w:sz="0" w:space="0" w:color="auto"/>
      </w:divBdr>
    </w:div>
    <w:div w:id="266080749">
      <w:bodyDiv w:val="1"/>
      <w:marLeft w:val="0"/>
      <w:marRight w:val="0"/>
      <w:marTop w:val="0"/>
      <w:marBottom w:val="0"/>
      <w:divBdr>
        <w:top w:val="none" w:sz="0" w:space="0" w:color="auto"/>
        <w:left w:val="none" w:sz="0" w:space="0" w:color="auto"/>
        <w:bottom w:val="none" w:sz="0" w:space="0" w:color="auto"/>
        <w:right w:val="none" w:sz="0" w:space="0" w:color="auto"/>
      </w:divBdr>
    </w:div>
    <w:div w:id="277834971">
      <w:bodyDiv w:val="1"/>
      <w:marLeft w:val="0"/>
      <w:marRight w:val="0"/>
      <w:marTop w:val="0"/>
      <w:marBottom w:val="0"/>
      <w:divBdr>
        <w:top w:val="none" w:sz="0" w:space="0" w:color="auto"/>
        <w:left w:val="none" w:sz="0" w:space="0" w:color="auto"/>
        <w:bottom w:val="none" w:sz="0" w:space="0" w:color="auto"/>
        <w:right w:val="none" w:sz="0" w:space="0" w:color="auto"/>
      </w:divBdr>
    </w:div>
    <w:div w:id="280113625">
      <w:bodyDiv w:val="1"/>
      <w:marLeft w:val="0"/>
      <w:marRight w:val="0"/>
      <w:marTop w:val="0"/>
      <w:marBottom w:val="0"/>
      <w:divBdr>
        <w:top w:val="none" w:sz="0" w:space="0" w:color="auto"/>
        <w:left w:val="none" w:sz="0" w:space="0" w:color="auto"/>
        <w:bottom w:val="none" w:sz="0" w:space="0" w:color="auto"/>
        <w:right w:val="none" w:sz="0" w:space="0" w:color="auto"/>
      </w:divBdr>
    </w:div>
    <w:div w:id="295255321">
      <w:bodyDiv w:val="1"/>
      <w:marLeft w:val="0"/>
      <w:marRight w:val="0"/>
      <w:marTop w:val="0"/>
      <w:marBottom w:val="0"/>
      <w:divBdr>
        <w:top w:val="none" w:sz="0" w:space="0" w:color="auto"/>
        <w:left w:val="none" w:sz="0" w:space="0" w:color="auto"/>
        <w:bottom w:val="none" w:sz="0" w:space="0" w:color="auto"/>
        <w:right w:val="none" w:sz="0" w:space="0" w:color="auto"/>
      </w:divBdr>
    </w:div>
    <w:div w:id="351222797">
      <w:bodyDiv w:val="1"/>
      <w:marLeft w:val="0"/>
      <w:marRight w:val="0"/>
      <w:marTop w:val="0"/>
      <w:marBottom w:val="0"/>
      <w:divBdr>
        <w:top w:val="none" w:sz="0" w:space="0" w:color="auto"/>
        <w:left w:val="none" w:sz="0" w:space="0" w:color="auto"/>
        <w:bottom w:val="none" w:sz="0" w:space="0" w:color="auto"/>
        <w:right w:val="none" w:sz="0" w:space="0" w:color="auto"/>
      </w:divBdr>
    </w:div>
    <w:div w:id="386144641">
      <w:bodyDiv w:val="1"/>
      <w:marLeft w:val="0"/>
      <w:marRight w:val="0"/>
      <w:marTop w:val="0"/>
      <w:marBottom w:val="0"/>
      <w:divBdr>
        <w:top w:val="none" w:sz="0" w:space="0" w:color="auto"/>
        <w:left w:val="none" w:sz="0" w:space="0" w:color="auto"/>
        <w:bottom w:val="none" w:sz="0" w:space="0" w:color="auto"/>
        <w:right w:val="none" w:sz="0" w:space="0" w:color="auto"/>
      </w:divBdr>
    </w:div>
    <w:div w:id="401097383">
      <w:bodyDiv w:val="1"/>
      <w:marLeft w:val="0"/>
      <w:marRight w:val="0"/>
      <w:marTop w:val="0"/>
      <w:marBottom w:val="0"/>
      <w:divBdr>
        <w:top w:val="none" w:sz="0" w:space="0" w:color="auto"/>
        <w:left w:val="none" w:sz="0" w:space="0" w:color="auto"/>
        <w:bottom w:val="none" w:sz="0" w:space="0" w:color="auto"/>
        <w:right w:val="none" w:sz="0" w:space="0" w:color="auto"/>
      </w:divBdr>
    </w:div>
    <w:div w:id="405492860">
      <w:bodyDiv w:val="1"/>
      <w:marLeft w:val="0"/>
      <w:marRight w:val="0"/>
      <w:marTop w:val="0"/>
      <w:marBottom w:val="0"/>
      <w:divBdr>
        <w:top w:val="none" w:sz="0" w:space="0" w:color="auto"/>
        <w:left w:val="none" w:sz="0" w:space="0" w:color="auto"/>
        <w:bottom w:val="none" w:sz="0" w:space="0" w:color="auto"/>
        <w:right w:val="none" w:sz="0" w:space="0" w:color="auto"/>
      </w:divBdr>
    </w:div>
    <w:div w:id="415591255">
      <w:bodyDiv w:val="1"/>
      <w:marLeft w:val="0"/>
      <w:marRight w:val="0"/>
      <w:marTop w:val="0"/>
      <w:marBottom w:val="0"/>
      <w:divBdr>
        <w:top w:val="none" w:sz="0" w:space="0" w:color="auto"/>
        <w:left w:val="none" w:sz="0" w:space="0" w:color="auto"/>
        <w:bottom w:val="none" w:sz="0" w:space="0" w:color="auto"/>
        <w:right w:val="none" w:sz="0" w:space="0" w:color="auto"/>
      </w:divBdr>
    </w:div>
    <w:div w:id="423262289">
      <w:bodyDiv w:val="1"/>
      <w:marLeft w:val="0"/>
      <w:marRight w:val="0"/>
      <w:marTop w:val="0"/>
      <w:marBottom w:val="0"/>
      <w:divBdr>
        <w:top w:val="none" w:sz="0" w:space="0" w:color="auto"/>
        <w:left w:val="none" w:sz="0" w:space="0" w:color="auto"/>
        <w:bottom w:val="none" w:sz="0" w:space="0" w:color="auto"/>
        <w:right w:val="none" w:sz="0" w:space="0" w:color="auto"/>
      </w:divBdr>
    </w:div>
    <w:div w:id="430586885">
      <w:bodyDiv w:val="1"/>
      <w:marLeft w:val="0"/>
      <w:marRight w:val="0"/>
      <w:marTop w:val="0"/>
      <w:marBottom w:val="0"/>
      <w:divBdr>
        <w:top w:val="none" w:sz="0" w:space="0" w:color="auto"/>
        <w:left w:val="none" w:sz="0" w:space="0" w:color="auto"/>
        <w:bottom w:val="none" w:sz="0" w:space="0" w:color="auto"/>
        <w:right w:val="none" w:sz="0" w:space="0" w:color="auto"/>
      </w:divBdr>
    </w:div>
    <w:div w:id="472253755">
      <w:bodyDiv w:val="1"/>
      <w:marLeft w:val="0"/>
      <w:marRight w:val="0"/>
      <w:marTop w:val="0"/>
      <w:marBottom w:val="0"/>
      <w:divBdr>
        <w:top w:val="none" w:sz="0" w:space="0" w:color="auto"/>
        <w:left w:val="none" w:sz="0" w:space="0" w:color="auto"/>
        <w:bottom w:val="none" w:sz="0" w:space="0" w:color="auto"/>
        <w:right w:val="none" w:sz="0" w:space="0" w:color="auto"/>
      </w:divBdr>
    </w:div>
    <w:div w:id="493571270">
      <w:bodyDiv w:val="1"/>
      <w:marLeft w:val="0"/>
      <w:marRight w:val="0"/>
      <w:marTop w:val="0"/>
      <w:marBottom w:val="0"/>
      <w:divBdr>
        <w:top w:val="none" w:sz="0" w:space="0" w:color="auto"/>
        <w:left w:val="none" w:sz="0" w:space="0" w:color="auto"/>
        <w:bottom w:val="none" w:sz="0" w:space="0" w:color="auto"/>
        <w:right w:val="none" w:sz="0" w:space="0" w:color="auto"/>
      </w:divBdr>
    </w:div>
    <w:div w:id="510722757">
      <w:bodyDiv w:val="1"/>
      <w:marLeft w:val="0"/>
      <w:marRight w:val="0"/>
      <w:marTop w:val="0"/>
      <w:marBottom w:val="0"/>
      <w:divBdr>
        <w:top w:val="none" w:sz="0" w:space="0" w:color="auto"/>
        <w:left w:val="none" w:sz="0" w:space="0" w:color="auto"/>
        <w:bottom w:val="none" w:sz="0" w:space="0" w:color="auto"/>
        <w:right w:val="none" w:sz="0" w:space="0" w:color="auto"/>
      </w:divBdr>
    </w:div>
    <w:div w:id="518353943">
      <w:bodyDiv w:val="1"/>
      <w:marLeft w:val="0"/>
      <w:marRight w:val="0"/>
      <w:marTop w:val="0"/>
      <w:marBottom w:val="0"/>
      <w:divBdr>
        <w:top w:val="none" w:sz="0" w:space="0" w:color="auto"/>
        <w:left w:val="none" w:sz="0" w:space="0" w:color="auto"/>
        <w:bottom w:val="none" w:sz="0" w:space="0" w:color="auto"/>
        <w:right w:val="none" w:sz="0" w:space="0" w:color="auto"/>
      </w:divBdr>
    </w:div>
    <w:div w:id="521820237">
      <w:bodyDiv w:val="1"/>
      <w:marLeft w:val="0"/>
      <w:marRight w:val="0"/>
      <w:marTop w:val="0"/>
      <w:marBottom w:val="0"/>
      <w:divBdr>
        <w:top w:val="none" w:sz="0" w:space="0" w:color="auto"/>
        <w:left w:val="none" w:sz="0" w:space="0" w:color="auto"/>
        <w:bottom w:val="none" w:sz="0" w:space="0" w:color="auto"/>
        <w:right w:val="none" w:sz="0" w:space="0" w:color="auto"/>
      </w:divBdr>
    </w:div>
    <w:div w:id="522133653">
      <w:bodyDiv w:val="1"/>
      <w:marLeft w:val="0"/>
      <w:marRight w:val="0"/>
      <w:marTop w:val="0"/>
      <w:marBottom w:val="0"/>
      <w:divBdr>
        <w:top w:val="none" w:sz="0" w:space="0" w:color="auto"/>
        <w:left w:val="none" w:sz="0" w:space="0" w:color="auto"/>
        <w:bottom w:val="none" w:sz="0" w:space="0" w:color="auto"/>
        <w:right w:val="none" w:sz="0" w:space="0" w:color="auto"/>
      </w:divBdr>
    </w:div>
    <w:div w:id="524564020">
      <w:bodyDiv w:val="1"/>
      <w:marLeft w:val="0"/>
      <w:marRight w:val="0"/>
      <w:marTop w:val="0"/>
      <w:marBottom w:val="0"/>
      <w:divBdr>
        <w:top w:val="none" w:sz="0" w:space="0" w:color="auto"/>
        <w:left w:val="none" w:sz="0" w:space="0" w:color="auto"/>
        <w:bottom w:val="none" w:sz="0" w:space="0" w:color="auto"/>
        <w:right w:val="none" w:sz="0" w:space="0" w:color="auto"/>
      </w:divBdr>
    </w:div>
    <w:div w:id="549195918">
      <w:bodyDiv w:val="1"/>
      <w:marLeft w:val="0"/>
      <w:marRight w:val="0"/>
      <w:marTop w:val="0"/>
      <w:marBottom w:val="0"/>
      <w:divBdr>
        <w:top w:val="none" w:sz="0" w:space="0" w:color="auto"/>
        <w:left w:val="none" w:sz="0" w:space="0" w:color="auto"/>
        <w:bottom w:val="none" w:sz="0" w:space="0" w:color="auto"/>
        <w:right w:val="none" w:sz="0" w:space="0" w:color="auto"/>
      </w:divBdr>
    </w:div>
    <w:div w:id="560098269">
      <w:bodyDiv w:val="1"/>
      <w:marLeft w:val="0"/>
      <w:marRight w:val="0"/>
      <w:marTop w:val="0"/>
      <w:marBottom w:val="0"/>
      <w:divBdr>
        <w:top w:val="none" w:sz="0" w:space="0" w:color="auto"/>
        <w:left w:val="none" w:sz="0" w:space="0" w:color="auto"/>
        <w:bottom w:val="none" w:sz="0" w:space="0" w:color="auto"/>
        <w:right w:val="none" w:sz="0" w:space="0" w:color="auto"/>
      </w:divBdr>
    </w:div>
    <w:div w:id="570425768">
      <w:bodyDiv w:val="1"/>
      <w:marLeft w:val="0"/>
      <w:marRight w:val="0"/>
      <w:marTop w:val="0"/>
      <w:marBottom w:val="0"/>
      <w:divBdr>
        <w:top w:val="none" w:sz="0" w:space="0" w:color="auto"/>
        <w:left w:val="none" w:sz="0" w:space="0" w:color="auto"/>
        <w:bottom w:val="none" w:sz="0" w:space="0" w:color="auto"/>
        <w:right w:val="none" w:sz="0" w:space="0" w:color="auto"/>
      </w:divBdr>
    </w:div>
    <w:div w:id="570848927">
      <w:bodyDiv w:val="1"/>
      <w:marLeft w:val="0"/>
      <w:marRight w:val="0"/>
      <w:marTop w:val="0"/>
      <w:marBottom w:val="0"/>
      <w:divBdr>
        <w:top w:val="none" w:sz="0" w:space="0" w:color="auto"/>
        <w:left w:val="none" w:sz="0" w:space="0" w:color="auto"/>
        <w:bottom w:val="none" w:sz="0" w:space="0" w:color="auto"/>
        <w:right w:val="none" w:sz="0" w:space="0" w:color="auto"/>
      </w:divBdr>
    </w:div>
    <w:div w:id="574895628">
      <w:bodyDiv w:val="1"/>
      <w:marLeft w:val="0"/>
      <w:marRight w:val="0"/>
      <w:marTop w:val="0"/>
      <w:marBottom w:val="0"/>
      <w:divBdr>
        <w:top w:val="none" w:sz="0" w:space="0" w:color="auto"/>
        <w:left w:val="none" w:sz="0" w:space="0" w:color="auto"/>
        <w:bottom w:val="none" w:sz="0" w:space="0" w:color="auto"/>
        <w:right w:val="none" w:sz="0" w:space="0" w:color="auto"/>
      </w:divBdr>
    </w:div>
    <w:div w:id="600263412">
      <w:bodyDiv w:val="1"/>
      <w:marLeft w:val="0"/>
      <w:marRight w:val="0"/>
      <w:marTop w:val="0"/>
      <w:marBottom w:val="0"/>
      <w:divBdr>
        <w:top w:val="none" w:sz="0" w:space="0" w:color="auto"/>
        <w:left w:val="none" w:sz="0" w:space="0" w:color="auto"/>
        <w:bottom w:val="none" w:sz="0" w:space="0" w:color="auto"/>
        <w:right w:val="none" w:sz="0" w:space="0" w:color="auto"/>
      </w:divBdr>
    </w:div>
    <w:div w:id="603346929">
      <w:bodyDiv w:val="1"/>
      <w:marLeft w:val="0"/>
      <w:marRight w:val="0"/>
      <w:marTop w:val="0"/>
      <w:marBottom w:val="0"/>
      <w:divBdr>
        <w:top w:val="none" w:sz="0" w:space="0" w:color="auto"/>
        <w:left w:val="none" w:sz="0" w:space="0" w:color="auto"/>
        <w:bottom w:val="none" w:sz="0" w:space="0" w:color="auto"/>
        <w:right w:val="none" w:sz="0" w:space="0" w:color="auto"/>
      </w:divBdr>
    </w:div>
    <w:div w:id="716392629">
      <w:bodyDiv w:val="1"/>
      <w:marLeft w:val="0"/>
      <w:marRight w:val="0"/>
      <w:marTop w:val="0"/>
      <w:marBottom w:val="0"/>
      <w:divBdr>
        <w:top w:val="none" w:sz="0" w:space="0" w:color="auto"/>
        <w:left w:val="none" w:sz="0" w:space="0" w:color="auto"/>
        <w:bottom w:val="none" w:sz="0" w:space="0" w:color="auto"/>
        <w:right w:val="none" w:sz="0" w:space="0" w:color="auto"/>
      </w:divBdr>
    </w:div>
    <w:div w:id="728697454">
      <w:bodyDiv w:val="1"/>
      <w:marLeft w:val="0"/>
      <w:marRight w:val="0"/>
      <w:marTop w:val="0"/>
      <w:marBottom w:val="0"/>
      <w:divBdr>
        <w:top w:val="none" w:sz="0" w:space="0" w:color="auto"/>
        <w:left w:val="none" w:sz="0" w:space="0" w:color="auto"/>
        <w:bottom w:val="none" w:sz="0" w:space="0" w:color="auto"/>
        <w:right w:val="none" w:sz="0" w:space="0" w:color="auto"/>
      </w:divBdr>
    </w:div>
    <w:div w:id="730613407">
      <w:bodyDiv w:val="1"/>
      <w:marLeft w:val="0"/>
      <w:marRight w:val="0"/>
      <w:marTop w:val="0"/>
      <w:marBottom w:val="0"/>
      <w:divBdr>
        <w:top w:val="none" w:sz="0" w:space="0" w:color="auto"/>
        <w:left w:val="none" w:sz="0" w:space="0" w:color="auto"/>
        <w:bottom w:val="none" w:sz="0" w:space="0" w:color="auto"/>
        <w:right w:val="none" w:sz="0" w:space="0" w:color="auto"/>
      </w:divBdr>
    </w:div>
    <w:div w:id="733747240">
      <w:bodyDiv w:val="1"/>
      <w:marLeft w:val="0"/>
      <w:marRight w:val="0"/>
      <w:marTop w:val="0"/>
      <w:marBottom w:val="0"/>
      <w:divBdr>
        <w:top w:val="none" w:sz="0" w:space="0" w:color="auto"/>
        <w:left w:val="none" w:sz="0" w:space="0" w:color="auto"/>
        <w:bottom w:val="none" w:sz="0" w:space="0" w:color="auto"/>
        <w:right w:val="none" w:sz="0" w:space="0" w:color="auto"/>
      </w:divBdr>
    </w:div>
    <w:div w:id="740836998">
      <w:bodyDiv w:val="1"/>
      <w:marLeft w:val="0"/>
      <w:marRight w:val="0"/>
      <w:marTop w:val="0"/>
      <w:marBottom w:val="0"/>
      <w:divBdr>
        <w:top w:val="none" w:sz="0" w:space="0" w:color="auto"/>
        <w:left w:val="none" w:sz="0" w:space="0" w:color="auto"/>
        <w:bottom w:val="none" w:sz="0" w:space="0" w:color="auto"/>
        <w:right w:val="none" w:sz="0" w:space="0" w:color="auto"/>
      </w:divBdr>
    </w:div>
    <w:div w:id="743599741">
      <w:bodyDiv w:val="1"/>
      <w:marLeft w:val="0"/>
      <w:marRight w:val="0"/>
      <w:marTop w:val="0"/>
      <w:marBottom w:val="0"/>
      <w:divBdr>
        <w:top w:val="none" w:sz="0" w:space="0" w:color="auto"/>
        <w:left w:val="none" w:sz="0" w:space="0" w:color="auto"/>
        <w:bottom w:val="none" w:sz="0" w:space="0" w:color="auto"/>
        <w:right w:val="none" w:sz="0" w:space="0" w:color="auto"/>
      </w:divBdr>
    </w:div>
    <w:div w:id="745688032">
      <w:bodyDiv w:val="1"/>
      <w:marLeft w:val="0"/>
      <w:marRight w:val="0"/>
      <w:marTop w:val="0"/>
      <w:marBottom w:val="0"/>
      <w:divBdr>
        <w:top w:val="none" w:sz="0" w:space="0" w:color="auto"/>
        <w:left w:val="none" w:sz="0" w:space="0" w:color="auto"/>
        <w:bottom w:val="none" w:sz="0" w:space="0" w:color="auto"/>
        <w:right w:val="none" w:sz="0" w:space="0" w:color="auto"/>
      </w:divBdr>
    </w:div>
    <w:div w:id="746264134">
      <w:bodyDiv w:val="1"/>
      <w:marLeft w:val="0"/>
      <w:marRight w:val="0"/>
      <w:marTop w:val="0"/>
      <w:marBottom w:val="0"/>
      <w:divBdr>
        <w:top w:val="none" w:sz="0" w:space="0" w:color="auto"/>
        <w:left w:val="none" w:sz="0" w:space="0" w:color="auto"/>
        <w:bottom w:val="none" w:sz="0" w:space="0" w:color="auto"/>
        <w:right w:val="none" w:sz="0" w:space="0" w:color="auto"/>
      </w:divBdr>
    </w:div>
    <w:div w:id="750390834">
      <w:bodyDiv w:val="1"/>
      <w:marLeft w:val="0"/>
      <w:marRight w:val="0"/>
      <w:marTop w:val="0"/>
      <w:marBottom w:val="0"/>
      <w:divBdr>
        <w:top w:val="none" w:sz="0" w:space="0" w:color="auto"/>
        <w:left w:val="none" w:sz="0" w:space="0" w:color="auto"/>
        <w:bottom w:val="none" w:sz="0" w:space="0" w:color="auto"/>
        <w:right w:val="none" w:sz="0" w:space="0" w:color="auto"/>
      </w:divBdr>
    </w:div>
    <w:div w:id="758140852">
      <w:bodyDiv w:val="1"/>
      <w:marLeft w:val="0"/>
      <w:marRight w:val="0"/>
      <w:marTop w:val="0"/>
      <w:marBottom w:val="0"/>
      <w:divBdr>
        <w:top w:val="none" w:sz="0" w:space="0" w:color="auto"/>
        <w:left w:val="none" w:sz="0" w:space="0" w:color="auto"/>
        <w:bottom w:val="none" w:sz="0" w:space="0" w:color="auto"/>
        <w:right w:val="none" w:sz="0" w:space="0" w:color="auto"/>
      </w:divBdr>
    </w:div>
    <w:div w:id="772868236">
      <w:bodyDiv w:val="1"/>
      <w:marLeft w:val="0"/>
      <w:marRight w:val="0"/>
      <w:marTop w:val="0"/>
      <w:marBottom w:val="0"/>
      <w:divBdr>
        <w:top w:val="none" w:sz="0" w:space="0" w:color="auto"/>
        <w:left w:val="none" w:sz="0" w:space="0" w:color="auto"/>
        <w:bottom w:val="none" w:sz="0" w:space="0" w:color="auto"/>
        <w:right w:val="none" w:sz="0" w:space="0" w:color="auto"/>
      </w:divBdr>
    </w:div>
    <w:div w:id="789401346">
      <w:bodyDiv w:val="1"/>
      <w:marLeft w:val="0"/>
      <w:marRight w:val="0"/>
      <w:marTop w:val="0"/>
      <w:marBottom w:val="0"/>
      <w:divBdr>
        <w:top w:val="none" w:sz="0" w:space="0" w:color="auto"/>
        <w:left w:val="none" w:sz="0" w:space="0" w:color="auto"/>
        <w:bottom w:val="none" w:sz="0" w:space="0" w:color="auto"/>
        <w:right w:val="none" w:sz="0" w:space="0" w:color="auto"/>
      </w:divBdr>
    </w:div>
    <w:div w:id="800802075">
      <w:bodyDiv w:val="1"/>
      <w:marLeft w:val="0"/>
      <w:marRight w:val="0"/>
      <w:marTop w:val="0"/>
      <w:marBottom w:val="0"/>
      <w:divBdr>
        <w:top w:val="none" w:sz="0" w:space="0" w:color="auto"/>
        <w:left w:val="none" w:sz="0" w:space="0" w:color="auto"/>
        <w:bottom w:val="none" w:sz="0" w:space="0" w:color="auto"/>
        <w:right w:val="none" w:sz="0" w:space="0" w:color="auto"/>
      </w:divBdr>
    </w:div>
    <w:div w:id="815801010">
      <w:bodyDiv w:val="1"/>
      <w:marLeft w:val="0"/>
      <w:marRight w:val="0"/>
      <w:marTop w:val="0"/>
      <w:marBottom w:val="0"/>
      <w:divBdr>
        <w:top w:val="none" w:sz="0" w:space="0" w:color="auto"/>
        <w:left w:val="none" w:sz="0" w:space="0" w:color="auto"/>
        <w:bottom w:val="none" w:sz="0" w:space="0" w:color="auto"/>
        <w:right w:val="none" w:sz="0" w:space="0" w:color="auto"/>
      </w:divBdr>
    </w:div>
    <w:div w:id="833186948">
      <w:bodyDiv w:val="1"/>
      <w:marLeft w:val="0"/>
      <w:marRight w:val="0"/>
      <w:marTop w:val="0"/>
      <w:marBottom w:val="0"/>
      <w:divBdr>
        <w:top w:val="none" w:sz="0" w:space="0" w:color="auto"/>
        <w:left w:val="none" w:sz="0" w:space="0" w:color="auto"/>
        <w:bottom w:val="none" w:sz="0" w:space="0" w:color="auto"/>
        <w:right w:val="none" w:sz="0" w:space="0" w:color="auto"/>
      </w:divBdr>
    </w:div>
    <w:div w:id="843403632">
      <w:bodyDiv w:val="1"/>
      <w:marLeft w:val="0"/>
      <w:marRight w:val="0"/>
      <w:marTop w:val="0"/>
      <w:marBottom w:val="0"/>
      <w:divBdr>
        <w:top w:val="none" w:sz="0" w:space="0" w:color="auto"/>
        <w:left w:val="none" w:sz="0" w:space="0" w:color="auto"/>
        <w:bottom w:val="none" w:sz="0" w:space="0" w:color="auto"/>
        <w:right w:val="none" w:sz="0" w:space="0" w:color="auto"/>
      </w:divBdr>
    </w:div>
    <w:div w:id="847862782">
      <w:bodyDiv w:val="1"/>
      <w:marLeft w:val="0"/>
      <w:marRight w:val="0"/>
      <w:marTop w:val="0"/>
      <w:marBottom w:val="0"/>
      <w:divBdr>
        <w:top w:val="none" w:sz="0" w:space="0" w:color="auto"/>
        <w:left w:val="none" w:sz="0" w:space="0" w:color="auto"/>
        <w:bottom w:val="none" w:sz="0" w:space="0" w:color="auto"/>
        <w:right w:val="none" w:sz="0" w:space="0" w:color="auto"/>
      </w:divBdr>
    </w:div>
    <w:div w:id="874775435">
      <w:bodyDiv w:val="1"/>
      <w:marLeft w:val="0"/>
      <w:marRight w:val="0"/>
      <w:marTop w:val="0"/>
      <w:marBottom w:val="0"/>
      <w:divBdr>
        <w:top w:val="none" w:sz="0" w:space="0" w:color="auto"/>
        <w:left w:val="none" w:sz="0" w:space="0" w:color="auto"/>
        <w:bottom w:val="none" w:sz="0" w:space="0" w:color="auto"/>
        <w:right w:val="none" w:sz="0" w:space="0" w:color="auto"/>
      </w:divBdr>
    </w:div>
    <w:div w:id="878467381">
      <w:bodyDiv w:val="1"/>
      <w:marLeft w:val="0"/>
      <w:marRight w:val="0"/>
      <w:marTop w:val="0"/>
      <w:marBottom w:val="0"/>
      <w:divBdr>
        <w:top w:val="none" w:sz="0" w:space="0" w:color="auto"/>
        <w:left w:val="none" w:sz="0" w:space="0" w:color="auto"/>
        <w:bottom w:val="none" w:sz="0" w:space="0" w:color="auto"/>
        <w:right w:val="none" w:sz="0" w:space="0" w:color="auto"/>
      </w:divBdr>
    </w:div>
    <w:div w:id="883563081">
      <w:bodyDiv w:val="1"/>
      <w:marLeft w:val="0"/>
      <w:marRight w:val="0"/>
      <w:marTop w:val="0"/>
      <w:marBottom w:val="0"/>
      <w:divBdr>
        <w:top w:val="none" w:sz="0" w:space="0" w:color="auto"/>
        <w:left w:val="none" w:sz="0" w:space="0" w:color="auto"/>
        <w:bottom w:val="none" w:sz="0" w:space="0" w:color="auto"/>
        <w:right w:val="none" w:sz="0" w:space="0" w:color="auto"/>
      </w:divBdr>
    </w:div>
    <w:div w:id="890113625">
      <w:bodyDiv w:val="1"/>
      <w:marLeft w:val="0"/>
      <w:marRight w:val="0"/>
      <w:marTop w:val="0"/>
      <w:marBottom w:val="0"/>
      <w:divBdr>
        <w:top w:val="none" w:sz="0" w:space="0" w:color="auto"/>
        <w:left w:val="none" w:sz="0" w:space="0" w:color="auto"/>
        <w:bottom w:val="none" w:sz="0" w:space="0" w:color="auto"/>
        <w:right w:val="none" w:sz="0" w:space="0" w:color="auto"/>
      </w:divBdr>
    </w:div>
    <w:div w:id="890649799">
      <w:bodyDiv w:val="1"/>
      <w:marLeft w:val="0"/>
      <w:marRight w:val="0"/>
      <w:marTop w:val="0"/>
      <w:marBottom w:val="0"/>
      <w:divBdr>
        <w:top w:val="none" w:sz="0" w:space="0" w:color="auto"/>
        <w:left w:val="none" w:sz="0" w:space="0" w:color="auto"/>
        <w:bottom w:val="none" w:sz="0" w:space="0" w:color="auto"/>
        <w:right w:val="none" w:sz="0" w:space="0" w:color="auto"/>
      </w:divBdr>
    </w:div>
    <w:div w:id="910046014">
      <w:bodyDiv w:val="1"/>
      <w:marLeft w:val="0"/>
      <w:marRight w:val="0"/>
      <w:marTop w:val="0"/>
      <w:marBottom w:val="0"/>
      <w:divBdr>
        <w:top w:val="none" w:sz="0" w:space="0" w:color="auto"/>
        <w:left w:val="none" w:sz="0" w:space="0" w:color="auto"/>
        <w:bottom w:val="none" w:sz="0" w:space="0" w:color="auto"/>
        <w:right w:val="none" w:sz="0" w:space="0" w:color="auto"/>
      </w:divBdr>
    </w:div>
    <w:div w:id="911155491">
      <w:bodyDiv w:val="1"/>
      <w:marLeft w:val="0"/>
      <w:marRight w:val="0"/>
      <w:marTop w:val="0"/>
      <w:marBottom w:val="0"/>
      <w:divBdr>
        <w:top w:val="none" w:sz="0" w:space="0" w:color="auto"/>
        <w:left w:val="none" w:sz="0" w:space="0" w:color="auto"/>
        <w:bottom w:val="none" w:sz="0" w:space="0" w:color="auto"/>
        <w:right w:val="none" w:sz="0" w:space="0" w:color="auto"/>
      </w:divBdr>
    </w:div>
    <w:div w:id="926966492">
      <w:bodyDiv w:val="1"/>
      <w:marLeft w:val="0"/>
      <w:marRight w:val="0"/>
      <w:marTop w:val="0"/>
      <w:marBottom w:val="0"/>
      <w:divBdr>
        <w:top w:val="none" w:sz="0" w:space="0" w:color="auto"/>
        <w:left w:val="none" w:sz="0" w:space="0" w:color="auto"/>
        <w:bottom w:val="none" w:sz="0" w:space="0" w:color="auto"/>
        <w:right w:val="none" w:sz="0" w:space="0" w:color="auto"/>
      </w:divBdr>
    </w:div>
    <w:div w:id="948125289">
      <w:bodyDiv w:val="1"/>
      <w:marLeft w:val="0"/>
      <w:marRight w:val="0"/>
      <w:marTop w:val="0"/>
      <w:marBottom w:val="0"/>
      <w:divBdr>
        <w:top w:val="none" w:sz="0" w:space="0" w:color="auto"/>
        <w:left w:val="none" w:sz="0" w:space="0" w:color="auto"/>
        <w:bottom w:val="none" w:sz="0" w:space="0" w:color="auto"/>
        <w:right w:val="none" w:sz="0" w:space="0" w:color="auto"/>
      </w:divBdr>
    </w:div>
    <w:div w:id="951669195">
      <w:bodyDiv w:val="1"/>
      <w:marLeft w:val="0"/>
      <w:marRight w:val="0"/>
      <w:marTop w:val="0"/>
      <w:marBottom w:val="0"/>
      <w:divBdr>
        <w:top w:val="none" w:sz="0" w:space="0" w:color="auto"/>
        <w:left w:val="none" w:sz="0" w:space="0" w:color="auto"/>
        <w:bottom w:val="none" w:sz="0" w:space="0" w:color="auto"/>
        <w:right w:val="none" w:sz="0" w:space="0" w:color="auto"/>
      </w:divBdr>
    </w:div>
    <w:div w:id="958804016">
      <w:bodyDiv w:val="1"/>
      <w:marLeft w:val="0"/>
      <w:marRight w:val="0"/>
      <w:marTop w:val="0"/>
      <w:marBottom w:val="0"/>
      <w:divBdr>
        <w:top w:val="none" w:sz="0" w:space="0" w:color="auto"/>
        <w:left w:val="none" w:sz="0" w:space="0" w:color="auto"/>
        <w:bottom w:val="none" w:sz="0" w:space="0" w:color="auto"/>
        <w:right w:val="none" w:sz="0" w:space="0" w:color="auto"/>
      </w:divBdr>
    </w:div>
    <w:div w:id="963582685">
      <w:bodyDiv w:val="1"/>
      <w:marLeft w:val="0"/>
      <w:marRight w:val="0"/>
      <w:marTop w:val="0"/>
      <w:marBottom w:val="0"/>
      <w:divBdr>
        <w:top w:val="none" w:sz="0" w:space="0" w:color="auto"/>
        <w:left w:val="none" w:sz="0" w:space="0" w:color="auto"/>
        <w:bottom w:val="none" w:sz="0" w:space="0" w:color="auto"/>
        <w:right w:val="none" w:sz="0" w:space="0" w:color="auto"/>
      </w:divBdr>
    </w:div>
    <w:div w:id="1037855753">
      <w:bodyDiv w:val="1"/>
      <w:marLeft w:val="0"/>
      <w:marRight w:val="0"/>
      <w:marTop w:val="0"/>
      <w:marBottom w:val="0"/>
      <w:divBdr>
        <w:top w:val="none" w:sz="0" w:space="0" w:color="auto"/>
        <w:left w:val="none" w:sz="0" w:space="0" w:color="auto"/>
        <w:bottom w:val="none" w:sz="0" w:space="0" w:color="auto"/>
        <w:right w:val="none" w:sz="0" w:space="0" w:color="auto"/>
      </w:divBdr>
    </w:div>
    <w:div w:id="1073427550">
      <w:bodyDiv w:val="1"/>
      <w:marLeft w:val="0"/>
      <w:marRight w:val="0"/>
      <w:marTop w:val="0"/>
      <w:marBottom w:val="0"/>
      <w:divBdr>
        <w:top w:val="none" w:sz="0" w:space="0" w:color="auto"/>
        <w:left w:val="none" w:sz="0" w:space="0" w:color="auto"/>
        <w:bottom w:val="none" w:sz="0" w:space="0" w:color="auto"/>
        <w:right w:val="none" w:sz="0" w:space="0" w:color="auto"/>
      </w:divBdr>
    </w:div>
    <w:div w:id="1087075010">
      <w:bodyDiv w:val="1"/>
      <w:marLeft w:val="0"/>
      <w:marRight w:val="0"/>
      <w:marTop w:val="0"/>
      <w:marBottom w:val="0"/>
      <w:divBdr>
        <w:top w:val="none" w:sz="0" w:space="0" w:color="auto"/>
        <w:left w:val="none" w:sz="0" w:space="0" w:color="auto"/>
        <w:bottom w:val="none" w:sz="0" w:space="0" w:color="auto"/>
        <w:right w:val="none" w:sz="0" w:space="0" w:color="auto"/>
      </w:divBdr>
    </w:div>
    <w:div w:id="1167475253">
      <w:bodyDiv w:val="1"/>
      <w:marLeft w:val="0"/>
      <w:marRight w:val="0"/>
      <w:marTop w:val="0"/>
      <w:marBottom w:val="0"/>
      <w:divBdr>
        <w:top w:val="none" w:sz="0" w:space="0" w:color="auto"/>
        <w:left w:val="none" w:sz="0" w:space="0" w:color="auto"/>
        <w:bottom w:val="none" w:sz="0" w:space="0" w:color="auto"/>
        <w:right w:val="none" w:sz="0" w:space="0" w:color="auto"/>
      </w:divBdr>
    </w:div>
    <w:div w:id="1178620899">
      <w:bodyDiv w:val="1"/>
      <w:marLeft w:val="0"/>
      <w:marRight w:val="0"/>
      <w:marTop w:val="0"/>
      <w:marBottom w:val="0"/>
      <w:divBdr>
        <w:top w:val="none" w:sz="0" w:space="0" w:color="auto"/>
        <w:left w:val="none" w:sz="0" w:space="0" w:color="auto"/>
        <w:bottom w:val="none" w:sz="0" w:space="0" w:color="auto"/>
        <w:right w:val="none" w:sz="0" w:space="0" w:color="auto"/>
      </w:divBdr>
    </w:div>
    <w:div w:id="1179660519">
      <w:bodyDiv w:val="1"/>
      <w:marLeft w:val="0"/>
      <w:marRight w:val="0"/>
      <w:marTop w:val="0"/>
      <w:marBottom w:val="0"/>
      <w:divBdr>
        <w:top w:val="none" w:sz="0" w:space="0" w:color="auto"/>
        <w:left w:val="none" w:sz="0" w:space="0" w:color="auto"/>
        <w:bottom w:val="none" w:sz="0" w:space="0" w:color="auto"/>
        <w:right w:val="none" w:sz="0" w:space="0" w:color="auto"/>
      </w:divBdr>
    </w:div>
    <w:div w:id="1208176289">
      <w:bodyDiv w:val="1"/>
      <w:marLeft w:val="0"/>
      <w:marRight w:val="0"/>
      <w:marTop w:val="0"/>
      <w:marBottom w:val="0"/>
      <w:divBdr>
        <w:top w:val="none" w:sz="0" w:space="0" w:color="auto"/>
        <w:left w:val="none" w:sz="0" w:space="0" w:color="auto"/>
        <w:bottom w:val="none" w:sz="0" w:space="0" w:color="auto"/>
        <w:right w:val="none" w:sz="0" w:space="0" w:color="auto"/>
      </w:divBdr>
    </w:div>
    <w:div w:id="1215316112">
      <w:bodyDiv w:val="1"/>
      <w:marLeft w:val="0"/>
      <w:marRight w:val="0"/>
      <w:marTop w:val="0"/>
      <w:marBottom w:val="0"/>
      <w:divBdr>
        <w:top w:val="none" w:sz="0" w:space="0" w:color="auto"/>
        <w:left w:val="none" w:sz="0" w:space="0" w:color="auto"/>
        <w:bottom w:val="none" w:sz="0" w:space="0" w:color="auto"/>
        <w:right w:val="none" w:sz="0" w:space="0" w:color="auto"/>
      </w:divBdr>
    </w:div>
    <w:div w:id="1251427262">
      <w:bodyDiv w:val="1"/>
      <w:marLeft w:val="0"/>
      <w:marRight w:val="0"/>
      <w:marTop w:val="0"/>
      <w:marBottom w:val="0"/>
      <w:divBdr>
        <w:top w:val="none" w:sz="0" w:space="0" w:color="auto"/>
        <w:left w:val="none" w:sz="0" w:space="0" w:color="auto"/>
        <w:bottom w:val="none" w:sz="0" w:space="0" w:color="auto"/>
        <w:right w:val="none" w:sz="0" w:space="0" w:color="auto"/>
      </w:divBdr>
    </w:div>
    <w:div w:id="1298024674">
      <w:bodyDiv w:val="1"/>
      <w:marLeft w:val="0"/>
      <w:marRight w:val="0"/>
      <w:marTop w:val="0"/>
      <w:marBottom w:val="0"/>
      <w:divBdr>
        <w:top w:val="none" w:sz="0" w:space="0" w:color="auto"/>
        <w:left w:val="none" w:sz="0" w:space="0" w:color="auto"/>
        <w:bottom w:val="none" w:sz="0" w:space="0" w:color="auto"/>
        <w:right w:val="none" w:sz="0" w:space="0" w:color="auto"/>
      </w:divBdr>
    </w:div>
    <w:div w:id="1330910035">
      <w:bodyDiv w:val="1"/>
      <w:marLeft w:val="0"/>
      <w:marRight w:val="0"/>
      <w:marTop w:val="0"/>
      <w:marBottom w:val="0"/>
      <w:divBdr>
        <w:top w:val="none" w:sz="0" w:space="0" w:color="auto"/>
        <w:left w:val="none" w:sz="0" w:space="0" w:color="auto"/>
        <w:bottom w:val="none" w:sz="0" w:space="0" w:color="auto"/>
        <w:right w:val="none" w:sz="0" w:space="0" w:color="auto"/>
      </w:divBdr>
    </w:div>
    <w:div w:id="1344547639">
      <w:bodyDiv w:val="1"/>
      <w:marLeft w:val="0"/>
      <w:marRight w:val="0"/>
      <w:marTop w:val="0"/>
      <w:marBottom w:val="0"/>
      <w:divBdr>
        <w:top w:val="none" w:sz="0" w:space="0" w:color="auto"/>
        <w:left w:val="none" w:sz="0" w:space="0" w:color="auto"/>
        <w:bottom w:val="none" w:sz="0" w:space="0" w:color="auto"/>
        <w:right w:val="none" w:sz="0" w:space="0" w:color="auto"/>
      </w:divBdr>
    </w:div>
    <w:div w:id="1360544671">
      <w:bodyDiv w:val="1"/>
      <w:marLeft w:val="0"/>
      <w:marRight w:val="0"/>
      <w:marTop w:val="0"/>
      <w:marBottom w:val="0"/>
      <w:divBdr>
        <w:top w:val="none" w:sz="0" w:space="0" w:color="auto"/>
        <w:left w:val="none" w:sz="0" w:space="0" w:color="auto"/>
        <w:bottom w:val="none" w:sz="0" w:space="0" w:color="auto"/>
        <w:right w:val="none" w:sz="0" w:space="0" w:color="auto"/>
      </w:divBdr>
    </w:div>
    <w:div w:id="1362709878">
      <w:bodyDiv w:val="1"/>
      <w:marLeft w:val="0"/>
      <w:marRight w:val="0"/>
      <w:marTop w:val="0"/>
      <w:marBottom w:val="0"/>
      <w:divBdr>
        <w:top w:val="none" w:sz="0" w:space="0" w:color="auto"/>
        <w:left w:val="none" w:sz="0" w:space="0" w:color="auto"/>
        <w:bottom w:val="none" w:sz="0" w:space="0" w:color="auto"/>
        <w:right w:val="none" w:sz="0" w:space="0" w:color="auto"/>
      </w:divBdr>
    </w:div>
    <w:div w:id="1423332753">
      <w:bodyDiv w:val="1"/>
      <w:marLeft w:val="0"/>
      <w:marRight w:val="0"/>
      <w:marTop w:val="0"/>
      <w:marBottom w:val="0"/>
      <w:divBdr>
        <w:top w:val="none" w:sz="0" w:space="0" w:color="auto"/>
        <w:left w:val="none" w:sz="0" w:space="0" w:color="auto"/>
        <w:bottom w:val="none" w:sz="0" w:space="0" w:color="auto"/>
        <w:right w:val="none" w:sz="0" w:space="0" w:color="auto"/>
      </w:divBdr>
    </w:div>
    <w:div w:id="1426924043">
      <w:bodyDiv w:val="1"/>
      <w:marLeft w:val="0"/>
      <w:marRight w:val="0"/>
      <w:marTop w:val="0"/>
      <w:marBottom w:val="0"/>
      <w:divBdr>
        <w:top w:val="none" w:sz="0" w:space="0" w:color="auto"/>
        <w:left w:val="none" w:sz="0" w:space="0" w:color="auto"/>
        <w:bottom w:val="none" w:sz="0" w:space="0" w:color="auto"/>
        <w:right w:val="none" w:sz="0" w:space="0" w:color="auto"/>
      </w:divBdr>
    </w:div>
    <w:div w:id="1436245607">
      <w:bodyDiv w:val="1"/>
      <w:marLeft w:val="0"/>
      <w:marRight w:val="0"/>
      <w:marTop w:val="0"/>
      <w:marBottom w:val="0"/>
      <w:divBdr>
        <w:top w:val="none" w:sz="0" w:space="0" w:color="auto"/>
        <w:left w:val="none" w:sz="0" w:space="0" w:color="auto"/>
        <w:bottom w:val="none" w:sz="0" w:space="0" w:color="auto"/>
        <w:right w:val="none" w:sz="0" w:space="0" w:color="auto"/>
      </w:divBdr>
    </w:div>
    <w:div w:id="1442719963">
      <w:bodyDiv w:val="1"/>
      <w:marLeft w:val="0"/>
      <w:marRight w:val="0"/>
      <w:marTop w:val="0"/>
      <w:marBottom w:val="0"/>
      <w:divBdr>
        <w:top w:val="none" w:sz="0" w:space="0" w:color="auto"/>
        <w:left w:val="none" w:sz="0" w:space="0" w:color="auto"/>
        <w:bottom w:val="none" w:sz="0" w:space="0" w:color="auto"/>
        <w:right w:val="none" w:sz="0" w:space="0" w:color="auto"/>
      </w:divBdr>
    </w:div>
    <w:div w:id="1464348583">
      <w:bodyDiv w:val="1"/>
      <w:marLeft w:val="0"/>
      <w:marRight w:val="0"/>
      <w:marTop w:val="0"/>
      <w:marBottom w:val="0"/>
      <w:divBdr>
        <w:top w:val="none" w:sz="0" w:space="0" w:color="auto"/>
        <w:left w:val="none" w:sz="0" w:space="0" w:color="auto"/>
        <w:bottom w:val="none" w:sz="0" w:space="0" w:color="auto"/>
        <w:right w:val="none" w:sz="0" w:space="0" w:color="auto"/>
      </w:divBdr>
    </w:div>
    <w:div w:id="1467972008">
      <w:bodyDiv w:val="1"/>
      <w:marLeft w:val="0"/>
      <w:marRight w:val="0"/>
      <w:marTop w:val="0"/>
      <w:marBottom w:val="0"/>
      <w:divBdr>
        <w:top w:val="none" w:sz="0" w:space="0" w:color="auto"/>
        <w:left w:val="none" w:sz="0" w:space="0" w:color="auto"/>
        <w:bottom w:val="none" w:sz="0" w:space="0" w:color="auto"/>
        <w:right w:val="none" w:sz="0" w:space="0" w:color="auto"/>
      </w:divBdr>
    </w:div>
    <w:div w:id="1521235348">
      <w:bodyDiv w:val="1"/>
      <w:marLeft w:val="0"/>
      <w:marRight w:val="0"/>
      <w:marTop w:val="0"/>
      <w:marBottom w:val="0"/>
      <w:divBdr>
        <w:top w:val="none" w:sz="0" w:space="0" w:color="auto"/>
        <w:left w:val="none" w:sz="0" w:space="0" w:color="auto"/>
        <w:bottom w:val="none" w:sz="0" w:space="0" w:color="auto"/>
        <w:right w:val="none" w:sz="0" w:space="0" w:color="auto"/>
      </w:divBdr>
    </w:div>
    <w:div w:id="1526288849">
      <w:bodyDiv w:val="1"/>
      <w:marLeft w:val="0"/>
      <w:marRight w:val="0"/>
      <w:marTop w:val="0"/>
      <w:marBottom w:val="0"/>
      <w:divBdr>
        <w:top w:val="none" w:sz="0" w:space="0" w:color="auto"/>
        <w:left w:val="none" w:sz="0" w:space="0" w:color="auto"/>
        <w:bottom w:val="none" w:sz="0" w:space="0" w:color="auto"/>
        <w:right w:val="none" w:sz="0" w:space="0" w:color="auto"/>
      </w:divBdr>
    </w:div>
    <w:div w:id="1530796203">
      <w:bodyDiv w:val="1"/>
      <w:marLeft w:val="0"/>
      <w:marRight w:val="0"/>
      <w:marTop w:val="0"/>
      <w:marBottom w:val="0"/>
      <w:divBdr>
        <w:top w:val="none" w:sz="0" w:space="0" w:color="auto"/>
        <w:left w:val="none" w:sz="0" w:space="0" w:color="auto"/>
        <w:bottom w:val="none" w:sz="0" w:space="0" w:color="auto"/>
        <w:right w:val="none" w:sz="0" w:space="0" w:color="auto"/>
      </w:divBdr>
    </w:div>
    <w:div w:id="1542670952">
      <w:bodyDiv w:val="1"/>
      <w:marLeft w:val="0"/>
      <w:marRight w:val="0"/>
      <w:marTop w:val="0"/>
      <w:marBottom w:val="0"/>
      <w:divBdr>
        <w:top w:val="none" w:sz="0" w:space="0" w:color="auto"/>
        <w:left w:val="none" w:sz="0" w:space="0" w:color="auto"/>
        <w:bottom w:val="none" w:sz="0" w:space="0" w:color="auto"/>
        <w:right w:val="none" w:sz="0" w:space="0" w:color="auto"/>
      </w:divBdr>
    </w:div>
    <w:div w:id="1571037245">
      <w:bodyDiv w:val="1"/>
      <w:marLeft w:val="0"/>
      <w:marRight w:val="0"/>
      <w:marTop w:val="0"/>
      <w:marBottom w:val="0"/>
      <w:divBdr>
        <w:top w:val="none" w:sz="0" w:space="0" w:color="auto"/>
        <w:left w:val="none" w:sz="0" w:space="0" w:color="auto"/>
        <w:bottom w:val="none" w:sz="0" w:space="0" w:color="auto"/>
        <w:right w:val="none" w:sz="0" w:space="0" w:color="auto"/>
      </w:divBdr>
    </w:div>
    <w:div w:id="1573857000">
      <w:bodyDiv w:val="1"/>
      <w:marLeft w:val="0"/>
      <w:marRight w:val="0"/>
      <w:marTop w:val="0"/>
      <w:marBottom w:val="0"/>
      <w:divBdr>
        <w:top w:val="none" w:sz="0" w:space="0" w:color="auto"/>
        <w:left w:val="none" w:sz="0" w:space="0" w:color="auto"/>
        <w:bottom w:val="none" w:sz="0" w:space="0" w:color="auto"/>
        <w:right w:val="none" w:sz="0" w:space="0" w:color="auto"/>
      </w:divBdr>
    </w:div>
    <w:div w:id="1576357671">
      <w:bodyDiv w:val="1"/>
      <w:marLeft w:val="0"/>
      <w:marRight w:val="0"/>
      <w:marTop w:val="0"/>
      <w:marBottom w:val="0"/>
      <w:divBdr>
        <w:top w:val="none" w:sz="0" w:space="0" w:color="auto"/>
        <w:left w:val="none" w:sz="0" w:space="0" w:color="auto"/>
        <w:bottom w:val="none" w:sz="0" w:space="0" w:color="auto"/>
        <w:right w:val="none" w:sz="0" w:space="0" w:color="auto"/>
      </w:divBdr>
    </w:div>
    <w:div w:id="1607497270">
      <w:bodyDiv w:val="1"/>
      <w:marLeft w:val="0"/>
      <w:marRight w:val="0"/>
      <w:marTop w:val="0"/>
      <w:marBottom w:val="0"/>
      <w:divBdr>
        <w:top w:val="none" w:sz="0" w:space="0" w:color="auto"/>
        <w:left w:val="none" w:sz="0" w:space="0" w:color="auto"/>
        <w:bottom w:val="none" w:sz="0" w:space="0" w:color="auto"/>
        <w:right w:val="none" w:sz="0" w:space="0" w:color="auto"/>
      </w:divBdr>
    </w:div>
    <w:div w:id="1628851251">
      <w:bodyDiv w:val="1"/>
      <w:marLeft w:val="0"/>
      <w:marRight w:val="0"/>
      <w:marTop w:val="0"/>
      <w:marBottom w:val="0"/>
      <w:divBdr>
        <w:top w:val="none" w:sz="0" w:space="0" w:color="auto"/>
        <w:left w:val="none" w:sz="0" w:space="0" w:color="auto"/>
        <w:bottom w:val="none" w:sz="0" w:space="0" w:color="auto"/>
        <w:right w:val="none" w:sz="0" w:space="0" w:color="auto"/>
      </w:divBdr>
    </w:div>
    <w:div w:id="1633513026">
      <w:bodyDiv w:val="1"/>
      <w:marLeft w:val="0"/>
      <w:marRight w:val="0"/>
      <w:marTop w:val="0"/>
      <w:marBottom w:val="0"/>
      <w:divBdr>
        <w:top w:val="none" w:sz="0" w:space="0" w:color="auto"/>
        <w:left w:val="none" w:sz="0" w:space="0" w:color="auto"/>
        <w:bottom w:val="none" w:sz="0" w:space="0" w:color="auto"/>
        <w:right w:val="none" w:sz="0" w:space="0" w:color="auto"/>
      </w:divBdr>
    </w:div>
    <w:div w:id="1645087791">
      <w:bodyDiv w:val="1"/>
      <w:marLeft w:val="0"/>
      <w:marRight w:val="0"/>
      <w:marTop w:val="0"/>
      <w:marBottom w:val="0"/>
      <w:divBdr>
        <w:top w:val="none" w:sz="0" w:space="0" w:color="auto"/>
        <w:left w:val="none" w:sz="0" w:space="0" w:color="auto"/>
        <w:bottom w:val="none" w:sz="0" w:space="0" w:color="auto"/>
        <w:right w:val="none" w:sz="0" w:space="0" w:color="auto"/>
      </w:divBdr>
    </w:div>
    <w:div w:id="1667786913">
      <w:bodyDiv w:val="1"/>
      <w:marLeft w:val="0"/>
      <w:marRight w:val="0"/>
      <w:marTop w:val="0"/>
      <w:marBottom w:val="0"/>
      <w:divBdr>
        <w:top w:val="none" w:sz="0" w:space="0" w:color="auto"/>
        <w:left w:val="none" w:sz="0" w:space="0" w:color="auto"/>
        <w:bottom w:val="none" w:sz="0" w:space="0" w:color="auto"/>
        <w:right w:val="none" w:sz="0" w:space="0" w:color="auto"/>
      </w:divBdr>
    </w:div>
    <w:div w:id="1679574755">
      <w:bodyDiv w:val="1"/>
      <w:marLeft w:val="0"/>
      <w:marRight w:val="0"/>
      <w:marTop w:val="0"/>
      <w:marBottom w:val="0"/>
      <w:divBdr>
        <w:top w:val="none" w:sz="0" w:space="0" w:color="auto"/>
        <w:left w:val="none" w:sz="0" w:space="0" w:color="auto"/>
        <w:bottom w:val="none" w:sz="0" w:space="0" w:color="auto"/>
        <w:right w:val="none" w:sz="0" w:space="0" w:color="auto"/>
      </w:divBdr>
    </w:div>
    <w:div w:id="1702243897">
      <w:bodyDiv w:val="1"/>
      <w:marLeft w:val="0"/>
      <w:marRight w:val="0"/>
      <w:marTop w:val="0"/>
      <w:marBottom w:val="0"/>
      <w:divBdr>
        <w:top w:val="none" w:sz="0" w:space="0" w:color="auto"/>
        <w:left w:val="none" w:sz="0" w:space="0" w:color="auto"/>
        <w:bottom w:val="none" w:sz="0" w:space="0" w:color="auto"/>
        <w:right w:val="none" w:sz="0" w:space="0" w:color="auto"/>
      </w:divBdr>
    </w:div>
    <w:div w:id="1713964569">
      <w:bodyDiv w:val="1"/>
      <w:marLeft w:val="0"/>
      <w:marRight w:val="0"/>
      <w:marTop w:val="0"/>
      <w:marBottom w:val="0"/>
      <w:divBdr>
        <w:top w:val="none" w:sz="0" w:space="0" w:color="auto"/>
        <w:left w:val="none" w:sz="0" w:space="0" w:color="auto"/>
        <w:bottom w:val="none" w:sz="0" w:space="0" w:color="auto"/>
        <w:right w:val="none" w:sz="0" w:space="0" w:color="auto"/>
      </w:divBdr>
    </w:div>
    <w:div w:id="1723402711">
      <w:bodyDiv w:val="1"/>
      <w:marLeft w:val="0"/>
      <w:marRight w:val="0"/>
      <w:marTop w:val="0"/>
      <w:marBottom w:val="0"/>
      <w:divBdr>
        <w:top w:val="none" w:sz="0" w:space="0" w:color="auto"/>
        <w:left w:val="none" w:sz="0" w:space="0" w:color="auto"/>
        <w:bottom w:val="none" w:sz="0" w:space="0" w:color="auto"/>
        <w:right w:val="none" w:sz="0" w:space="0" w:color="auto"/>
      </w:divBdr>
    </w:div>
    <w:div w:id="1737825354">
      <w:bodyDiv w:val="1"/>
      <w:marLeft w:val="0"/>
      <w:marRight w:val="0"/>
      <w:marTop w:val="0"/>
      <w:marBottom w:val="0"/>
      <w:divBdr>
        <w:top w:val="none" w:sz="0" w:space="0" w:color="auto"/>
        <w:left w:val="none" w:sz="0" w:space="0" w:color="auto"/>
        <w:bottom w:val="none" w:sz="0" w:space="0" w:color="auto"/>
        <w:right w:val="none" w:sz="0" w:space="0" w:color="auto"/>
      </w:divBdr>
    </w:div>
    <w:div w:id="1776362621">
      <w:bodyDiv w:val="1"/>
      <w:marLeft w:val="0"/>
      <w:marRight w:val="0"/>
      <w:marTop w:val="0"/>
      <w:marBottom w:val="0"/>
      <w:divBdr>
        <w:top w:val="none" w:sz="0" w:space="0" w:color="auto"/>
        <w:left w:val="none" w:sz="0" w:space="0" w:color="auto"/>
        <w:bottom w:val="none" w:sz="0" w:space="0" w:color="auto"/>
        <w:right w:val="none" w:sz="0" w:space="0" w:color="auto"/>
      </w:divBdr>
    </w:div>
    <w:div w:id="1790051004">
      <w:bodyDiv w:val="1"/>
      <w:marLeft w:val="0"/>
      <w:marRight w:val="0"/>
      <w:marTop w:val="0"/>
      <w:marBottom w:val="0"/>
      <w:divBdr>
        <w:top w:val="none" w:sz="0" w:space="0" w:color="auto"/>
        <w:left w:val="none" w:sz="0" w:space="0" w:color="auto"/>
        <w:bottom w:val="none" w:sz="0" w:space="0" w:color="auto"/>
        <w:right w:val="none" w:sz="0" w:space="0" w:color="auto"/>
      </w:divBdr>
    </w:div>
    <w:div w:id="1794902396">
      <w:bodyDiv w:val="1"/>
      <w:marLeft w:val="0"/>
      <w:marRight w:val="0"/>
      <w:marTop w:val="0"/>
      <w:marBottom w:val="0"/>
      <w:divBdr>
        <w:top w:val="none" w:sz="0" w:space="0" w:color="auto"/>
        <w:left w:val="none" w:sz="0" w:space="0" w:color="auto"/>
        <w:bottom w:val="none" w:sz="0" w:space="0" w:color="auto"/>
        <w:right w:val="none" w:sz="0" w:space="0" w:color="auto"/>
      </w:divBdr>
    </w:div>
    <w:div w:id="1797290789">
      <w:bodyDiv w:val="1"/>
      <w:marLeft w:val="0"/>
      <w:marRight w:val="0"/>
      <w:marTop w:val="0"/>
      <w:marBottom w:val="0"/>
      <w:divBdr>
        <w:top w:val="none" w:sz="0" w:space="0" w:color="auto"/>
        <w:left w:val="none" w:sz="0" w:space="0" w:color="auto"/>
        <w:bottom w:val="none" w:sz="0" w:space="0" w:color="auto"/>
        <w:right w:val="none" w:sz="0" w:space="0" w:color="auto"/>
      </w:divBdr>
    </w:div>
    <w:div w:id="1808818525">
      <w:bodyDiv w:val="1"/>
      <w:marLeft w:val="0"/>
      <w:marRight w:val="0"/>
      <w:marTop w:val="0"/>
      <w:marBottom w:val="0"/>
      <w:divBdr>
        <w:top w:val="none" w:sz="0" w:space="0" w:color="auto"/>
        <w:left w:val="none" w:sz="0" w:space="0" w:color="auto"/>
        <w:bottom w:val="none" w:sz="0" w:space="0" w:color="auto"/>
        <w:right w:val="none" w:sz="0" w:space="0" w:color="auto"/>
      </w:divBdr>
    </w:div>
    <w:div w:id="1813326682">
      <w:bodyDiv w:val="1"/>
      <w:marLeft w:val="0"/>
      <w:marRight w:val="0"/>
      <w:marTop w:val="0"/>
      <w:marBottom w:val="0"/>
      <w:divBdr>
        <w:top w:val="none" w:sz="0" w:space="0" w:color="auto"/>
        <w:left w:val="none" w:sz="0" w:space="0" w:color="auto"/>
        <w:bottom w:val="none" w:sz="0" w:space="0" w:color="auto"/>
        <w:right w:val="none" w:sz="0" w:space="0" w:color="auto"/>
      </w:divBdr>
    </w:div>
    <w:div w:id="1855221649">
      <w:bodyDiv w:val="1"/>
      <w:marLeft w:val="0"/>
      <w:marRight w:val="0"/>
      <w:marTop w:val="0"/>
      <w:marBottom w:val="0"/>
      <w:divBdr>
        <w:top w:val="none" w:sz="0" w:space="0" w:color="auto"/>
        <w:left w:val="none" w:sz="0" w:space="0" w:color="auto"/>
        <w:bottom w:val="none" w:sz="0" w:space="0" w:color="auto"/>
        <w:right w:val="none" w:sz="0" w:space="0" w:color="auto"/>
      </w:divBdr>
    </w:div>
    <w:div w:id="1856075287">
      <w:bodyDiv w:val="1"/>
      <w:marLeft w:val="0"/>
      <w:marRight w:val="0"/>
      <w:marTop w:val="0"/>
      <w:marBottom w:val="0"/>
      <w:divBdr>
        <w:top w:val="none" w:sz="0" w:space="0" w:color="auto"/>
        <w:left w:val="none" w:sz="0" w:space="0" w:color="auto"/>
        <w:bottom w:val="none" w:sz="0" w:space="0" w:color="auto"/>
        <w:right w:val="none" w:sz="0" w:space="0" w:color="auto"/>
      </w:divBdr>
    </w:div>
    <w:div w:id="1856840425">
      <w:bodyDiv w:val="1"/>
      <w:marLeft w:val="0"/>
      <w:marRight w:val="0"/>
      <w:marTop w:val="0"/>
      <w:marBottom w:val="0"/>
      <w:divBdr>
        <w:top w:val="none" w:sz="0" w:space="0" w:color="auto"/>
        <w:left w:val="none" w:sz="0" w:space="0" w:color="auto"/>
        <w:bottom w:val="none" w:sz="0" w:space="0" w:color="auto"/>
        <w:right w:val="none" w:sz="0" w:space="0" w:color="auto"/>
      </w:divBdr>
    </w:div>
    <w:div w:id="1857307581">
      <w:bodyDiv w:val="1"/>
      <w:marLeft w:val="0"/>
      <w:marRight w:val="0"/>
      <w:marTop w:val="0"/>
      <w:marBottom w:val="0"/>
      <w:divBdr>
        <w:top w:val="none" w:sz="0" w:space="0" w:color="auto"/>
        <w:left w:val="none" w:sz="0" w:space="0" w:color="auto"/>
        <w:bottom w:val="none" w:sz="0" w:space="0" w:color="auto"/>
        <w:right w:val="none" w:sz="0" w:space="0" w:color="auto"/>
      </w:divBdr>
    </w:div>
    <w:div w:id="1883395611">
      <w:bodyDiv w:val="1"/>
      <w:marLeft w:val="0"/>
      <w:marRight w:val="0"/>
      <w:marTop w:val="0"/>
      <w:marBottom w:val="0"/>
      <w:divBdr>
        <w:top w:val="none" w:sz="0" w:space="0" w:color="auto"/>
        <w:left w:val="none" w:sz="0" w:space="0" w:color="auto"/>
        <w:bottom w:val="none" w:sz="0" w:space="0" w:color="auto"/>
        <w:right w:val="none" w:sz="0" w:space="0" w:color="auto"/>
      </w:divBdr>
    </w:div>
    <w:div w:id="1885406726">
      <w:bodyDiv w:val="1"/>
      <w:marLeft w:val="0"/>
      <w:marRight w:val="0"/>
      <w:marTop w:val="0"/>
      <w:marBottom w:val="0"/>
      <w:divBdr>
        <w:top w:val="none" w:sz="0" w:space="0" w:color="auto"/>
        <w:left w:val="none" w:sz="0" w:space="0" w:color="auto"/>
        <w:bottom w:val="none" w:sz="0" w:space="0" w:color="auto"/>
        <w:right w:val="none" w:sz="0" w:space="0" w:color="auto"/>
      </w:divBdr>
    </w:div>
    <w:div w:id="1891531965">
      <w:bodyDiv w:val="1"/>
      <w:marLeft w:val="0"/>
      <w:marRight w:val="0"/>
      <w:marTop w:val="0"/>
      <w:marBottom w:val="0"/>
      <w:divBdr>
        <w:top w:val="none" w:sz="0" w:space="0" w:color="auto"/>
        <w:left w:val="none" w:sz="0" w:space="0" w:color="auto"/>
        <w:bottom w:val="none" w:sz="0" w:space="0" w:color="auto"/>
        <w:right w:val="none" w:sz="0" w:space="0" w:color="auto"/>
      </w:divBdr>
    </w:div>
    <w:div w:id="1892500142">
      <w:bodyDiv w:val="1"/>
      <w:marLeft w:val="0"/>
      <w:marRight w:val="0"/>
      <w:marTop w:val="0"/>
      <w:marBottom w:val="0"/>
      <w:divBdr>
        <w:top w:val="none" w:sz="0" w:space="0" w:color="auto"/>
        <w:left w:val="none" w:sz="0" w:space="0" w:color="auto"/>
        <w:bottom w:val="none" w:sz="0" w:space="0" w:color="auto"/>
        <w:right w:val="none" w:sz="0" w:space="0" w:color="auto"/>
      </w:divBdr>
    </w:div>
    <w:div w:id="1901669556">
      <w:bodyDiv w:val="1"/>
      <w:marLeft w:val="0"/>
      <w:marRight w:val="0"/>
      <w:marTop w:val="0"/>
      <w:marBottom w:val="0"/>
      <w:divBdr>
        <w:top w:val="none" w:sz="0" w:space="0" w:color="auto"/>
        <w:left w:val="none" w:sz="0" w:space="0" w:color="auto"/>
        <w:bottom w:val="none" w:sz="0" w:space="0" w:color="auto"/>
        <w:right w:val="none" w:sz="0" w:space="0" w:color="auto"/>
      </w:divBdr>
    </w:div>
    <w:div w:id="1907884325">
      <w:bodyDiv w:val="1"/>
      <w:marLeft w:val="0"/>
      <w:marRight w:val="0"/>
      <w:marTop w:val="0"/>
      <w:marBottom w:val="0"/>
      <w:divBdr>
        <w:top w:val="none" w:sz="0" w:space="0" w:color="auto"/>
        <w:left w:val="none" w:sz="0" w:space="0" w:color="auto"/>
        <w:bottom w:val="none" w:sz="0" w:space="0" w:color="auto"/>
        <w:right w:val="none" w:sz="0" w:space="0" w:color="auto"/>
      </w:divBdr>
    </w:div>
    <w:div w:id="1932202824">
      <w:bodyDiv w:val="1"/>
      <w:marLeft w:val="0"/>
      <w:marRight w:val="0"/>
      <w:marTop w:val="0"/>
      <w:marBottom w:val="0"/>
      <w:divBdr>
        <w:top w:val="none" w:sz="0" w:space="0" w:color="auto"/>
        <w:left w:val="none" w:sz="0" w:space="0" w:color="auto"/>
        <w:bottom w:val="none" w:sz="0" w:space="0" w:color="auto"/>
        <w:right w:val="none" w:sz="0" w:space="0" w:color="auto"/>
      </w:divBdr>
    </w:div>
    <w:div w:id="1944604406">
      <w:bodyDiv w:val="1"/>
      <w:marLeft w:val="0"/>
      <w:marRight w:val="0"/>
      <w:marTop w:val="0"/>
      <w:marBottom w:val="0"/>
      <w:divBdr>
        <w:top w:val="none" w:sz="0" w:space="0" w:color="auto"/>
        <w:left w:val="none" w:sz="0" w:space="0" w:color="auto"/>
        <w:bottom w:val="none" w:sz="0" w:space="0" w:color="auto"/>
        <w:right w:val="none" w:sz="0" w:space="0" w:color="auto"/>
      </w:divBdr>
    </w:div>
    <w:div w:id="1967079800">
      <w:bodyDiv w:val="1"/>
      <w:marLeft w:val="0"/>
      <w:marRight w:val="0"/>
      <w:marTop w:val="0"/>
      <w:marBottom w:val="0"/>
      <w:divBdr>
        <w:top w:val="none" w:sz="0" w:space="0" w:color="auto"/>
        <w:left w:val="none" w:sz="0" w:space="0" w:color="auto"/>
        <w:bottom w:val="none" w:sz="0" w:space="0" w:color="auto"/>
        <w:right w:val="none" w:sz="0" w:space="0" w:color="auto"/>
      </w:divBdr>
    </w:div>
    <w:div w:id="1979921182">
      <w:bodyDiv w:val="1"/>
      <w:marLeft w:val="0"/>
      <w:marRight w:val="0"/>
      <w:marTop w:val="0"/>
      <w:marBottom w:val="0"/>
      <w:divBdr>
        <w:top w:val="none" w:sz="0" w:space="0" w:color="auto"/>
        <w:left w:val="none" w:sz="0" w:space="0" w:color="auto"/>
        <w:bottom w:val="none" w:sz="0" w:space="0" w:color="auto"/>
        <w:right w:val="none" w:sz="0" w:space="0" w:color="auto"/>
      </w:divBdr>
    </w:div>
    <w:div w:id="1980107069">
      <w:bodyDiv w:val="1"/>
      <w:marLeft w:val="0"/>
      <w:marRight w:val="0"/>
      <w:marTop w:val="0"/>
      <w:marBottom w:val="0"/>
      <w:divBdr>
        <w:top w:val="none" w:sz="0" w:space="0" w:color="auto"/>
        <w:left w:val="none" w:sz="0" w:space="0" w:color="auto"/>
        <w:bottom w:val="none" w:sz="0" w:space="0" w:color="auto"/>
        <w:right w:val="none" w:sz="0" w:space="0" w:color="auto"/>
      </w:divBdr>
    </w:div>
    <w:div w:id="2008632296">
      <w:bodyDiv w:val="1"/>
      <w:marLeft w:val="0"/>
      <w:marRight w:val="0"/>
      <w:marTop w:val="0"/>
      <w:marBottom w:val="0"/>
      <w:divBdr>
        <w:top w:val="none" w:sz="0" w:space="0" w:color="auto"/>
        <w:left w:val="none" w:sz="0" w:space="0" w:color="auto"/>
        <w:bottom w:val="none" w:sz="0" w:space="0" w:color="auto"/>
        <w:right w:val="none" w:sz="0" w:space="0" w:color="auto"/>
      </w:divBdr>
    </w:div>
    <w:div w:id="2025934773">
      <w:bodyDiv w:val="1"/>
      <w:marLeft w:val="0"/>
      <w:marRight w:val="0"/>
      <w:marTop w:val="0"/>
      <w:marBottom w:val="0"/>
      <w:divBdr>
        <w:top w:val="none" w:sz="0" w:space="0" w:color="auto"/>
        <w:left w:val="none" w:sz="0" w:space="0" w:color="auto"/>
        <w:bottom w:val="none" w:sz="0" w:space="0" w:color="auto"/>
        <w:right w:val="none" w:sz="0" w:space="0" w:color="auto"/>
      </w:divBdr>
    </w:div>
    <w:div w:id="2040857201">
      <w:bodyDiv w:val="1"/>
      <w:marLeft w:val="0"/>
      <w:marRight w:val="0"/>
      <w:marTop w:val="0"/>
      <w:marBottom w:val="0"/>
      <w:divBdr>
        <w:top w:val="none" w:sz="0" w:space="0" w:color="auto"/>
        <w:left w:val="none" w:sz="0" w:space="0" w:color="auto"/>
        <w:bottom w:val="none" w:sz="0" w:space="0" w:color="auto"/>
        <w:right w:val="none" w:sz="0" w:space="0" w:color="auto"/>
      </w:divBdr>
    </w:div>
    <w:div w:id="2070687427">
      <w:bodyDiv w:val="1"/>
      <w:marLeft w:val="0"/>
      <w:marRight w:val="0"/>
      <w:marTop w:val="0"/>
      <w:marBottom w:val="0"/>
      <w:divBdr>
        <w:top w:val="none" w:sz="0" w:space="0" w:color="auto"/>
        <w:left w:val="none" w:sz="0" w:space="0" w:color="auto"/>
        <w:bottom w:val="none" w:sz="0" w:space="0" w:color="auto"/>
        <w:right w:val="none" w:sz="0" w:space="0" w:color="auto"/>
      </w:divBdr>
    </w:div>
    <w:div w:id="2090541744">
      <w:bodyDiv w:val="1"/>
      <w:marLeft w:val="0"/>
      <w:marRight w:val="0"/>
      <w:marTop w:val="0"/>
      <w:marBottom w:val="0"/>
      <w:divBdr>
        <w:top w:val="none" w:sz="0" w:space="0" w:color="auto"/>
        <w:left w:val="none" w:sz="0" w:space="0" w:color="auto"/>
        <w:bottom w:val="none" w:sz="0" w:space="0" w:color="auto"/>
        <w:right w:val="none" w:sz="0" w:space="0" w:color="auto"/>
      </w:divBdr>
    </w:div>
    <w:div w:id="2106463353">
      <w:bodyDiv w:val="1"/>
      <w:marLeft w:val="0"/>
      <w:marRight w:val="0"/>
      <w:marTop w:val="0"/>
      <w:marBottom w:val="0"/>
      <w:divBdr>
        <w:top w:val="none" w:sz="0" w:space="0" w:color="auto"/>
        <w:left w:val="none" w:sz="0" w:space="0" w:color="auto"/>
        <w:bottom w:val="none" w:sz="0" w:space="0" w:color="auto"/>
        <w:right w:val="none" w:sz="0" w:space="0" w:color="auto"/>
      </w:divBdr>
    </w:div>
    <w:div w:id="21081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5FB248D2240E0729C2A30B364E7B4585CA2001A4E45531778589C7F96Q7pDI" TargetMode="External"/><Relationship Id="rId4" Type="http://schemas.microsoft.com/office/2007/relationships/stylesWithEffects" Target="stylesWithEffects.xml"/><Relationship Id="rId9" Type="http://schemas.openxmlformats.org/officeDocument/2006/relationships/hyperlink" Target="consultantplus://offline/ref=95FB248D2240E0729C2A30B364E7B4585CA2001A4E45531778589C7F96Q7pD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E861F-FCE5-4E4D-B135-286AA50F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142620</Words>
  <Characters>812937</Characters>
  <Application>Microsoft Office Word</Application>
  <DocSecurity>0</DocSecurity>
  <Lines>6774</Lines>
  <Paragraphs>1907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UkolovaAI</dc:creator>
  <cp:lastModifiedBy>UkolovaAI</cp:lastModifiedBy>
  <cp:revision>2</cp:revision>
  <dcterms:created xsi:type="dcterms:W3CDTF">2019-06-28T05:42:00Z</dcterms:created>
  <dcterms:modified xsi:type="dcterms:W3CDTF">2019-06-28T05:42:00Z</dcterms:modified>
</cp:coreProperties>
</file>