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F4" w:rsidRPr="00B84593" w:rsidRDefault="004E0BF4" w:rsidP="008C3BE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4E0BF4">
      <w:pPr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D50707" w:rsidP="00486841">
            <w:pPr>
              <w:ind w:left="85" w:right="85"/>
            </w:pP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053D80" w:rsidRPr="00B84593" w:rsidTr="00053D80">
        <w:trPr>
          <w:trHeight w:val="284"/>
        </w:trPr>
        <w:tc>
          <w:tcPr>
            <w:tcW w:w="5388" w:type="dxa"/>
          </w:tcPr>
          <w:p w:rsidR="00053D80" w:rsidRPr="009159C9" w:rsidRDefault="00053D80" w:rsidP="00053D80">
            <w:pPr>
              <w:ind w:left="113"/>
            </w:pPr>
            <w:r w:rsidRPr="006233D0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053D80" w:rsidRPr="00675C24" w:rsidRDefault="003F0515" w:rsidP="008C3629">
            <w:pPr>
              <w:ind w:left="57" w:right="57"/>
            </w:pPr>
            <w:r>
              <w:rPr>
                <w:b/>
                <w:i/>
                <w:sz w:val="22"/>
                <w:szCs w:val="22"/>
              </w:rPr>
              <w:t>1</w:t>
            </w:r>
            <w:r w:rsidR="008C3629">
              <w:rPr>
                <w:b/>
                <w:i/>
                <w:sz w:val="22"/>
                <w:szCs w:val="22"/>
              </w:rPr>
              <w:t>8</w:t>
            </w:r>
            <w:r w:rsidR="00053D80" w:rsidRPr="00675C24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="00C020C3">
              <w:rPr>
                <w:b/>
                <w:i/>
                <w:sz w:val="22"/>
                <w:szCs w:val="22"/>
              </w:rPr>
              <w:t>а</w:t>
            </w:r>
            <w:r w:rsidR="001C0E20">
              <w:rPr>
                <w:b/>
                <w:i/>
                <w:sz w:val="22"/>
                <w:szCs w:val="22"/>
              </w:rPr>
              <w:t>преля</w:t>
            </w:r>
            <w:r w:rsidR="00C020C3">
              <w:rPr>
                <w:b/>
                <w:i/>
                <w:sz w:val="22"/>
                <w:szCs w:val="22"/>
              </w:rPr>
              <w:t xml:space="preserve"> 2019</w:t>
            </w:r>
            <w:r w:rsidR="00053D80" w:rsidRPr="00675C24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84593" w:rsidRDefault="00001428" w:rsidP="00704A5E">
            <w:pPr>
              <w:ind w:left="113" w:right="113"/>
              <w:jc w:val="both"/>
            </w:pPr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704A5E">
            <w:pPr>
              <w:ind w:left="113" w:right="113"/>
              <w:jc w:val="both"/>
              <w:rPr>
                <w:b/>
                <w:bCs/>
                <w:i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B84593" w:rsidRDefault="008451FA" w:rsidP="00704A5E">
            <w:pPr>
              <w:spacing w:after="120"/>
              <w:ind w:left="113" w:right="113"/>
              <w:jc w:val="both"/>
              <w:rPr>
                <w:b/>
                <w:bCs/>
                <w:i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704A5E">
            <w:pPr>
              <w:ind w:left="113" w:right="113"/>
              <w:jc w:val="both"/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Default="006A50A0" w:rsidP="00704A5E">
            <w:pPr>
              <w:adjustRightInd w:val="0"/>
              <w:ind w:left="113" w:right="113"/>
              <w:jc w:val="both"/>
              <w:rPr>
                <w:b/>
                <w:i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1C0E20" w:rsidRPr="001C0E20" w:rsidRDefault="001C0E20" w:rsidP="00704A5E">
            <w:pPr>
              <w:ind w:left="113" w:right="113"/>
              <w:jc w:val="both"/>
              <w:rPr>
                <w:b/>
                <w:i/>
              </w:rPr>
            </w:pPr>
            <w:r w:rsidRPr="001C0E20">
              <w:rPr>
                <w:b/>
                <w:i/>
                <w:sz w:val="22"/>
                <w:szCs w:val="22"/>
              </w:rPr>
              <w:t>Предоставление согласия на совершение крупной сделки (взаимосвязанных сделок)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1C0E20" w:rsidRDefault="001C0E20" w:rsidP="00704A5E">
            <w:pPr>
              <w:ind w:left="113" w:right="113"/>
              <w:jc w:val="both"/>
              <w:rPr>
                <w:b/>
                <w:i/>
              </w:rPr>
            </w:pPr>
          </w:p>
          <w:p w:rsidR="00053D80" w:rsidRDefault="006A50A0" w:rsidP="00704A5E">
            <w:pPr>
              <w:ind w:left="113" w:right="113"/>
              <w:jc w:val="both"/>
              <w:rPr>
                <w:b/>
                <w:i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  <w:lang w:val="en-US"/>
              </w:rPr>
              <w:t>I</w:t>
            </w:r>
            <w:r w:rsidRPr="00704A5E">
              <w:rPr>
                <w:b/>
                <w:i/>
                <w:sz w:val="22"/>
                <w:szCs w:val="22"/>
              </w:rPr>
              <w:t>.В соответствии со ст. 78-79 Федерального закона от 26 декабря 1995 г. № 208-ФЗ «Об акционерных обществах» (с последующими изменениями и дополнениями), а также пп.12 ст.12.2 Устава Общества предоставить согласие  на совершение крупной сделки (взаимосвязанных сделок):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proofErr w:type="gramStart"/>
            <w:r w:rsidRPr="00704A5E">
              <w:rPr>
                <w:b/>
                <w:i/>
                <w:sz w:val="22"/>
                <w:szCs w:val="22"/>
              </w:rPr>
              <w:t xml:space="preserve">1) Опционный договор перенайма по Договорам финансовой аренды (лизинга) (далее - Опционный договор 1), заключаемый между Обществом с ограниченной ответственностью «Газпромбанк Лизинг» (далее - </w:t>
            </w:r>
            <w:r w:rsidRPr="00704A5E">
              <w:rPr>
                <w:b/>
                <w:bCs/>
                <w:i/>
                <w:sz w:val="22"/>
                <w:szCs w:val="22"/>
              </w:rPr>
              <w:t>Лизингодатель)</w:t>
            </w:r>
            <w:r w:rsidRPr="00704A5E">
              <w:rPr>
                <w:b/>
                <w:i/>
                <w:sz w:val="22"/>
                <w:szCs w:val="22"/>
              </w:rPr>
              <w:t>, Обществом с ограниченной ответственностью «Первый промышленный оператор» (ООО «ППО») (далее - Прежний Лизингополучатель) и ПАО «РУСАЛ Братск» (далее - Новый Лизингополучатель) в обеспечение исполнения обязательств ООО «ППО» по Договорам финансовой аренды (лизинга) (далее – «Договоры лизинга»), заключаемым между ООО «ППО</w:t>
            </w:r>
            <w:proofErr w:type="gramEnd"/>
            <w:r w:rsidRPr="00704A5E">
              <w:rPr>
                <w:b/>
                <w:i/>
                <w:sz w:val="22"/>
                <w:szCs w:val="22"/>
              </w:rPr>
              <w:t>» в качестве лизингополучателя и Обществом с ограниченной ответственностью «Газпромбанк Лизинг» в качестве лизингодателя (далее – Договоры лизинга), на следующих основных условиях: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>1.1. Лизингодатель имеет право при наступлении событий, указанных в пункте 1.4 настоящего решения, и в срок не позднее 30.08.2029 года потребовать: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(а) </w:t>
            </w:r>
            <w:r w:rsidRPr="00704A5E">
              <w:rPr>
                <w:b/>
                <w:i/>
                <w:sz w:val="22"/>
                <w:szCs w:val="22"/>
              </w:rPr>
              <w:t xml:space="preserve">от Прежнего Лизингополучателя передачи Новому Лизингополучателю в полном объеме принадлежащих Прежнему Лизингополучателю прав и обязанностей лизингополучателя по Договорам лизинга, основные условия которых указаны в п. 1.4.1.-1.4.5. настоящего решения, с учетом всех приложений и дополнений к ним, а также 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(</w:t>
            </w:r>
            <w:r>
              <w:rPr>
                <w:b/>
                <w:i/>
                <w:sz w:val="22"/>
                <w:szCs w:val="22"/>
                <w:lang w:val="en-US"/>
              </w:rPr>
              <w:t>b</w:t>
            </w:r>
            <w:r w:rsidRPr="00704A5E">
              <w:rPr>
                <w:b/>
                <w:i/>
                <w:sz w:val="22"/>
                <w:szCs w:val="22"/>
              </w:rPr>
              <w:t>)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704A5E">
              <w:rPr>
                <w:b/>
                <w:i/>
                <w:sz w:val="22"/>
                <w:szCs w:val="22"/>
              </w:rPr>
              <w:t xml:space="preserve">от Прежнего Лизингополучателя передачи Новому Лизингополучателю находящихся во владении и пользовании Прежнего Лизингополучателя железнодорожных вагонов в количестве, указанном в приложениях к Договорам лизинга, являющихся предметом лизинга по Договорам лизинга (далее по тексту - «Предмет лизинга»). В случае выбытия железнодорожных вагонов по основаниям, указанным в Договоре лизинга, окончательное количество железнодорожных вагонов определяется в спецификации, составленной по форме, установленной в приложении к </w:t>
            </w:r>
            <w:r w:rsidRPr="00704A5E">
              <w:rPr>
                <w:b/>
                <w:i/>
                <w:sz w:val="22"/>
                <w:szCs w:val="22"/>
              </w:rPr>
              <w:lastRenderedPageBreak/>
              <w:t xml:space="preserve">Опционному договору 1). 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 xml:space="preserve"> и 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(с)</w:t>
            </w:r>
            <w:r w:rsidRPr="00704A5E">
              <w:rPr>
                <w:b/>
                <w:i/>
                <w:sz w:val="22"/>
                <w:szCs w:val="22"/>
              </w:rPr>
              <w:t xml:space="preserve"> от Нового Лизингополучателя совершения всех необходимых действий по принятию указанных прав и обязанностей по Договорам лизинга и Предмета лизинга, а также по оплате приобретаемых прав и обязанностей по Договорам лизинга. 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>1.2. Новый Лизингополучатель принимает передаваемые права и обязанности по Договорам лизинга в полном объеме на условиях, которые существуют к моменту перехода прав и обязанностей Прежнего Лизингополучателя к Новому Лизингополучателю.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proofErr w:type="gramStart"/>
            <w:r w:rsidRPr="00704A5E">
              <w:rPr>
                <w:b/>
                <w:i/>
                <w:sz w:val="22"/>
                <w:szCs w:val="22"/>
              </w:rPr>
              <w:t>1.3.Лизингодатель реализует свое право требования, предусмотренное пунктом 1.1 настоящего решения, путем предъявления Прежнему Лизингополучателю и Новому Лизингополучателю письменного требования, составленного по форме, указанной в приложении к Опционному договору 1 (далее – «Требование исполнения»), содержащее требование к Прежнему Лизингополучателю передать права и обязанности по Договорам лизинга, а также Предмет лизинга во временное владение и пользование Новому Лизингополучателю, а также требование к</w:t>
            </w:r>
            <w:proofErr w:type="gramEnd"/>
            <w:r w:rsidRPr="00704A5E">
              <w:rPr>
                <w:b/>
                <w:i/>
                <w:sz w:val="22"/>
                <w:szCs w:val="22"/>
              </w:rPr>
              <w:t xml:space="preserve"> Новому Лизингополучателю – принять права и обязанности лизингополучателя по Договорам лизинга и Предмет лизинга во временное </w:t>
            </w:r>
            <w:proofErr w:type="gramStart"/>
            <w:r w:rsidRPr="00704A5E">
              <w:rPr>
                <w:b/>
                <w:i/>
                <w:sz w:val="22"/>
                <w:szCs w:val="22"/>
              </w:rPr>
              <w:t>владение</w:t>
            </w:r>
            <w:proofErr w:type="gramEnd"/>
            <w:r w:rsidRPr="00704A5E">
              <w:rPr>
                <w:b/>
                <w:i/>
                <w:sz w:val="22"/>
                <w:szCs w:val="22"/>
              </w:rPr>
              <w:t xml:space="preserve"> и пользование в порядке, в срок и на условиях Опционного договора 1. 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>1.4.Право требования Лизингодателя, предусмотренное пунктом 1.1. настоящего решения, возникает в случае, если Лизингодатель направил Прежнему Лизингополучателю уведомление с требованием: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>(а) выкупить Предмет лизинга по Текущей стоимости Предмета лизинга, установленной в соответствующих Графиках лизинговых платежей, являющихся приложением к Договорам лизинга (далее – «Графики»), действующих на момент направления Требования исполнения,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 xml:space="preserve">или 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>(</w:t>
            </w:r>
            <w:r w:rsidRPr="00704A5E">
              <w:rPr>
                <w:b/>
                <w:i/>
                <w:sz w:val="22"/>
                <w:szCs w:val="22"/>
                <w:lang w:val="en-US"/>
              </w:rPr>
              <w:t>b</w:t>
            </w:r>
            <w:r w:rsidRPr="00704A5E">
              <w:rPr>
                <w:b/>
                <w:i/>
                <w:sz w:val="22"/>
                <w:szCs w:val="22"/>
              </w:rPr>
              <w:t>) выплатить в полном объеме сумму просроченных лизинговых платежей с учетом начисленных штрафов/пеней, в соответствии с условиями Договоров лизинга,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 xml:space="preserve">а Прежний Лизингополучатель в течение 55 (Пятидесяти пяти) календарных дней (включительно) </w:t>
            </w:r>
            <w:proofErr w:type="gramStart"/>
            <w:r w:rsidRPr="00704A5E">
              <w:rPr>
                <w:b/>
                <w:i/>
                <w:sz w:val="22"/>
                <w:szCs w:val="22"/>
              </w:rPr>
              <w:t>с даты направления</w:t>
            </w:r>
            <w:proofErr w:type="gramEnd"/>
            <w:r w:rsidRPr="00704A5E">
              <w:rPr>
                <w:b/>
                <w:i/>
                <w:sz w:val="22"/>
                <w:szCs w:val="22"/>
              </w:rPr>
              <w:t xml:space="preserve"> указанного уведомления не осуществил досрочный выкуп Предмета лизинга</w:t>
            </w:r>
            <w:r w:rsidRPr="00704A5E" w:rsidDel="005F2162">
              <w:rPr>
                <w:b/>
                <w:i/>
                <w:sz w:val="22"/>
                <w:szCs w:val="22"/>
              </w:rPr>
              <w:t xml:space="preserve"> </w:t>
            </w:r>
            <w:r w:rsidRPr="00704A5E">
              <w:rPr>
                <w:b/>
                <w:i/>
                <w:sz w:val="22"/>
                <w:szCs w:val="22"/>
              </w:rPr>
              <w:t>или не погасил в полном объеме сумму просроченных лизинговых платежей с учетом начисленных штрафов/пеней в соответствии со следующими основными условиями Договоров лизинга: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 xml:space="preserve">1.4.1. Предмет Договоров лизинга: Лизингодатель обязуется приобрести у Продавца (Лизингополучателя) в свою собственность следующее имущество: </w:t>
            </w:r>
          </w:p>
          <w:tbl>
            <w:tblPr>
              <w:tblW w:w="8880" w:type="dxa"/>
              <w:tblInd w:w="108" w:type="dxa"/>
              <w:tblLayout w:type="fixed"/>
              <w:tblLook w:val="04A0"/>
            </w:tblPr>
            <w:tblGrid>
              <w:gridCol w:w="580"/>
              <w:gridCol w:w="6820"/>
              <w:gridCol w:w="1480"/>
            </w:tblGrid>
            <w:tr w:rsidR="00704A5E" w:rsidRPr="00704A5E" w:rsidTr="00704A5E">
              <w:trPr>
                <w:trHeight w:val="363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4A5E" w:rsidRPr="00704A5E" w:rsidRDefault="00704A5E" w:rsidP="00704A5E">
                  <w:pPr>
                    <w:jc w:val="center"/>
                    <w:rPr>
                      <w:b/>
                      <w:bCs/>
                      <w:i/>
                    </w:rPr>
                  </w:pPr>
                  <w:r w:rsidRPr="00704A5E">
                    <w:rPr>
                      <w:b/>
                      <w:bCs/>
                      <w:i/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704A5E">
                    <w:rPr>
                      <w:b/>
                      <w:bCs/>
                      <w:i/>
                      <w:sz w:val="22"/>
                      <w:szCs w:val="22"/>
                    </w:rPr>
                    <w:t>п</w:t>
                  </w:r>
                  <w:proofErr w:type="gramEnd"/>
                  <w:r w:rsidRPr="00704A5E">
                    <w:rPr>
                      <w:b/>
                      <w:bCs/>
                      <w:i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6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4A5E" w:rsidRPr="00704A5E" w:rsidRDefault="00704A5E" w:rsidP="00704A5E">
                  <w:pPr>
                    <w:rPr>
                      <w:b/>
                      <w:bCs/>
                      <w:i/>
                    </w:rPr>
                  </w:pPr>
                  <w:r w:rsidRPr="00704A5E">
                    <w:rPr>
                      <w:b/>
                      <w:bCs/>
                      <w:i/>
                      <w:sz w:val="22"/>
                      <w:szCs w:val="22"/>
                    </w:rPr>
                    <w:t xml:space="preserve">Наименование 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4A5E" w:rsidRPr="00704A5E" w:rsidRDefault="00704A5E" w:rsidP="00704A5E">
                  <w:pPr>
                    <w:rPr>
                      <w:b/>
                      <w:bCs/>
                      <w:i/>
                    </w:rPr>
                  </w:pPr>
                  <w:r w:rsidRPr="00704A5E">
                    <w:rPr>
                      <w:b/>
                      <w:bCs/>
                      <w:i/>
                      <w:sz w:val="22"/>
                      <w:szCs w:val="22"/>
                    </w:rPr>
                    <w:t xml:space="preserve">Кол-во </w:t>
                  </w:r>
                </w:p>
              </w:tc>
            </w:tr>
            <w:tr w:rsidR="00704A5E" w:rsidRPr="00704A5E" w:rsidTr="00BF55A2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4A5E" w:rsidRPr="00704A5E" w:rsidRDefault="00704A5E" w:rsidP="00704A5E">
                  <w:pPr>
                    <w:jc w:val="center"/>
                    <w:rPr>
                      <w:b/>
                      <w:i/>
                    </w:rPr>
                  </w:pPr>
                  <w:r w:rsidRPr="00704A5E">
                    <w:rPr>
                      <w:b/>
                      <w:i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4A5E" w:rsidRPr="00704A5E" w:rsidRDefault="00704A5E" w:rsidP="00704A5E">
                  <w:pPr>
                    <w:rPr>
                      <w:b/>
                      <w:i/>
                    </w:rPr>
                  </w:pPr>
                  <w:r w:rsidRPr="00704A5E">
                    <w:rPr>
                      <w:b/>
                      <w:i/>
                      <w:sz w:val="22"/>
                      <w:szCs w:val="22"/>
                    </w:rPr>
                    <w:t xml:space="preserve">Полувагон модели 12-1293 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4A5E" w:rsidRPr="00704A5E" w:rsidRDefault="00704A5E" w:rsidP="00704A5E">
                  <w:pPr>
                    <w:rPr>
                      <w:b/>
                      <w:i/>
                    </w:rPr>
                  </w:pPr>
                  <w:r w:rsidRPr="00704A5E">
                    <w:rPr>
                      <w:b/>
                      <w:i/>
                      <w:sz w:val="22"/>
                      <w:szCs w:val="22"/>
                    </w:rPr>
                    <w:t>2200</w:t>
                  </w:r>
                </w:p>
              </w:tc>
            </w:tr>
            <w:tr w:rsidR="00704A5E" w:rsidRPr="00704A5E" w:rsidTr="00BF55A2">
              <w:trPr>
                <w:trHeight w:val="33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4A5E" w:rsidRPr="00704A5E" w:rsidRDefault="00704A5E" w:rsidP="00704A5E">
                  <w:pPr>
                    <w:jc w:val="center"/>
                    <w:rPr>
                      <w:b/>
                      <w:i/>
                    </w:rPr>
                  </w:pPr>
                  <w:r w:rsidRPr="00704A5E">
                    <w:rPr>
                      <w:b/>
                      <w:i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4A5E" w:rsidRPr="00704A5E" w:rsidRDefault="00704A5E" w:rsidP="00704A5E">
                  <w:pPr>
                    <w:rPr>
                      <w:b/>
                      <w:i/>
                    </w:rPr>
                  </w:pPr>
                  <w:r w:rsidRPr="00704A5E">
                    <w:rPr>
                      <w:b/>
                      <w:i/>
                      <w:sz w:val="22"/>
                      <w:szCs w:val="22"/>
                    </w:rPr>
                    <w:t xml:space="preserve">Вагон-хоппер для перевозки минеральных удобрений модели 19-9814-01 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4A5E" w:rsidRPr="00704A5E" w:rsidRDefault="00704A5E" w:rsidP="00704A5E">
                  <w:pPr>
                    <w:rPr>
                      <w:b/>
                      <w:i/>
                    </w:rPr>
                  </w:pPr>
                  <w:r w:rsidRPr="00704A5E">
                    <w:rPr>
                      <w:b/>
                      <w:i/>
                      <w:sz w:val="22"/>
                      <w:szCs w:val="22"/>
                    </w:rPr>
                    <w:t>200</w:t>
                  </w:r>
                </w:p>
              </w:tc>
            </w:tr>
            <w:tr w:rsidR="00704A5E" w:rsidRPr="00704A5E" w:rsidTr="00BF55A2">
              <w:trPr>
                <w:trHeight w:val="381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4A5E" w:rsidRPr="00704A5E" w:rsidRDefault="00704A5E" w:rsidP="00704A5E">
                  <w:pPr>
                    <w:jc w:val="center"/>
                    <w:rPr>
                      <w:b/>
                      <w:i/>
                    </w:rPr>
                  </w:pPr>
                  <w:r w:rsidRPr="00704A5E">
                    <w:rPr>
                      <w:b/>
                      <w:i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4A5E" w:rsidRPr="00704A5E" w:rsidRDefault="00704A5E" w:rsidP="00704A5E">
                  <w:pPr>
                    <w:rPr>
                      <w:b/>
                      <w:i/>
                    </w:rPr>
                  </w:pPr>
                  <w:r w:rsidRPr="00704A5E">
                    <w:rPr>
                      <w:b/>
                      <w:i/>
                      <w:sz w:val="22"/>
                      <w:szCs w:val="22"/>
                    </w:rPr>
                    <w:t xml:space="preserve">Вагоны-хопперы для перевозки минеральных удобрений модели 19-1244 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4A5E" w:rsidRPr="00704A5E" w:rsidRDefault="00704A5E" w:rsidP="00704A5E">
                  <w:pPr>
                    <w:rPr>
                      <w:b/>
                      <w:i/>
                    </w:rPr>
                  </w:pPr>
                  <w:r w:rsidRPr="00704A5E">
                    <w:rPr>
                      <w:b/>
                      <w:i/>
                      <w:sz w:val="22"/>
                      <w:szCs w:val="22"/>
                    </w:rPr>
                    <w:t>200</w:t>
                  </w:r>
                </w:p>
              </w:tc>
            </w:tr>
            <w:tr w:rsidR="00704A5E" w:rsidRPr="00704A5E" w:rsidTr="00BF55A2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4A5E" w:rsidRPr="00704A5E" w:rsidRDefault="00704A5E" w:rsidP="00704A5E">
                  <w:pPr>
                    <w:jc w:val="center"/>
                    <w:rPr>
                      <w:b/>
                      <w:i/>
                    </w:rPr>
                  </w:pPr>
                  <w:r w:rsidRPr="00704A5E">
                    <w:rPr>
                      <w:b/>
                      <w:i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4A5E" w:rsidRPr="00704A5E" w:rsidRDefault="00704A5E" w:rsidP="00704A5E">
                  <w:pPr>
                    <w:rPr>
                      <w:b/>
                      <w:i/>
                    </w:rPr>
                  </w:pPr>
                  <w:r w:rsidRPr="00704A5E">
                    <w:rPr>
                      <w:b/>
                      <w:i/>
                      <w:sz w:val="22"/>
                      <w:szCs w:val="22"/>
                    </w:rPr>
                    <w:t xml:space="preserve">Вагон-самосвал модели 32-9792 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4A5E" w:rsidRPr="00704A5E" w:rsidRDefault="00704A5E" w:rsidP="00704A5E">
                  <w:pPr>
                    <w:rPr>
                      <w:b/>
                      <w:i/>
                    </w:rPr>
                  </w:pPr>
                  <w:r w:rsidRPr="00704A5E">
                    <w:rPr>
                      <w:b/>
                      <w:i/>
                      <w:sz w:val="22"/>
                      <w:szCs w:val="22"/>
                    </w:rPr>
                    <w:t>200</w:t>
                  </w:r>
                </w:p>
              </w:tc>
            </w:tr>
            <w:tr w:rsidR="00704A5E" w:rsidRPr="00704A5E" w:rsidTr="00BF55A2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4A5E" w:rsidRPr="00704A5E" w:rsidRDefault="00704A5E" w:rsidP="00704A5E">
                  <w:pPr>
                    <w:ind w:left="113" w:right="113"/>
                    <w:rPr>
                      <w:b/>
                      <w:bCs/>
                      <w:i/>
                    </w:rPr>
                  </w:pPr>
                  <w:r w:rsidRPr="00704A5E">
                    <w:rPr>
                      <w:b/>
                      <w:bCs/>
                      <w:i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4A5E" w:rsidRPr="00704A5E" w:rsidRDefault="00704A5E" w:rsidP="00704A5E">
                  <w:pPr>
                    <w:ind w:left="113" w:right="113"/>
                    <w:rPr>
                      <w:b/>
                      <w:bCs/>
                      <w:i/>
                    </w:rPr>
                  </w:pPr>
                  <w:r w:rsidRPr="00704A5E">
                    <w:rPr>
                      <w:b/>
                      <w:bCs/>
                      <w:i/>
                      <w:sz w:val="22"/>
                      <w:szCs w:val="22"/>
                    </w:rPr>
                    <w:t> ИТОГО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4A5E" w:rsidRPr="00704A5E" w:rsidRDefault="00704A5E" w:rsidP="00704A5E">
                  <w:pPr>
                    <w:rPr>
                      <w:b/>
                      <w:bCs/>
                      <w:i/>
                    </w:rPr>
                  </w:pPr>
                  <w:r w:rsidRPr="00704A5E">
                    <w:rPr>
                      <w:b/>
                      <w:bCs/>
                      <w:i/>
                      <w:sz w:val="22"/>
                      <w:szCs w:val="22"/>
                    </w:rPr>
                    <w:t>2800</w:t>
                  </w:r>
                </w:p>
              </w:tc>
            </w:tr>
          </w:tbl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>и передать его Лизингополучателю в лизинг, а Лизингополучатель обязуется принять его на условиях Договора с последующим обязательным выкупом Лизингополучателем.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>1.4.2. Срок лизинга: не более 120 месяцев.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 xml:space="preserve">1.4.3. Цена Договоров лизинга: равна общей сумме лизинговых платежей в соответствии с Графиками по Договорам лизинга, </w:t>
            </w:r>
            <w:proofErr w:type="gramStart"/>
            <w:r w:rsidRPr="00704A5E">
              <w:rPr>
                <w:b/>
                <w:i/>
                <w:sz w:val="22"/>
                <w:szCs w:val="22"/>
              </w:rPr>
              <w:t>включая сумму Авансового платежа и Выкупной цены и составляет</w:t>
            </w:r>
            <w:proofErr w:type="gramEnd"/>
            <w:r w:rsidRPr="00704A5E">
              <w:rPr>
                <w:b/>
                <w:i/>
                <w:sz w:val="22"/>
                <w:szCs w:val="22"/>
              </w:rPr>
              <w:t xml:space="preserve"> не более 16 000 000 000,00 (Шестнадцать миллиардов и 00/100) рублей, в том числе НДС (20%).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>1.4.4. Штрафные санкции: на условиях Договора лизинга.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 xml:space="preserve">1.4.5. В случаях, предусмотренных Договорами лизинга, Графики могут быть изменены Лизингодателем, исключительно в части Даты оплаты, Авансовых платежей, Регулярных платежей, Стоимости лизинга, периодов начислений лизинговых платежей, Текущей стоимости Предмета лизинга, Суммы к уплате в счет Текущей стоимости. 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>1.5. Окончательное количество вагонов, передаваемых в качестве Предмета лизинга Новому Лизингополучателю по Опционному договору 1 при реализации Лизингодателем своих прав, предусмотренных пунктом 1.1. настоящего решения, может быть изменено, и состав Предмета лизинга определяется на дату направления Требования исполнения. Вместе с Требованием исполнения Лизингодатель направляет Новому Лизингополучателю спецификацию, в которой должен быть указан перечень имущества, составляющего Предмет лизинга, с указанием наименования, модели, сетевых восьмизначных номеров, даты изготовления, завода-</w:t>
            </w:r>
            <w:r w:rsidRPr="00704A5E">
              <w:rPr>
                <w:b/>
                <w:i/>
                <w:sz w:val="22"/>
                <w:szCs w:val="22"/>
              </w:rPr>
              <w:lastRenderedPageBreak/>
              <w:t>изготовителя, количества вагонов.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 xml:space="preserve">1.6. Новый лизингополучатель обязуется уплатить Прежнему Лизингополучателю стоимость уступаемых прав по Договорам лизинга, в порядке, определенном Опционным договором 1. Прежний Лизингополучатель и Новый Лизингополучатель определяют стоимость прав и обязанностей по Договорам лизинга, равную 1200 (Одна тысяча двести) рублей РФ, в том числе НДС (20%). 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 xml:space="preserve">1.7. В случае наличия у Прежнего Лизингополучателя просроченных обязательств перед Лизингодателем по оплате лизинговых платежей, а также задолженности по неустойкам, пеням, процентам и прочим платежам, предусмотренным Договорами лизинга, Новый Лизингополучатель обязан погасить (оплатить) данные задолженности Лизингодателю в срок не позднее 10 (десяти) рабочих дней </w:t>
            </w:r>
            <w:proofErr w:type="gramStart"/>
            <w:r w:rsidRPr="00704A5E">
              <w:rPr>
                <w:b/>
                <w:i/>
                <w:sz w:val="22"/>
                <w:szCs w:val="22"/>
              </w:rPr>
              <w:t>с даты получения</w:t>
            </w:r>
            <w:proofErr w:type="gramEnd"/>
            <w:r w:rsidRPr="00704A5E">
              <w:rPr>
                <w:b/>
                <w:i/>
                <w:sz w:val="22"/>
                <w:szCs w:val="22"/>
              </w:rPr>
              <w:t xml:space="preserve"> Требования исполнения. 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 xml:space="preserve">1.8. </w:t>
            </w:r>
            <w:proofErr w:type="gramStart"/>
            <w:r w:rsidRPr="00704A5E">
              <w:rPr>
                <w:b/>
                <w:i/>
                <w:sz w:val="22"/>
                <w:szCs w:val="22"/>
              </w:rPr>
              <w:t>В случае наличия на Дату передачи у Лизингодателя перед Прежним Лизингополучателем кредиторской задолженности по оплаченным Прежним Лизингополучателем лизинговым платежам, Новый Лизингополучатель обязан перечислить Прежнему Лизингополучателю сумму, соответствующую сумме указанной кредиторской задолженности в срок не позднее 10 (десяти) рабочих дней с Даты передачи.</w:t>
            </w:r>
            <w:proofErr w:type="gramEnd"/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 xml:space="preserve">1.9. </w:t>
            </w:r>
            <w:proofErr w:type="gramStart"/>
            <w:r w:rsidRPr="00704A5E">
              <w:rPr>
                <w:b/>
                <w:i/>
                <w:sz w:val="22"/>
                <w:szCs w:val="22"/>
              </w:rPr>
              <w:t>В случае наличия на Дату передачи у Лизингодателя дебиторской задолженности по оплате начисленных лизинговых платежей перед Прежним Лизингополучателем</w:t>
            </w:r>
            <w:proofErr w:type="gramEnd"/>
            <w:r w:rsidRPr="00704A5E">
              <w:rPr>
                <w:b/>
                <w:i/>
                <w:sz w:val="22"/>
                <w:szCs w:val="22"/>
              </w:rPr>
              <w:t>, Прежний Лизингополучатель обязан перечислить Новому Лизингополучателю сумму, соответствующую сумме указанной дебиторской задолженности в срок не позднее 10 (десяти) рабочих дней с Даты передачи.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 xml:space="preserve">2) Опционный договор купли-продажи железнодорожного подвижного состава с обременением (далее - Опционный договор 2), заключаемый между Обществом с ограниченной ответственностью «Газпромбанк Лизинг» (далее - </w:t>
            </w:r>
            <w:r w:rsidRPr="00704A5E">
              <w:rPr>
                <w:b/>
                <w:bCs/>
                <w:i/>
                <w:sz w:val="22"/>
                <w:szCs w:val="22"/>
              </w:rPr>
              <w:t>Продавец)</w:t>
            </w:r>
            <w:r w:rsidRPr="00704A5E">
              <w:rPr>
                <w:b/>
                <w:i/>
                <w:sz w:val="22"/>
                <w:szCs w:val="22"/>
              </w:rPr>
              <w:t>, ООО «ППО» (далее - Лизингополучатель) и ПАО «РУСАЛ Братск» (далее - Покупатель) на следующих основных условиях: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>2.1. Продавец в срок не позднее 30.08.2029 г. имеет право потребовать от Покупателя принять в собственность и оплатить железнодорожный подвижной состав (далее – «Ваго</w:t>
            </w:r>
            <w:proofErr w:type="gramStart"/>
            <w:r w:rsidRPr="00704A5E">
              <w:rPr>
                <w:b/>
                <w:i/>
                <w:sz w:val="22"/>
                <w:szCs w:val="22"/>
              </w:rPr>
              <w:t>н(</w:t>
            </w:r>
            <w:proofErr w:type="gramEnd"/>
            <w:r w:rsidRPr="00704A5E">
              <w:rPr>
                <w:b/>
                <w:i/>
                <w:sz w:val="22"/>
                <w:szCs w:val="22"/>
              </w:rPr>
              <w:t xml:space="preserve">ы)» или «Имущество»), находящийся в лизинге у Лизингополучателя по Договорам лизинга, заключенным между Продавцом и Лизингополучателем, условия которых указаны в п.1.4.1-.1.4.5. настоящего решения, а Покупатель обязуется принять в собственность и оплатить Имущество согласно Перечню на условиях Опционного договора 2, а также права и обязанности лизингодателя по Договорам лизинга. 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>Количество Вагонов, передаваемых Продавцом Покупателю: не более 2800 (Две тысячи восемьсот).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>2.2. Продавец реализует свое право, предусмотренное пунктом 2.1. настоящего решения, путем предъявления Покупателю письменного требования (принять в собственность и оплатить Имущество в порядке, срок и на условиях, предусмотренных Опционным договором 2), составленного по форме, указанной в приложении к Опционному договору 2 (далее – «Требование исполнения»).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>2.3. Право Продавца, предусмотренное пунктом 2.1. настоящего решения, может быть осуществлено при наступлении любого из условий, указанных в Приложении № 1 к настоящему решению.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 xml:space="preserve">2.4. Окончательное количество Вагонов, передаваемых Продавцом Покупателю в собственность по настоящему Договору при реализации Продавцом своего права, предусмотренного пунктом 2.1. настоящего решения, может быть изменено, и содержание перечня Вагонов определяется на дату направления Требования исполнения.  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 xml:space="preserve">2.5. Цена Имущества, включая НДС по ставке, предусмотренной законодательством РФ, подлежащего передаче Продавцом Покупателю, является равной Текущей стоимости Предмета лизинга, установленной в Графиках, действующих на момент направления Требования исполнения (далее – Цена имущества). 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>Цена Имущества, приобретаемого по Опционному договору 2: не может превышать                  16 000 000 000,00 (Шестнадцать миллиардов) рублей.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 xml:space="preserve">2.6. </w:t>
            </w:r>
            <w:proofErr w:type="gramStart"/>
            <w:r w:rsidRPr="00704A5E">
              <w:rPr>
                <w:b/>
                <w:i/>
                <w:sz w:val="22"/>
                <w:szCs w:val="22"/>
              </w:rPr>
              <w:t>Кроме того, Покупатель должен погасить задолженность по уплате суммы возникшей, но не погашенной к указанному моменту задолженности Лизингополучателя по внесению Регулярных платежей в соответствии с Графиком, и суммы начисленных, но не уплаченных на момент направления Требования исполнения неустоек, штрафов, пеней и (или) процентов, предусмотренных Договорами лизинга,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704A5E">
              <w:rPr>
                <w:b/>
                <w:i/>
                <w:sz w:val="22"/>
                <w:szCs w:val="22"/>
              </w:rPr>
              <w:t>а также иные затраты, понесенные Продавцом в связи с неисполнением/ненадлежащим исполнением обязательств Лизингополучателя</w:t>
            </w:r>
            <w:proofErr w:type="gramEnd"/>
            <w:r w:rsidRPr="00704A5E">
              <w:rPr>
                <w:b/>
                <w:i/>
                <w:sz w:val="22"/>
                <w:szCs w:val="22"/>
              </w:rPr>
              <w:t xml:space="preserve"> по Договорам лизинга. 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 xml:space="preserve">2.7. Кроме того, Покупатель должен погасить разницу между </w:t>
            </w:r>
            <w:proofErr w:type="gramStart"/>
            <w:r w:rsidRPr="00704A5E">
              <w:rPr>
                <w:b/>
                <w:i/>
                <w:sz w:val="22"/>
                <w:szCs w:val="22"/>
              </w:rPr>
              <w:t>суммой</w:t>
            </w:r>
            <w:proofErr w:type="gramEnd"/>
            <w:r w:rsidRPr="00704A5E">
              <w:rPr>
                <w:b/>
                <w:i/>
                <w:sz w:val="22"/>
                <w:szCs w:val="22"/>
              </w:rPr>
              <w:t xml:space="preserve"> начисленной (под </w:t>
            </w:r>
            <w:r w:rsidRPr="00704A5E">
              <w:rPr>
                <w:b/>
                <w:i/>
                <w:sz w:val="22"/>
                <w:szCs w:val="22"/>
              </w:rPr>
              <w:lastRenderedPageBreak/>
              <w:t>начисленной понимается сумма лизинговых платежей, указанных в столбце «Лизинговые платежи» Графика лизинговых платежей, с даты заключения Договоров лизинга до даты направления Требования исполнения) Стоимости лизинга и суммой уплаченных Регулярных платежей Лизингополучателем (в соответствии с терминами, как они определены в Договорах лизинга) (в случае если сумма начисленной Стоимости лизинга превышает сумму уплаченных Регулярных платежей).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>2.8. В случае</w:t>
            </w:r>
            <w:proofErr w:type="gramStart"/>
            <w:r w:rsidRPr="00704A5E">
              <w:rPr>
                <w:b/>
                <w:i/>
                <w:sz w:val="22"/>
                <w:szCs w:val="22"/>
              </w:rPr>
              <w:t>,</w:t>
            </w:r>
            <w:proofErr w:type="gramEnd"/>
            <w:r w:rsidRPr="00704A5E">
              <w:rPr>
                <w:b/>
                <w:i/>
                <w:sz w:val="22"/>
                <w:szCs w:val="22"/>
              </w:rPr>
              <w:t xml:space="preserve"> если на дату направления Требования сумма уплаченных Регулярных платежей Лизингополучателем превышает сумму начисленной (под начисленной понимается сумма лизинговых платежей, указанных в столбце «Лизинговые платежи» Графика лизинговых платежей, с даты заключения Договоров лизинга до даты направления Требования исполнения) Стоимости лизинга (в соответствии с терминами, как они определены в Договорах лизинга), то Продавец перечисляет Покупателю возникшую разницу в срок не позднее 15 (Пятнадцати) рабочих дней с даты направления Требования исполнения, но не ранее даты поступления на расчетный счет Продавца денежных сре</w:t>
            </w:r>
            <w:proofErr w:type="gramStart"/>
            <w:r w:rsidRPr="00704A5E">
              <w:rPr>
                <w:b/>
                <w:i/>
                <w:sz w:val="22"/>
                <w:szCs w:val="22"/>
              </w:rPr>
              <w:t>дств в р</w:t>
            </w:r>
            <w:proofErr w:type="gramEnd"/>
            <w:r w:rsidRPr="00704A5E">
              <w:rPr>
                <w:b/>
                <w:i/>
                <w:sz w:val="22"/>
                <w:szCs w:val="22"/>
              </w:rPr>
              <w:t xml:space="preserve">азмере Цены Имущества. 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 xml:space="preserve">Текущая стоимость Предмета лизинга определяется на дату заявления Продавцом Требования исполнения как сумма, установленная в соответствующем столбце с таким названием в Графике, для того периода времени, в который направляется Требование исполнения. </w:t>
            </w:r>
          </w:p>
          <w:p w:rsidR="00704A5E" w:rsidRPr="00704A5E" w:rsidRDefault="00704A5E" w:rsidP="00704A5E">
            <w:pPr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 xml:space="preserve">2.9. Стоимость передачи прав и обязанностей лизингодателя, подлежащих передаче от Продавца Покупателю, включая права на получение лизинговых платежей и иных платежей (неустоек (штрафов, пени)) (далее – «Стоимость передачи прав и обязанностей») составляет 1200,00 (Одна тысяча двести) рублей.  Покупатель обязан оплатить Продавцу Стоимость передачи прав и обязанностей в срок не позднее 15 (пятнадцати) рабочих дней </w:t>
            </w:r>
            <w:proofErr w:type="gramStart"/>
            <w:r w:rsidRPr="00704A5E">
              <w:rPr>
                <w:b/>
                <w:i/>
                <w:sz w:val="22"/>
                <w:szCs w:val="22"/>
              </w:rPr>
              <w:t>с даты получения</w:t>
            </w:r>
            <w:proofErr w:type="gramEnd"/>
            <w:r w:rsidRPr="00704A5E">
              <w:rPr>
                <w:b/>
                <w:i/>
                <w:sz w:val="22"/>
                <w:szCs w:val="22"/>
              </w:rPr>
              <w:t xml:space="preserve"> от Продавца Требования исполнения.</w:t>
            </w:r>
          </w:p>
          <w:p w:rsidR="00704A5E" w:rsidRDefault="00704A5E" w:rsidP="00704A5E">
            <w:pPr>
              <w:spacing w:after="120"/>
              <w:ind w:left="113" w:right="113"/>
              <w:jc w:val="both"/>
              <w:rPr>
                <w:b/>
                <w:i/>
              </w:rPr>
            </w:pPr>
            <w:r w:rsidRPr="00704A5E">
              <w:rPr>
                <w:b/>
                <w:i/>
                <w:sz w:val="22"/>
                <w:szCs w:val="22"/>
              </w:rPr>
              <w:t xml:space="preserve">2.10. Покупатель обязан </w:t>
            </w:r>
            <w:proofErr w:type="gramStart"/>
            <w:r w:rsidRPr="00704A5E">
              <w:rPr>
                <w:b/>
                <w:i/>
                <w:sz w:val="22"/>
                <w:szCs w:val="22"/>
              </w:rPr>
              <w:t>оплатить Цену Имущества</w:t>
            </w:r>
            <w:proofErr w:type="gramEnd"/>
            <w:r w:rsidRPr="00704A5E">
              <w:rPr>
                <w:b/>
                <w:i/>
                <w:sz w:val="22"/>
                <w:szCs w:val="22"/>
              </w:rPr>
              <w:t xml:space="preserve"> не позднее 15 (пятнадцати) рабочих дней с даты получения от Продавца Требования исполнения, путем перечисления денежных средств на счет Продавца в порядке, предусмотренном Опционным договором 2.</w:t>
            </w:r>
          </w:p>
          <w:p w:rsidR="008D5C1D" w:rsidRPr="00B84593" w:rsidRDefault="008D5C1D" w:rsidP="001C0E20">
            <w:pPr>
              <w:autoSpaceDE/>
              <w:autoSpaceDN/>
              <w:spacing w:after="120"/>
              <w:ind w:left="113" w:right="113"/>
              <w:jc w:val="both"/>
            </w:pPr>
            <w:r w:rsidRPr="00B84593">
              <w:rPr>
                <w:sz w:val="22"/>
                <w:szCs w:val="22"/>
              </w:rPr>
              <w:t>2.</w:t>
            </w:r>
            <w:r w:rsidR="00457338" w:rsidRPr="00457338">
              <w:rPr>
                <w:sz w:val="22"/>
                <w:szCs w:val="22"/>
              </w:rPr>
              <w:t>3</w:t>
            </w:r>
            <w:r w:rsidRPr="00B84593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3F0515">
              <w:rPr>
                <w:b/>
                <w:i/>
                <w:sz w:val="22"/>
                <w:szCs w:val="22"/>
              </w:rPr>
              <w:t>17</w:t>
            </w:r>
            <w:r w:rsidR="001C0E20">
              <w:rPr>
                <w:b/>
                <w:i/>
                <w:sz w:val="22"/>
                <w:szCs w:val="22"/>
              </w:rPr>
              <w:t xml:space="preserve"> </w:t>
            </w:r>
            <w:r w:rsidR="00C020C3">
              <w:rPr>
                <w:b/>
                <w:i/>
                <w:sz w:val="22"/>
                <w:szCs w:val="22"/>
              </w:rPr>
              <w:t>а</w:t>
            </w:r>
            <w:r w:rsidR="001C0E20">
              <w:rPr>
                <w:b/>
                <w:i/>
                <w:sz w:val="22"/>
                <w:szCs w:val="22"/>
              </w:rPr>
              <w:t>преля</w:t>
            </w:r>
            <w:r w:rsidR="005C6C0E" w:rsidRPr="00B84593">
              <w:rPr>
                <w:b/>
                <w:i/>
                <w:sz w:val="22"/>
                <w:szCs w:val="22"/>
              </w:rPr>
              <w:t xml:space="preserve"> </w:t>
            </w:r>
            <w:r w:rsidRPr="00B84593">
              <w:rPr>
                <w:b/>
                <w:i/>
                <w:sz w:val="22"/>
                <w:szCs w:val="22"/>
              </w:rPr>
              <w:t>201</w:t>
            </w:r>
            <w:r w:rsidR="00C020C3">
              <w:rPr>
                <w:b/>
                <w:i/>
                <w:sz w:val="22"/>
                <w:szCs w:val="22"/>
              </w:rPr>
              <w:t>9</w:t>
            </w:r>
            <w:r w:rsidRPr="00B84593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B84593" w:rsidRDefault="008D5C1D" w:rsidP="008C3629">
            <w:pPr>
              <w:autoSpaceDE/>
              <w:autoSpaceDN/>
              <w:ind w:left="113" w:right="113"/>
              <w:jc w:val="both"/>
            </w:pPr>
            <w:r w:rsidRPr="00B84593">
              <w:rPr>
                <w:sz w:val="22"/>
                <w:szCs w:val="22"/>
              </w:rPr>
              <w:t>2.</w:t>
            </w:r>
            <w:r w:rsidR="00457338" w:rsidRPr="00457338">
              <w:rPr>
                <w:sz w:val="22"/>
                <w:szCs w:val="22"/>
              </w:rPr>
              <w:t>4</w:t>
            </w:r>
            <w:r w:rsidRPr="00B84593">
              <w:rPr>
                <w:sz w:val="22"/>
                <w:szCs w:val="22"/>
              </w:rPr>
              <w:t xml:space="preserve">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F807DB" w:rsidRPr="00B84593">
              <w:rPr>
                <w:b/>
                <w:i/>
                <w:sz w:val="22"/>
                <w:szCs w:val="22"/>
              </w:rPr>
              <w:t xml:space="preserve"> </w:t>
            </w:r>
            <w:r w:rsidR="003F0515">
              <w:rPr>
                <w:b/>
                <w:i/>
                <w:sz w:val="22"/>
                <w:szCs w:val="22"/>
              </w:rPr>
              <w:t>1</w:t>
            </w:r>
            <w:r w:rsidR="008C3629">
              <w:rPr>
                <w:b/>
                <w:i/>
                <w:sz w:val="22"/>
                <w:szCs w:val="22"/>
              </w:rPr>
              <w:t>8</w:t>
            </w:r>
            <w:r w:rsidR="00BD79B9">
              <w:rPr>
                <w:b/>
                <w:i/>
                <w:sz w:val="22"/>
                <w:szCs w:val="22"/>
              </w:rPr>
              <w:t xml:space="preserve"> </w:t>
            </w:r>
            <w:r w:rsidR="00C020C3">
              <w:rPr>
                <w:b/>
                <w:i/>
                <w:sz w:val="22"/>
                <w:szCs w:val="22"/>
              </w:rPr>
              <w:t>а</w:t>
            </w:r>
            <w:r w:rsidR="001C0E20">
              <w:rPr>
                <w:b/>
                <w:i/>
                <w:sz w:val="22"/>
                <w:szCs w:val="22"/>
              </w:rPr>
              <w:t>преля</w:t>
            </w:r>
            <w:r w:rsidR="00053D80">
              <w:rPr>
                <w:b/>
                <w:i/>
                <w:sz w:val="22"/>
                <w:szCs w:val="22"/>
              </w:rPr>
              <w:t xml:space="preserve"> </w:t>
            </w:r>
            <w:r w:rsidRPr="00B84593">
              <w:rPr>
                <w:b/>
                <w:i/>
                <w:sz w:val="22"/>
                <w:szCs w:val="22"/>
              </w:rPr>
              <w:t>201</w:t>
            </w:r>
            <w:r w:rsidR="00C020C3">
              <w:rPr>
                <w:b/>
                <w:i/>
                <w:sz w:val="22"/>
                <w:szCs w:val="22"/>
              </w:rPr>
              <w:t>9</w:t>
            </w:r>
            <w:r w:rsidRPr="00B84593">
              <w:rPr>
                <w:b/>
                <w:i/>
                <w:sz w:val="22"/>
                <w:szCs w:val="22"/>
              </w:rPr>
              <w:t xml:space="preserve"> года, №</w:t>
            </w:r>
            <w:r w:rsidR="00D32B1C" w:rsidRPr="00B84593">
              <w:rPr>
                <w:b/>
                <w:i/>
                <w:sz w:val="22"/>
                <w:szCs w:val="22"/>
              </w:rPr>
              <w:t xml:space="preserve"> </w:t>
            </w:r>
            <w:r w:rsidR="003F0515">
              <w:rPr>
                <w:b/>
                <w:i/>
                <w:sz w:val="22"/>
                <w:szCs w:val="22"/>
              </w:rPr>
              <w:t>122</w:t>
            </w:r>
            <w:r w:rsidR="005C6C0E" w:rsidRPr="00B84593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033018" w:rsidRPr="00B84593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widowControl w:val="0"/>
            </w:pPr>
          </w:p>
          <w:p w:rsidR="004E0BF4" w:rsidRPr="00B84593" w:rsidRDefault="004912F7" w:rsidP="009F56C9">
            <w:pPr>
              <w:widowControl w:val="0"/>
            </w:pPr>
            <w:r>
              <w:rPr>
                <w:sz w:val="22"/>
                <w:szCs w:val="22"/>
              </w:rPr>
              <w:t xml:space="preserve"> </w:t>
            </w:r>
            <w:r w:rsidR="004E0BF4"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EA0610" w:rsidP="009F56C9">
            <w:r>
              <w:rPr>
                <w:sz w:val="22"/>
                <w:szCs w:val="22"/>
              </w:rPr>
              <w:t xml:space="preserve">         </w:t>
            </w:r>
            <w:r w:rsidR="00150FA4"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</w:pPr>
          </w:p>
          <w:p w:rsidR="004E0BF4" w:rsidRPr="00B84593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8C3BE4" w:rsidRDefault="004E0BF4" w:rsidP="00486841">
            <w:pPr>
              <w:jc w:val="center"/>
              <w:rPr>
                <w:sz w:val="20"/>
                <w:szCs w:val="20"/>
              </w:rPr>
            </w:pPr>
            <w:r w:rsidRPr="008C3BE4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Default="004912F7" w:rsidP="004912F7">
            <w:pPr>
              <w:tabs>
                <w:tab w:val="right" w:pos="1091"/>
              </w:tabs>
            </w:pPr>
            <w:r>
              <w:rPr>
                <w:sz w:val="22"/>
                <w:szCs w:val="22"/>
              </w:rPr>
              <w:t xml:space="preserve"> </w:t>
            </w:r>
            <w:r w:rsidRPr="009F56C9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. Дата</w:t>
            </w:r>
            <w:r>
              <w:rPr>
                <w:sz w:val="22"/>
                <w:szCs w:val="22"/>
              </w:rPr>
              <w:tab/>
              <w:t xml:space="preserve"> «_</w:t>
            </w:r>
            <w:r w:rsidR="003F0515">
              <w:rPr>
                <w:sz w:val="22"/>
                <w:szCs w:val="22"/>
              </w:rPr>
              <w:t>1</w:t>
            </w:r>
            <w:r w:rsidR="008C3629">
              <w:rPr>
                <w:sz w:val="22"/>
                <w:szCs w:val="22"/>
              </w:rPr>
              <w:t>8</w:t>
            </w:r>
            <w:r w:rsidR="001C0E20">
              <w:rPr>
                <w:sz w:val="22"/>
                <w:szCs w:val="22"/>
              </w:rPr>
              <w:t xml:space="preserve">_» </w:t>
            </w:r>
            <w:r w:rsidR="00C020C3">
              <w:rPr>
                <w:sz w:val="22"/>
                <w:szCs w:val="22"/>
              </w:rPr>
              <w:t>а</w:t>
            </w:r>
            <w:r w:rsidR="001C0E20">
              <w:rPr>
                <w:sz w:val="22"/>
                <w:szCs w:val="22"/>
              </w:rPr>
              <w:t>преля</w:t>
            </w:r>
            <w:r>
              <w:rPr>
                <w:sz w:val="22"/>
                <w:szCs w:val="22"/>
              </w:rPr>
              <w:t xml:space="preserve"> </w:t>
            </w:r>
            <w:r w:rsidR="001C0E20">
              <w:rPr>
                <w:sz w:val="22"/>
                <w:szCs w:val="22"/>
              </w:rPr>
              <w:t xml:space="preserve">  </w:t>
            </w:r>
            <w:r w:rsidRPr="00B84593">
              <w:rPr>
                <w:sz w:val="22"/>
                <w:szCs w:val="22"/>
              </w:rPr>
              <w:t>201</w:t>
            </w:r>
            <w:r w:rsidR="00C020C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г.</w:t>
            </w:r>
            <w:r w:rsidRPr="00B8459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</w:t>
            </w:r>
            <w:r w:rsidRPr="00B84593">
              <w:rPr>
                <w:sz w:val="22"/>
                <w:szCs w:val="22"/>
              </w:rPr>
              <w:t>М. П.</w:t>
            </w:r>
          </w:p>
          <w:p w:rsidR="004912F7" w:rsidRPr="009E67E7" w:rsidRDefault="004912F7" w:rsidP="004912F7">
            <w:pPr>
              <w:tabs>
                <w:tab w:val="right" w:pos="1091"/>
              </w:tabs>
            </w:pPr>
          </w:p>
        </w:tc>
      </w:tr>
    </w:tbl>
    <w:p w:rsidR="00F025CF" w:rsidRPr="004912F7" w:rsidRDefault="00F025CF" w:rsidP="009F56C9">
      <w:pPr>
        <w:rPr>
          <w:sz w:val="22"/>
          <w:szCs w:val="22"/>
        </w:rPr>
      </w:pPr>
      <w:bookmarkStart w:id="0" w:name="_GoBack"/>
      <w:bookmarkEnd w:id="0"/>
    </w:p>
    <w:sectPr w:rsidR="00F025CF" w:rsidRPr="004912F7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DE29A0"/>
    <w:multiLevelType w:val="hybridMultilevel"/>
    <w:tmpl w:val="21E4A8C2"/>
    <w:lvl w:ilvl="0" w:tplc="2032811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7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1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5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>
    <w:nsid w:val="6D3E4191"/>
    <w:multiLevelType w:val="multilevel"/>
    <w:tmpl w:val="D264BE3C"/>
    <w:lvl w:ilvl="0">
      <w:start w:val="1"/>
      <w:numFmt w:val="decimal"/>
      <w:suff w:val="space"/>
      <w:lvlText w:val="%1."/>
      <w:lvlJc w:val="center"/>
      <w:pPr>
        <w:ind w:left="360" w:hanging="72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Arial" w:hAnsi="Arial" w:hint="default"/>
        <w:sz w:val="2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AA05AE"/>
    <w:multiLevelType w:val="hybridMultilevel"/>
    <w:tmpl w:val="E0AA98A8"/>
    <w:lvl w:ilvl="0" w:tplc="DC10F1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30"/>
  </w:num>
  <w:num w:numId="3">
    <w:abstractNumId w:val="23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"/>
  </w:num>
  <w:num w:numId="14">
    <w:abstractNumId w:val="16"/>
  </w:num>
  <w:num w:numId="15">
    <w:abstractNumId w:val="31"/>
  </w:num>
  <w:num w:numId="16">
    <w:abstractNumId w:val="29"/>
  </w:num>
  <w:num w:numId="17">
    <w:abstractNumId w:val="7"/>
  </w:num>
  <w:num w:numId="18">
    <w:abstractNumId w:val="27"/>
  </w:num>
  <w:num w:numId="19">
    <w:abstractNumId w:val="9"/>
  </w:num>
  <w:num w:numId="20">
    <w:abstractNumId w:val="5"/>
  </w:num>
  <w:num w:numId="21">
    <w:abstractNumId w:val="18"/>
  </w:num>
  <w:num w:numId="22">
    <w:abstractNumId w:val="10"/>
  </w:num>
  <w:num w:numId="23">
    <w:abstractNumId w:val="14"/>
  </w:num>
  <w:num w:numId="24">
    <w:abstractNumId w:val="19"/>
  </w:num>
  <w:num w:numId="25">
    <w:abstractNumId w:val="8"/>
  </w:num>
  <w:num w:numId="26">
    <w:abstractNumId w:val="13"/>
  </w:num>
  <w:num w:numId="27">
    <w:abstractNumId w:val="2"/>
  </w:num>
  <w:num w:numId="28">
    <w:abstractNumId w:val="6"/>
  </w:num>
  <w:num w:numId="29">
    <w:abstractNumId w:val="17"/>
  </w:num>
  <w:num w:numId="30">
    <w:abstractNumId w:val="28"/>
  </w:num>
  <w:num w:numId="31">
    <w:abstractNumId w:val="4"/>
  </w:num>
  <w:num w:numId="32">
    <w:abstractNumId w:val="24"/>
    <w:lvlOverride w:ilvl="0">
      <w:lvl w:ilvl="0">
        <w:start w:val="1"/>
        <w:numFmt w:val="decimal"/>
        <w:suff w:val="space"/>
        <w:lvlText w:val="%1."/>
        <w:lvlJc w:val="center"/>
        <w:pPr>
          <w:ind w:left="360" w:hanging="72"/>
        </w:pPr>
        <w:rPr>
          <w:rFonts w:ascii="Times New Roman" w:hAnsi="Times New Roman" w:cs="Times New Roman" w:hint="default"/>
          <w:b/>
          <w:i w:val="0"/>
          <w:caps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42" w:hanging="432"/>
        </w:pPr>
        <w:rPr>
          <w:rFonts w:ascii="Times New Roman" w:hAnsi="Times New Roman" w:cs="Times New Roman" w:hint="default"/>
          <w:b w:val="0"/>
          <w:i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224" w:hanging="504"/>
        </w:pPr>
        <w:rPr>
          <w:rFonts w:ascii="Times New Roman" w:eastAsia="MS Mincho" w:hAnsi="Times New Roman" w:cs="Times New Roman"/>
          <w:b w:val="0"/>
          <w:i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28" w:hanging="648"/>
        </w:pPr>
        <w:rPr>
          <w:rFonts w:ascii="Arial" w:hAnsi="Arial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32" w:hanging="792"/>
        </w:pPr>
        <w:rPr>
          <w:rFonts w:ascii="Symbol" w:hAnsi="Symbol" w:hint="default"/>
          <w:color w:val="0000FF"/>
          <w:sz w:val="20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color w:val="0000FF"/>
          <w:u w:val="double"/>
        </w:rPr>
      </w:lvl>
    </w:lvlOverride>
  </w:num>
  <w:num w:numId="33">
    <w:abstractNumId w:val="24"/>
    <w:lvlOverride w:ilvl="0">
      <w:lvl w:ilvl="0">
        <w:start w:val="1"/>
        <w:numFmt w:val="decimal"/>
        <w:suff w:val="space"/>
        <w:lvlText w:val="%1."/>
        <w:lvlJc w:val="center"/>
        <w:pPr>
          <w:ind w:left="360" w:hanging="72"/>
        </w:pPr>
        <w:rPr>
          <w:rFonts w:ascii="Times New Roman" w:eastAsia="MS Mincho" w:hAnsi="Times New Roman" w:cs="Times New Roman"/>
          <w:b/>
          <w:i w:val="0"/>
          <w:caps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ascii="Times New Roman" w:hAnsi="Times New Roman" w:cs="Times New Roman" w:hint="default"/>
          <w:b w:val="0"/>
          <w:i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224" w:hanging="504"/>
        </w:pPr>
        <w:rPr>
          <w:rFonts w:ascii="Times New Roman" w:eastAsia="MS Mincho" w:hAnsi="Times New Roman" w:cs="Times New Roman"/>
          <w:b w:val="0"/>
          <w:i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28" w:hanging="648"/>
        </w:pPr>
        <w:rPr>
          <w:rFonts w:ascii="Arial" w:hAnsi="Arial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32" w:hanging="792"/>
        </w:pPr>
        <w:rPr>
          <w:rFonts w:ascii="Symbol" w:hAnsi="Symbol" w:hint="default"/>
          <w:color w:val="0000FF"/>
          <w:sz w:val="20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color w:val="0000FF"/>
          <w:u w:val="double"/>
        </w:rPr>
      </w:lvl>
    </w:lvlOverride>
  </w:num>
  <w:num w:numId="34">
    <w:abstractNumId w:val="24"/>
    <w:lvlOverride w:ilvl="0">
      <w:lvl w:ilvl="0">
        <w:start w:val="1"/>
        <w:numFmt w:val="decimal"/>
        <w:suff w:val="space"/>
        <w:lvlText w:val="%1."/>
        <w:lvlJc w:val="center"/>
        <w:pPr>
          <w:ind w:left="360" w:hanging="72"/>
        </w:pPr>
        <w:rPr>
          <w:rFonts w:ascii="Times New Roman" w:hAnsi="Times New Roman" w:cs="Times New Roman" w:hint="default"/>
          <w:b/>
          <w:i w:val="0"/>
          <w:caps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850" w:hanging="432"/>
        </w:pPr>
        <w:rPr>
          <w:rFonts w:ascii="Times New Roman" w:hAnsi="Times New Roman" w:cs="Times New Roman" w:hint="default"/>
          <w:b w:val="0"/>
          <w:i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224" w:hanging="504"/>
        </w:pPr>
        <w:rPr>
          <w:rFonts w:ascii="Times New Roman" w:eastAsia="MS Mincho" w:hAnsi="Times New Roman" w:cs="Times New Roman"/>
          <w:b w:val="0"/>
          <w:i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28" w:hanging="648"/>
        </w:pPr>
        <w:rPr>
          <w:rFonts w:ascii="Arial" w:hAnsi="Arial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32" w:hanging="792"/>
        </w:pPr>
        <w:rPr>
          <w:rFonts w:ascii="Symbol" w:hAnsi="Symbol" w:hint="default"/>
          <w:color w:val="0000FF"/>
          <w:sz w:val="20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color w:val="0000FF"/>
          <w:u w:val="doubl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BF4"/>
    <w:rsid w:val="00001428"/>
    <w:rsid w:val="0002178A"/>
    <w:rsid w:val="000225E2"/>
    <w:rsid w:val="00032E6C"/>
    <w:rsid w:val="00033018"/>
    <w:rsid w:val="00034D1A"/>
    <w:rsid w:val="00053D80"/>
    <w:rsid w:val="0005626E"/>
    <w:rsid w:val="00061A93"/>
    <w:rsid w:val="00063243"/>
    <w:rsid w:val="00084B81"/>
    <w:rsid w:val="000942B5"/>
    <w:rsid w:val="000A1B9F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81236"/>
    <w:rsid w:val="00193CC3"/>
    <w:rsid w:val="00195C7D"/>
    <w:rsid w:val="001B206A"/>
    <w:rsid w:val="001C0E20"/>
    <w:rsid w:val="0023683F"/>
    <w:rsid w:val="00275F9D"/>
    <w:rsid w:val="002A4E0A"/>
    <w:rsid w:val="002B665E"/>
    <w:rsid w:val="002E6C0F"/>
    <w:rsid w:val="002F0F94"/>
    <w:rsid w:val="00337198"/>
    <w:rsid w:val="00347796"/>
    <w:rsid w:val="00375102"/>
    <w:rsid w:val="00386A42"/>
    <w:rsid w:val="003B46DE"/>
    <w:rsid w:val="003C01F8"/>
    <w:rsid w:val="003F0515"/>
    <w:rsid w:val="003F4F2F"/>
    <w:rsid w:val="00430948"/>
    <w:rsid w:val="00430FA6"/>
    <w:rsid w:val="00450941"/>
    <w:rsid w:val="00452EA8"/>
    <w:rsid w:val="00457338"/>
    <w:rsid w:val="00465F27"/>
    <w:rsid w:val="004832E2"/>
    <w:rsid w:val="004912DF"/>
    <w:rsid w:val="004912F7"/>
    <w:rsid w:val="004E0BF4"/>
    <w:rsid w:val="004E0C86"/>
    <w:rsid w:val="004E3A40"/>
    <w:rsid w:val="00503CB8"/>
    <w:rsid w:val="0053011C"/>
    <w:rsid w:val="005549E2"/>
    <w:rsid w:val="0056171D"/>
    <w:rsid w:val="00575A18"/>
    <w:rsid w:val="0058452A"/>
    <w:rsid w:val="00585E6C"/>
    <w:rsid w:val="005B7370"/>
    <w:rsid w:val="005C6C0E"/>
    <w:rsid w:val="005D1F22"/>
    <w:rsid w:val="005E77CC"/>
    <w:rsid w:val="005F0379"/>
    <w:rsid w:val="0061449A"/>
    <w:rsid w:val="00615E3D"/>
    <w:rsid w:val="00620D81"/>
    <w:rsid w:val="00647FB2"/>
    <w:rsid w:val="006730BE"/>
    <w:rsid w:val="006A339C"/>
    <w:rsid w:val="006A50A0"/>
    <w:rsid w:val="006B469B"/>
    <w:rsid w:val="006C048C"/>
    <w:rsid w:val="006C4749"/>
    <w:rsid w:val="006F4152"/>
    <w:rsid w:val="00704A5E"/>
    <w:rsid w:val="00722149"/>
    <w:rsid w:val="007320BA"/>
    <w:rsid w:val="00734A8F"/>
    <w:rsid w:val="0074590A"/>
    <w:rsid w:val="00747DCD"/>
    <w:rsid w:val="007873EB"/>
    <w:rsid w:val="007A00B9"/>
    <w:rsid w:val="007B3B9C"/>
    <w:rsid w:val="007D58C7"/>
    <w:rsid w:val="007E0316"/>
    <w:rsid w:val="007E2DD8"/>
    <w:rsid w:val="007E779A"/>
    <w:rsid w:val="00816E9D"/>
    <w:rsid w:val="00817AE4"/>
    <w:rsid w:val="008420C6"/>
    <w:rsid w:val="008451FA"/>
    <w:rsid w:val="008754DD"/>
    <w:rsid w:val="008C3629"/>
    <w:rsid w:val="008C3BE4"/>
    <w:rsid w:val="008D3C63"/>
    <w:rsid w:val="008D5028"/>
    <w:rsid w:val="008D5C1D"/>
    <w:rsid w:val="0090084F"/>
    <w:rsid w:val="00912972"/>
    <w:rsid w:val="00945EC1"/>
    <w:rsid w:val="00952D39"/>
    <w:rsid w:val="009614D7"/>
    <w:rsid w:val="009772F4"/>
    <w:rsid w:val="009832F5"/>
    <w:rsid w:val="009849CA"/>
    <w:rsid w:val="009856EE"/>
    <w:rsid w:val="009B452C"/>
    <w:rsid w:val="009D0613"/>
    <w:rsid w:val="009D3415"/>
    <w:rsid w:val="009E67E7"/>
    <w:rsid w:val="009F56C9"/>
    <w:rsid w:val="009F5901"/>
    <w:rsid w:val="00A07342"/>
    <w:rsid w:val="00A51B1E"/>
    <w:rsid w:val="00A51D61"/>
    <w:rsid w:val="00A65681"/>
    <w:rsid w:val="00A907D1"/>
    <w:rsid w:val="00A91469"/>
    <w:rsid w:val="00A95165"/>
    <w:rsid w:val="00AF5E4D"/>
    <w:rsid w:val="00B17FDB"/>
    <w:rsid w:val="00B24109"/>
    <w:rsid w:val="00B37E84"/>
    <w:rsid w:val="00B44579"/>
    <w:rsid w:val="00B564CE"/>
    <w:rsid w:val="00B84593"/>
    <w:rsid w:val="00BD24A2"/>
    <w:rsid w:val="00BD79B9"/>
    <w:rsid w:val="00BF1CCE"/>
    <w:rsid w:val="00C020C3"/>
    <w:rsid w:val="00C40AE7"/>
    <w:rsid w:val="00C44C3E"/>
    <w:rsid w:val="00C83E51"/>
    <w:rsid w:val="00CA072A"/>
    <w:rsid w:val="00CE5F65"/>
    <w:rsid w:val="00CE7602"/>
    <w:rsid w:val="00D021EE"/>
    <w:rsid w:val="00D113C9"/>
    <w:rsid w:val="00D22FCD"/>
    <w:rsid w:val="00D32B1C"/>
    <w:rsid w:val="00D50707"/>
    <w:rsid w:val="00D528D9"/>
    <w:rsid w:val="00D80E5F"/>
    <w:rsid w:val="00DC58AA"/>
    <w:rsid w:val="00DE4C09"/>
    <w:rsid w:val="00DE5DD5"/>
    <w:rsid w:val="00DF7EDA"/>
    <w:rsid w:val="00E01860"/>
    <w:rsid w:val="00E72D62"/>
    <w:rsid w:val="00E87DFA"/>
    <w:rsid w:val="00E923B3"/>
    <w:rsid w:val="00EA0610"/>
    <w:rsid w:val="00EA28F2"/>
    <w:rsid w:val="00EC265A"/>
    <w:rsid w:val="00EC5E98"/>
    <w:rsid w:val="00EF1956"/>
    <w:rsid w:val="00F025CF"/>
    <w:rsid w:val="00F061F3"/>
    <w:rsid w:val="00F0718D"/>
    <w:rsid w:val="00F253F6"/>
    <w:rsid w:val="00F41D4A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styleId="af2">
    <w:name w:val="annotation reference"/>
    <w:basedOn w:val="a0"/>
    <w:semiHidden/>
    <w:unhideWhenUsed/>
    <w:rsid w:val="001C0E20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1C0E20"/>
    <w:pPr>
      <w:autoSpaceDE/>
      <w:autoSpaceDN/>
    </w:pPr>
    <w:rPr>
      <w:rFonts w:eastAsiaTheme="minorHAnsi" w:cstheme="minorBidi"/>
      <w:sz w:val="20"/>
      <w:szCs w:val="20"/>
      <w:lang w:val="en-US" w:eastAsia="en-US"/>
    </w:rPr>
  </w:style>
  <w:style w:type="character" w:customStyle="1" w:styleId="af4">
    <w:name w:val="Текст примечания Знак"/>
    <w:basedOn w:val="a0"/>
    <w:link w:val="af3"/>
    <w:semiHidden/>
    <w:rsid w:val="001C0E20"/>
    <w:rPr>
      <w:rFonts w:ascii="Times New Roman" w:hAnsi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styleId="af2">
    <w:name w:val="annotation reference"/>
    <w:basedOn w:val="a0"/>
    <w:semiHidden/>
    <w:unhideWhenUsed/>
    <w:rsid w:val="001C0E20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1C0E20"/>
    <w:pPr>
      <w:autoSpaceDE/>
      <w:autoSpaceDN/>
    </w:pPr>
    <w:rPr>
      <w:rFonts w:eastAsiaTheme="minorHAnsi" w:cstheme="minorBidi"/>
      <w:sz w:val="20"/>
      <w:szCs w:val="20"/>
      <w:lang w:val="en-US" w:eastAsia="en-US"/>
    </w:rPr>
  </w:style>
  <w:style w:type="character" w:customStyle="1" w:styleId="af4">
    <w:name w:val="Текст примечания Знак"/>
    <w:basedOn w:val="a0"/>
    <w:link w:val="af3"/>
    <w:semiHidden/>
    <w:rsid w:val="001C0E20"/>
    <w:rPr>
      <w:rFonts w:ascii="Times New Roman" w:hAnsi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3321C-556D-45CC-8D98-CA36509B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2191</Words>
  <Characters>12495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PerEcH</cp:lastModifiedBy>
  <cp:revision>13</cp:revision>
  <cp:lastPrinted>2014-07-31T23:43:00Z</cp:lastPrinted>
  <dcterms:created xsi:type="dcterms:W3CDTF">2018-11-14T06:43:00Z</dcterms:created>
  <dcterms:modified xsi:type="dcterms:W3CDTF">2019-04-18T06:39:00Z</dcterms:modified>
</cp:coreProperties>
</file>