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</w:t>
      </w:r>
      <w:r w:rsidRPr="00A5265E">
        <w:rPr>
          <w:b/>
          <w:sz w:val="22"/>
          <w:szCs w:val="22"/>
        </w:rPr>
        <w:t>о присвоении рейтинга эмиссионным ценным бумагам и (или) их эмитенту или об изменении его рейтинговым агентством на основании заключенного с эмитентом договора</w:t>
      </w:r>
    </w:p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4811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gridSpan w:val="2"/>
            <w:vAlign w:val="center"/>
          </w:tcPr>
          <w:p w:rsidR="00A5265E" w:rsidRPr="0031795E" w:rsidRDefault="00A5265E" w:rsidP="00A23443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31795E" w:rsidRDefault="00D05B8F" w:rsidP="00D05B8F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A5265E" w:rsidRPr="0031795E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31795E" w:rsidRDefault="00D05B8F" w:rsidP="00A23443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5265E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31795E" w:rsidTr="00D05B8F">
        <w:trPr>
          <w:trHeight w:val="583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31795E" w:rsidRDefault="0040546E" w:rsidP="00A23443">
            <w:pPr>
              <w:ind w:left="85" w:right="85"/>
            </w:pPr>
            <w:hyperlink r:id="rId6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40546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40546E" w:rsidRPr="009938C7" w:rsidRDefault="0040546E" w:rsidP="00042463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40546E" w:rsidRPr="007A70A8" w:rsidRDefault="0040546E" w:rsidP="00042463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40546E" w:rsidRDefault="0040546E" w:rsidP="00042463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27</w:t>
            </w:r>
            <w:r w:rsidRPr="00521A3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марта</w:t>
            </w:r>
            <w:r w:rsidRPr="00521A32">
              <w:rPr>
                <w:b/>
                <w:i/>
                <w:sz w:val="22"/>
                <w:szCs w:val="22"/>
              </w:rPr>
              <w:t xml:space="preserve"> 201</w:t>
            </w:r>
            <w:r>
              <w:rPr>
                <w:b/>
                <w:i/>
                <w:sz w:val="22"/>
                <w:szCs w:val="22"/>
              </w:rPr>
              <w:t>9</w:t>
            </w:r>
            <w:r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bookmarkEnd w:id="0"/>
    </w:tbl>
    <w:p w:rsidR="00A5265E" w:rsidRPr="0031795E" w:rsidRDefault="00A5265E" w:rsidP="00A5265E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4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10624" w:type="dxa"/>
            <w:vAlign w:val="center"/>
          </w:tcPr>
          <w:p w:rsidR="00606314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О</w:t>
            </w:r>
            <w:r w:rsidRPr="00A5265E">
              <w:rPr>
                <w:sz w:val="22"/>
                <w:szCs w:val="22"/>
              </w:rPr>
              <w:t>бъект присвоения рейтинга</w:t>
            </w:r>
            <w:r>
              <w:rPr>
                <w:sz w:val="22"/>
                <w:szCs w:val="22"/>
              </w:rPr>
              <w:t>:</w:t>
            </w:r>
            <w:r w:rsidRPr="00A5265E">
              <w:rPr>
                <w:sz w:val="22"/>
                <w:szCs w:val="22"/>
              </w:rPr>
              <w:t xml:space="preserve"> </w:t>
            </w:r>
            <w:r w:rsidR="00606314" w:rsidRPr="00562272">
              <w:rPr>
                <w:b/>
                <w:i/>
                <w:sz w:val="22"/>
                <w:szCs w:val="22"/>
              </w:rPr>
              <w:t>Эмитент</w:t>
            </w:r>
            <w:r w:rsidR="00992DE3" w:rsidRPr="003B70DD">
              <w:rPr>
                <w:sz w:val="22"/>
                <w:szCs w:val="22"/>
              </w:rPr>
              <w:t>;</w:t>
            </w:r>
          </w:p>
          <w:p w:rsidR="006F1BA6" w:rsidRPr="003B70DD" w:rsidRDefault="00A5265E" w:rsidP="00A5265E">
            <w:pPr>
              <w:adjustRightInd w:val="0"/>
              <w:jc w:val="both"/>
            </w:pPr>
            <w:r>
              <w:rPr>
                <w:sz w:val="22"/>
                <w:szCs w:val="22"/>
              </w:rPr>
              <w:t>2.2. В</w:t>
            </w:r>
            <w:r w:rsidRPr="00A5265E">
              <w:rPr>
                <w:sz w:val="22"/>
                <w:szCs w:val="22"/>
              </w:rPr>
              <w:t xml:space="preserve">ид рейтинга, который присвоен </w:t>
            </w:r>
            <w:r w:rsidRPr="003B70DD">
              <w:rPr>
                <w:sz w:val="22"/>
                <w:szCs w:val="22"/>
              </w:rPr>
              <w:t xml:space="preserve">объекту рейтинговой оценки: </w:t>
            </w:r>
            <w:r w:rsidR="00992DE3" w:rsidRPr="00992DE3">
              <w:rPr>
                <w:b/>
                <w:i/>
                <w:sz w:val="22"/>
                <w:szCs w:val="22"/>
              </w:rPr>
              <w:t>рейтинг кредитоспособности</w:t>
            </w:r>
            <w:r w:rsidR="006F1BA6" w:rsidRPr="003B70DD">
              <w:rPr>
                <w:sz w:val="22"/>
                <w:szCs w:val="22"/>
              </w:rPr>
              <w:t>;</w:t>
            </w:r>
          </w:p>
          <w:p w:rsidR="00D05B8F" w:rsidRPr="00992DE3" w:rsidRDefault="00A5265E" w:rsidP="00D05B8F">
            <w:pPr>
              <w:adjustRightInd w:val="0"/>
              <w:jc w:val="both"/>
              <w:rPr>
                <w:b/>
                <w:i/>
              </w:rPr>
            </w:pPr>
            <w:r w:rsidRPr="003B70DD">
              <w:rPr>
                <w:sz w:val="22"/>
                <w:szCs w:val="22"/>
              </w:rPr>
              <w:t xml:space="preserve">2.3. Значение присвоенного рейтинга, а в случае изменения рейтинга – значения рейтинга </w:t>
            </w:r>
            <w:r w:rsidR="006F1BA6" w:rsidRPr="003B70DD">
              <w:rPr>
                <w:sz w:val="22"/>
                <w:szCs w:val="22"/>
              </w:rPr>
              <w:t>до и после изменения:</w:t>
            </w:r>
            <w:r w:rsidR="00606314" w:rsidRPr="003B70DD">
              <w:rPr>
                <w:sz w:val="22"/>
                <w:szCs w:val="22"/>
              </w:rPr>
              <w:t xml:space="preserve"> </w:t>
            </w:r>
            <w:proofErr w:type="spellStart"/>
            <w:r w:rsidR="00992DE3" w:rsidRPr="00992DE3">
              <w:rPr>
                <w:b/>
                <w:i/>
                <w:sz w:val="22"/>
                <w:szCs w:val="22"/>
                <w:lang w:val="en-US"/>
              </w:rPr>
              <w:t>ruAA</w:t>
            </w:r>
            <w:proofErr w:type="spellEnd"/>
            <w:r w:rsidR="00992DE3" w:rsidRPr="00992DE3">
              <w:rPr>
                <w:b/>
                <w:i/>
                <w:sz w:val="22"/>
                <w:szCs w:val="22"/>
              </w:rPr>
              <w:t xml:space="preserve"> (прогноз Стабильный);</w:t>
            </w:r>
          </w:p>
          <w:p w:rsidR="00A5265E" w:rsidRPr="003B70DD" w:rsidRDefault="00A5265E" w:rsidP="00A5265E">
            <w:pPr>
              <w:adjustRightInd w:val="0"/>
              <w:jc w:val="both"/>
            </w:pPr>
            <w:r w:rsidRPr="00CE25B5">
              <w:rPr>
                <w:sz w:val="22"/>
                <w:szCs w:val="22"/>
              </w:rPr>
              <w:t xml:space="preserve">2.4. Дата присвоения или изменения рейтинга: </w:t>
            </w:r>
            <w:r w:rsidR="00992DE3">
              <w:rPr>
                <w:b/>
                <w:i/>
                <w:sz w:val="22"/>
                <w:szCs w:val="22"/>
              </w:rPr>
              <w:t>27</w:t>
            </w:r>
            <w:r w:rsidRPr="00CE25B5">
              <w:rPr>
                <w:b/>
                <w:i/>
                <w:sz w:val="22"/>
                <w:szCs w:val="22"/>
              </w:rPr>
              <w:t>.</w:t>
            </w:r>
            <w:r w:rsidR="00992DE3">
              <w:rPr>
                <w:b/>
                <w:i/>
                <w:sz w:val="22"/>
                <w:szCs w:val="22"/>
              </w:rPr>
              <w:t>03.2019</w:t>
            </w:r>
            <w:r w:rsidRPr="00CE25B5">
              <w:rPr>
                <w:b/>
                <w:i/>
                <w:sz w:val="22"/>
                <w:szCs w:val="22"/>
              </w:rPr>
              <w:t xml:space="preserve"> г.</w:t>
            </w:r>
            <w:r w:rsidRPr="008C7768">
              <w:rPr>
                <w:sz w:val="22"/>
                <w:szCs w:val="22"/>
              </w:rPr>
              <w:t xml:space="preserve"> </w:t>
            </w:r>
          </w:p>
          <w:p w:rsidR="00A5265E" w:rsidRPr="003B70DD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 xml:space="preserve">2.5.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hyperlink r:id="rId8" w:history="1">
              <w:r w:rsidR="00992DE3" w:rsidRPr="00C5621A">
                <w:rPr>
                  <w:rStyle w:val="a5"/>
                  <w:b/>
                  <w:i/>
                  <w:sz w:val="22"/>
                  <w:szCs w:val="22"/>
                </w:rPr>
                <w:t>https://raexpert.ru/</w:t>
              </w:r>
            </w:hyperlink>
          </w:p>
          <w:p w:rsidR="00992DE3" w:rsidRDefault="00A5265E" w:rsidP="00992DE3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>2.6.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</w:t>
            </w:r>
            <w:r w:rsidR="006F1BA6" w:rsidRPr="003B70DD">
              <w:rPr>
                <w:sz w:val="22"/>
                <w:szCs w:val="22"/>
              </w:rPr>
              <w:t xml:space="preserve">ейтинг (рейтингового агентства): 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Акционерное общество «Рейтинговое Агентство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Сокращенное наименование: АО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Юридический адрес: 123001, РФ, г. Москва, Благовещенский пер., д. 12,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 xml:space="preserve">Фактический (почтовый) адрес: 109240, РФ, г. Москва, ул. </w:t>
            </w:r>
            <w:proofErr w:type="spellStart"/>
            <w:r w:rsidRPr="00900759">
              <w:rPr>
                <w:b/>
                <w:i/>
                <w:sz w:val="22"/>
                <w:szCs w:val="22"/>
              </w:rPr>
              <w:t>Николоямская</w:t>
            </w:r>
            <w:proofErr w:type="spellEnd"/>
            <w:r w:rsidRPr="00900759">
              <w:rPr>
                <w:b/>
                <w:i/>
                <w:sz w:val="22"/>
                <w:szCs w:val="22"/>
              </w:rPr>
              <w:t>, д. 13,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ИНН: 7710248947</w:t>
            </w:r>
          </w:p>
          <w:p w:rsidR="00A5265E" w:rsidRPr="00992DE3" w:rsidRDefault="00992DE3" w:rsidP="00A5265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900759">
              <w:rPr>
                <w:b/>
                <w:i/>
                <w:sz w:val="22"/>
                <w:szCs w:val="22"/>
              </w:rPr>
              <w:t>ОГРН: 1037700071628</w:t>
            </w:r>
          </w:p>
          <w:p w:rsidR="00562272" w:rsidRPr="00A5265E" w:rsidRDefault="00A5265E" w:rsidP="00A5265E">
            <w:pPr>
              <w:adjustRightInd w:val="0"/>
              <w:jc w:val="both"/>
              <w:rPr>
                <w:b/>
                <w:bCs/>
              </w:rPr>
            </w:pPr>
            <w:r w:rsidRPr="003B70DD">
              <w:rPr>
                <w:sz w:val="22"/>
                <w:szCs w:val="22"/>
              </w:rPr>
              <w:t xml:space="preserve">2.7. </w:t>
            </w:r>
            <w:r w:rsidR="00D05B8F" w:rsidRPr="003B70DD">
              <w:rPr>
                <w:sz w:val="22"/>
                <w:szCs w:val="22"/>
              </w:rPr>
              <w:t>Иные сведения о рейтинге, указываемые эмитентом по своему усмотрению:</w:t>
            </w:r>
            <w:r w:rsidR="00D05B8F" w:rsidRPr="003B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5191" w:rsidRPr="00075191">
              <w:rPr>
                <w:b/>
                <w:i/>
                <w:sz w:val="22"/>
                <w:szCs w:val="22"/>
              </w:rPr>
              <w:t>иные сведения отсутствуют.</w:t>
            </w:r>
          </w:p>
        </w:tc>
      </w:tr>
    </w:tbl>
    <w:p w:rsidR="00A5265E" w:rsidRPr="0031795E" w:rsidRDefault="00A5265E" w:rsidP="00A5265E">
      <w:pPr>
        <w:rPr>
          <w:sz w:val="22"/>
          <w:szCs w:val="22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31795E" w:rsidTr="00D05B8F">
        <w:trPr>
          <w:cantSplit/>
          <w:trHeight w:val="284"/>
        </w:trPr>
        <w:tc>
          <w:tcPr>
            <w:tcW w:w="10632" w:type="dxa"/>
            <w:gridSpan w:val="10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widowControl w:val="0"/>
            </w:pPr>
          </w:p>
          <w:p w:rsidR="00A5265E" w:rsidRPr="0031795E" w:rsidRDefault="00A5265E" w:rsidP="00A23443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A5265E" w:rsidRPr="0031795E" w:rsidRDefault="00D05B8F" w:rsidP="00A23443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A5265E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  <w:p w:rsidR="00A5265E" w:rsidRPr="0031795E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A06AA5" w:rsidRDefault="00992DE3" w:rsidP="008C7768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992DE3" w:rsidP="00D05B8F">
            <w:pPr>
              <w:jc w:val="center"/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992DE3">
            <w:r w:rsidRPr="0031795E">
              <w:rPr>
                <w:sz w:val="22"/>
                <w:szCs w:val="22"/>
              </w:rPr>
              <w:t>1</w:t>
            </w:r>
            <w:r w:rsidR="00992DE3">
              <w:rPr>
                <w:sz w:val="22"/>
                <w:szCs w:val="22"/>
              </w:rPr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5E"/>
    <w:rsid w:val="00075191"/>
    <w:rsid w:val="001D4EE8"/>
    <w:rsid w:val="003B70DD"/>
    <w:rsid w:val="0040546E"/>
    <w:rsid w:val="00562272"/>
    <w:rsid w:val="00566C08"/>
    <w:rsid w:val="00594A5C"/>
    <w:rsid w:val="005E1C40"/>
    <w:rsid w:val="00606314"/>
    <w:rsid w:val="00625EA2"/>
    <w:rsid w:val="006A6A2D"/>
    <w:rsid w:val="006F1BA6"/>
    <w:rsid w:val="00701AB6"/>
    <w:rsid w:val="00777E58"/>
    <w:rsid w:val="008C7768"/>
    <w:rsid w:val="00913982"/>
    <w:rsid w:val="00992DE3"/>
    <w:rsid w:val="00A5265E"/>
    <w:rsid w:val="00AE4D54"/>
    <w:rsid w:val="00CE25B5"/>
    <w:rsid w:val="00D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exper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3</cp:revision>
  <cp:lastPrinted>2017-10-18T06:04:00Z</cp:lastPrinted>
  <dcterms:created xsi:type="dcterms:W3CDTF">2019-03-27T09:34:00Z</dcterms:created>
  <dcterms:modified xsi:type="dcterms:W3CDTF">2019-03-27T09:50:00Z</dcterms:modified>
</cp:coreProperties>
</file>