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D216E6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53011C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</w:tcPr>
          <w:p w:rsidR="00660A48" w:rsidRDefault="00587CAF" w:rsidP="00587CAF">
            <w:pPr>
              <w:ind w:right="85"/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343545">
              <w:rPr>
                <w:b/>
                <w:i/>
                <w:sz w:val="22"/>
                <w:szCs w:val="22"/>
              </w:rPr>
              <w:t>12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дека</w:t>
            </w:r>
            <w:r w:rsidR="00660A48">
              <w:rPr>
                <w:b/>
                <w:i/>
                <w:sz w:val="22"/>
                <w:szCs w:val="22"/>
              </w:rPr>
              <w:t>бря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2018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972B62">
            <w:pPr>
              <w:spacing w:after="12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587CAF" w:rsidRPr="00587CAF" w:rsidRDefault="00587CAF" w:rsidP="00587CAF">
            <w:pPr>
              <w:ind w:left="57" w:right="57"/>
              <w:jc w:val="both"/>
              <w:rPr>
                <w:sz w:val="22"/>
                <w:szCs w:val="22"/>
              </w:rPr>
            </w:pPr>
            <w:r w:rsidRPr="00587CAF">
              <w:rPr>
                <w:sz w:val="22"/>
                <w:szCs w:val="22"/>
              </w:rPr>
              <w:t>Предложение единственному акционеру Общества предоставить согласие на совершение крупной сделки,</w:t>
            </w:r>
            <w:r w:rsidRPr="00587CAF">
              <w:rPr>
                <w:bCs/>
                <w:sz w:val="22"/>
                <w:szCs w:val="22"/>
              </w:rPr>
              <w:t xml:space="preserve"> которая одновременно является </w:t>
            </w:r>
            <w:r w:rsidRPr="00587CAF">
              <w:rPr>
                <w:sz w:val="22"/>
                <w:szCs w:val="22"/>
              </w:rPr>
              <w:t>сделкой, в совершении которой также имеется заинтересованность.</w:t>
            </w:r>
          </w:p>
          <w:p w:rsidR="00587CAF" w:rsidRDefault="00587CAF" w:rsidP="004D0F14">
            <w:pPr>
              <w:ind w:left="57" w:right="57"/>
              <w:rPr>
                <w:sz w:val="22"/>
                <w:szCs w:val="22"/>
              </w:rPr>
            </w:pPr>
          </w:p>
          <w:p w:rsidR="0005626E" w:rsidRPr="00660A48" w:rsidRDefault="006A50A0" w:rsidP="004D0F14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587CAF" w:rsidRPr="000B73ED" w:rsidRDefault="000B73ED" w:rsidP="005D3ABA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  <w:r w:rsidRPr="000B73ED">
              <w:rPr>
                <w:bCs/>
                <w:sz w:val="22"/>
                <w:szCs w:val="22"/>
              </w:rPr>
              <w:t xml:space="preserve">. </w:t>
            </w:r>
            <w:r w:rsidR="00587CAF" w:rsidRPr="005D3ABA">
              <w:rPr>
                <w:bCs/>
                <w:sz w:val="22"/>
                <w:szCs w:val="22"/>
              </w:rPr>
              <w:t>Согласно</w:t>
            </w:r>
            <w:r w:rsidR="00587CAF" w:rsidRPr="00587CAF">
              <w:rPr>
                <w:sz w:val="22"/>
                <w:szCs w:val="22"/>
              </w:rPr>
              <w:t xml:space="preserve"> пункту 3 статьи 49 Федерального закона от 26 декабря 1995 г. № 208-ФЗ «Об акционерных обществах» (с последующими изменениями и дополнениями), а также ст. 11.5 Устава Общества предложить единствен</w:t>
            </w:r>
            <w:r>
              <w:rPr>
                <w:sz w:val="22"/>
                <w:szCs w:val="22"/>
              </w:rPr>
              <w:t>ному акционеру Общества принять</w:t>
            </w:r>
            <w:r w:rsidRPr="000B73ED">
              <w:rPr>
                <w:sz w:val="22"/>
                <w:szCs w:val="22"/>
              </w:rPr>
              <w:t xml:space="preserve"> </w:t>
            </w:r>
            <w:r w:rsidR="00587CAF" w:rsidRPr="00587CAF">
              <w:rPr>
                <w:sz w:val="22"/>
                <w:szCs w:val="22"/>
              </w:rPr>
              <w:t>следующее решение по вопросу предоставления согласия на совершение крупной сделки, в совершении которой т</w:t>
            </w:r>
            <w:r>
              <w:rPr>
                <w:sz w:val="22"/>
                <w:szCs w:val="22"/>
              </w:rPr>
              <w:t>акже имеется заинтересованность</w:t>
            </w:r>
            <w:r w:rsidRPr="000B73ED">
              <w:rPr>
                <w:sz w:val="22"/>
                <w:szCs w:val="22"/>
              </w:rPr>
              <w:t>.</w:t>
            </w:r>
          </w:p>
          <w:p w:rsidR="00D216E6" w:rsidRPr="00D216E6" w:rsidRDefault="000B73ED" w:rsidP="000B73ED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  <w:r w:rsidRPr="000B73ED">
              <w:rPr>
                <w:bCs/>
                <w:sz w:val="22"/>
                <w:szCs w:val="22"/>
              </w:rPr>
              <w:t xml:space="preserve">. </w:t>
            </w:r>
            <w:r w:rsidR="00587CAF" w:rsidRPr="00587CAF">
              <w:rPr>
                <w:bCs/>
                <w:sz w:val="22"/>
                <w:szCs w:val="22"/>
              </w:rPr>
              <w:t>В соответствии со ст. 78, 79, 81,</w:t>
            </w:r>
            <w:r w:rsidRPr="000B73ED">
              <w:rPr>
                <w:bCs/>
                <w:sz w:val="22"/>
                <w:szCs w:val="22"/>
              </w:rPr>
              <w:t xml:space="preserve"> </w:t>
            </w:r>
            <w:r w:rsidR="00587CAF" w:rsidRPr="00587CAF">
              <w:rPr>
                <w:bCs/>
                <w:sz w:val="22"/>
                <w:szCs w:val="22"/>
              </w:rPr>
              <w:t xml:space="preserve">83 Федерального закона от 26.12.1995 №208-ФЗ «Об акционерных обществах», предоставить согласие на совершение </w:t>
            </w:r>
            <w:r w:rsidR="00587CAF" w:rsidRPr="00587CAF">
              <w:rPr>
                <w:sz w:val="22"/>
                <w:szCs w:val="22"/>
              </w:rPr>
              <w:t xml:space="preserve">крупной сделки, цена которой превышает 50 процентов балансовой стоимости активов Общества, определенной по данным бухгалтерской отчетности Общества на последнюю отчетную дату, в совершении которой также имеется заинтересованность </w:t>
            </w:r>
            <w:r w:rsidR="00D216E6">
              <w:rPr>
                <w:sz w:val="22"/>
                <w:szCs w:val="22"/>
              </w:rPr>
              <w:t>лица, контролирующего Общество</w:t>
            </w:r>
            <w:r w:rsidR="00D216E6" w:rsidRPr="00D216E6">
              <w:rPr>
                <w:sz w:val="22"/>
                <w:szCs w:val="22"/>
              </w:rPr>
              <w:t>.</w:t>
            </w:r>
          </w:p>
          <w:p w:rsidR="00587CAF" w:rsidRPr="000B73ED" w:rsidRDefault="000B73ED" w:rsidP="000B73ED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0B73ED">
              <w:rPr>
                <w:sz w:val="22"/>
                <w:szCs w:val="22"/>
                <w:lang w:val="en-US"/>
              </w:rPr>
              <w:t>III</w:t>
            </w:r>
            <w:r w:rsidRPr="000B73ED">
              <w:rPr>
                <w:sz w:val="22"/>
                <w:szCs w:val="22"/>
              </w:rPr>
              <w:t>. В соответствии с п. 16 статьи 30 Федерального закона от 22 апреля 1996 г. № 39-ФЗ «О рынке ценных бумаг» (с последующими изменениями и дополнениями), а также п. 14.9 главы 14 Положения о раскрытии информации эмитентами эмиссионных ценных бумаг, утвержденного Банком Рос</w:t>
            </w:r>
            <w:r w:rsidR="000654C3">
              <w:rPr>
                <w:sz w:val="22"/>
                <w:szCs w:val="22"/>
              </w:rPr>
              <w:t>сии 30.12.2014 №454-П</w:t>
            </w:r>
            <w:r w:rsidRPr="000B73ED">
              <w:rPr>
                <w:sz w:val="22"/>
                <w:szCs w:val="22"/>
              </w:rPr>
              <w:t xml:space="preserve"> и п. 15.7 главы 15 Положения, установить для Общества, что сведения об условиях сделки по заключению Дополнительного соглашения № 1 к Договору, а также о лицах, являющихся сторонами/выгодоприобретателями по ней, не подлежат раскрытию вплоть до ее совершения.</w:t>
            </w:r>
          </w:p>
          <w:p w:rsidR="008D5C1D" w:rsidRPr="00660A48" w:rsidRDefault="008D5C1D" w:rsidP="00972B62">
            <w:pPr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343545">
              <w:rPr>
                <w:b/>
                <w:i/>
                <w:sz w:val="22"/>
                <w:szCs w:val="22"/>
              </w:rPr>
              <w:t>12</w:t>
            </w:r>
            <w:r w:rsidR="00032B46" w:rsidRPr="00032B46">
              <w:rPr>
                <w:b/>
                <w:i/>
                <w:sz w:val="22"/>
                <w:szCs w:val="22"/>
              </w:rPr>
              <w:t xml:space="preserve"> </w:t>
            </w:r>
            <w:r w:rsidR="00587CAF">
              <w:rPr>
                <w:b/>
                <w:i/>
                <w:sz w:val="22"/>
                <w:szCs w:val="22"/>
              </w:rPr>
              <w:t>дека</w:t>
            </w:r>
            <w:r w:rsidR="00660A48">
              <w:rPr>
                <w:b/>
                <w:i/>
                <w:sz w:val="22"/>
                <w:szCs w:val="22"/>
              </w:rPr>
              <w:t>бря</w:t>
            </w:r>
            <w:r w:rsidR="005C6C0E" w:rsidRPr="00660A48">
              <w:rPr>
                <w:b/>
                <w:i/>
                <w:sz w:val="22"/>
                <w:szCs w:val="22"/>
              </w:rPr>
              <w:t xml:space="preserve"> </w:t>
            </w:r>
            <w:r w:rsidRPr="00660A48">
              <w:rPr>
                <w:b/>
                <w:i/>
                <w:sz w:val="22"/>
                <w:szCs w:val="22"/>
              </w:rPr>
              <w:t>201</w:t>
            </w:r>
            <w:r w:rsidR="004912F7" w:rsidRPr="00660A48">
              <w:rPr>
                <w:b/>
                <w:i/>
                <w:sz w:val="22"/>
                <w:szCs w:val="22"/>
              </w:rPr>
              <w:t>8</w:t>
            </w:r>
            <w:r w:rsidRPr="00660A48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343545">
            <w:pPr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lastRenderedPageBreak/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>
              <w:rPr>
                <w:sz w:val="22"/>
                <w:szCs w:val="22"/>
              </w:rPr>
              <w:t xml:space="preserve">ринято соответствующее решение: </w:t>
            </w:r>
            <w:r w:rsidR="00343545" w:rsidRPr="00343545">
              <w:rPr>
                <w:b/>
                <w:i/>
                <w:sz w:val="22"/>
                <w:szCs w:val="22"/>
              </w:rPr>
              <w:t>12</w:t>
            </w:r>
            <w:r w:rsidR="00BD79B9">
              <w:rPr>
                <w:b/>
                <w:i/>
                <w:sz w:val="22"/>
                <w:szCs w:val="22"/>
              </w:rPr>
              <w:t xml:space="preserve"> </w:t>
            </w:r>
            <w:r w:rsidR="00587CAF">
              <w:rPr>
                <w:b/>
                <w:i/>
                <w:sz w:val="22"/>
                <w:szCs w:val="22"/>
              </w:rPr>
              <w:t>дека</w:t>
            </w:r>
            <w:r w:rsidR="00660A48">
              <w:rPr>
                <w:b/>
                <w:i/>
                <w:sz w:val="22"/>
                <w:szCs w:val="22"/>
              </w:rPr>
              <w:t>бря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201</w:t>
            </w:r>
            <w:r w:rsidR="004912F7">
              <w:rPr>
                <w:b/>
                <w:i/>
                <w:sz w:val="22"/>
                <w:szCs w:val="22"/>
              </w:rPr>
              <w:t>8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>
              <w:rPr>
                <w:b/>
                <w:i/>
                <w:sz w:val="22"/>
                <w:szCs w:val="22"/>
              </w:rPr>
              <w:t xml:space="preserve"> </w:t>
            </w:r>
            <w:r w:rsidR="00343545">
              <w:rPr>
                <w:b/>
                <w:i/>
                <w:sz w:val="22"/>
                <w:szCs w:val="22"/>
              </w:rPr>
              <w:t>113</w:t>
            </w:r>
            <w:r w:rsidR="005C6C0E" w:rsidRPr="00B84593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C40AE7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B84593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«</w:t>
            </w:r>
            <w:r w:rsidR="00343545">
              <w:rPr>
                <w:sz w:val="22"/>
                <w:szCs w:val="22"/>
              </w:rPr>
              <w:t>12</w:t>
            </w:r>
            <w:r w:rsidRPr="00B84593">
              <w:rPr>
                <w:sz w:val="22"/>
                <w:szCs w:val="22"/>
              </w:rPr>
              <w:t>»</w:t>
            </w:r>
            <w:r w:rsidR="00587CAF">
              <w:rPr>
                <w:sz w:val="22"/>
                <w:szCs w:val="22"/>
              </w:rPr>
              <w:t xml:space="preserve"> дека</w:t>
            </w:r>
            <w:r w:rsidR="00660A48">
              <w:rPr>
                <w:sz w:val="22"/>
                <w:szCs w:val="22"/>
              </w:rPr>
              <w:t>бря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 xml:space="preserve">8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  <w:bookmarkStart w:id="0" w:name="_GoBack"/>
      <w:bookmarkEnd w:id="0"/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3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6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7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31"/>
  </w:num>
  <w:num w:numId="3">
    <w:abstractNumId w:val="25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"/>
  </w:num>
  <w:num w:numId="14">
    <w:abstractNumId w:val="17"/>
  </w:num>
  <w:num w:numId="15">
    <w:abstractNumId w:val="32"/>
  </w:num>
  <w:num w:numId="16">
    <w:abstractNumId w:val="30"/>
  </w:num>
  <w:num w:numId="17">
    <w:abstractNumId w:val="7"/>
  </w:num>
  <w:num w:numId="18">
    <w:abstractNumId w:val="29"/>
  </w:num>
  <w:num w:numId="19">
    <w:abstractNumId w:val="9"/>
  </w:num>
  <w:num w:numId="20">
    <w:abstractNumId w:val="5"/>
  </w:num>
  <w:num w:numId="21">
    <w:abstractNumId w:val="19"/>
  </w:num>
  <w:num w:numId="22">
    <w:abstractNumId w:val="10"/>
  </w:num>
  <w:num w:numId="23">
    <w:abstractNumId w:val="15"/>
  </w:num>
  <w:num w:numId="24">
    <w:abstractNumId w:val="21"/>
  </w:num>
  <w:num w:numId="25">
    <w:abstractNumId w:val="8"/>
  </w:num>
  <w:num w:numId="26">
    <w:abstractNumId w:val="14"/>
  </w:num>
  <w:num w:numId="27">
    <w:abstractNumId w:val="3"/>
  </w:num>
  <w:num w:numId="28">
    <w:abstractNumId w:val="6"/>
  </w:num>
  <w:num w:numId="29">
    <w:abstractNumId w:val="18"/>
  </w:num>
  <w:num w:numId="30">
    <w:abstractNumId w:val="26"/>
  </w:num>
  <w:num w:numId="31">
    <w:abstractNumId w:val="11"/>
  </w:num>
  <w:num w:numId="32">
    <w:abstractNumId w:val="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3683F"/>
    <w:rsid w:val="00275F9D"/>
    <w:rsid w:val="002A4E0A"/>
    <w:rsid w:val="002E6C0F"/>
    <w:rsid w:val="002F0F94"/>
    <w:rsid w:val="00343545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754DD"/>
    <w:rsid w:val="008C3BE4"/>
    <w:rsid w:val="008D3C63"/>
    <w:rsid w:val="008D5028"/>
    <w:rsid w:val="008D5C1D"/>
    <w:rsid w:val="0090084F"/>
    <w:rsid w:val="00912972"/>
    <w:rsid w:val="00914A32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F1CCE"/>
    <w:rsid w:val="00C40AE7"/>
    <w:rsid w:val="00C44C3E"/>
    <w:rsid w:val="00C83E51"/>
    <w:rsid w:val="00CA072A"/>
    <w:rsid w:val="00CE5F65"/>
    <w:rsid w:val="00CE7602"/>
    <w:rsid w:val="00D021EE"/>
    <w:rsid w:val="00D113C9"/>
    <w:rsid w:val="00D216E6"/>
    <w:rsid w:val="00D32B1C"/>
    <w:rsid w:val="00D528D9"/>
    <w:rsid w:val="00D80E5F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060EC-2C5D-472B-9C33-11F379BD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UkolovaAI</cp:lastModifiedBy>
  <cp:revision>19</cp:revision>
  <cp:lastPrinted>2014-07-31T23:43:00Z</cp:lastPrinted>
  <dcterms:created xsi:type="dcterms:W3CDTF">2017-05-03T01:41:00Z</dcterms:created>
  <dcterms:modified xsi:type="dcterms:W3CDTF">2018-12-12T05:37:00Z</dcterms:modified>
</cp:coreProperties>
</file>