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73C" w:rsidRPr="00EA4D78" w:rsidRDefault="007F673C" w:rsidP="007F673C">
      <w:pPr>
        <w:jc w:val="center"/>
        <w:rPr>
          <w:b/>
          <w:sz w:val="22"/>
          <w:szCs w:val="22"/>
        </w:rPr>
      </w:pPr>
      <w:r w:rsidRPr="00EA4D78">
        <w:rPr>
          <w:b/>
          <w:sz w:val="22"/>
          <w:szCs w:val="22"/>
        </w:rPr>
        <w:t xml:space="preserve">Сообщение о существенном факте </w:t>
      </w:r>
      <w:r w:rsidRPr="00EA4D78">
        <w:rPr>
          <w:b/>
          <w:sz w:val="22"/>
          <w:szCs w:val="22"/>
        </w:rPr>
        <w:br/>
        <w:t>«Сведения о выплаченных доходах по эмиссионным ценным бумагам эмитента»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EA4D78" w:rsidRDefault="00EA4D78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691D0F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EA4D78" w:rsidRPr="00EA4D78" w:rsidTr="001E6D18">
        <w:trPr>
          <w:trHeight w:val="284"/>
        </w:trPr>
        <w:tc>
          <w:tcPr>
            <w:tcW w:w="5246" w:type="dxa"/>
            <w:vAlign w:val="center"/>
          </w:tcPr>
          <w:p w:rsidR="00EA4D78" w:rsidRPr="00EA4D78" w:rsidRDefault="00EA4D78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EA4D78" w:rsidRPr="00EA4D78" w:rsidRDefault="00EA4D78" w:rsidP="00691D0F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ПАО «РУСАЛ Братск»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80633A" w:rsidRPr="00EA4D78" w:rsidTr="00373502">
        <w:trPr>
          <w:trHeight w:val="406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7F673C" w:rsidRPr="00EA4D78" w:rsidRDefault="007F673C" w:rsidP="001E6D18">
            <w:pPr>
              <w:ind w:left="85" w:right="85"/>
              <w:rPr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80633A" w:rsidRPr="00EA4D78" w:rsidTr="001E6D18">
        <w:trPr>
          <w:trHeight w:val="284"/>
        </w:trPr>
        <w:tc>
          <w:tcPr>
            <w:tcW w:w="5246" w:type="dxa"/>
            <w:vAlign w:val="center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7F673C" w:rsidRPr="00EA4D78" w:rsidRDefault="00CC6F90" w:rsidP="001E6D1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7F673C" w:rsidRPr="00EA4D78">
                <w:rPr>
                  <w:rStyle w:val="a5"/>
                  <w:b/>
                  <w:i/>
                  <w:color w:val="auto"/>
                  <w:sz w:val="22"/>
                  <w:szCs w:val="22"/>
                </w:rPr>
                <w:t>http://braz-rusal.ru/</w:t>
              </w:r>
            </w:hyperlink>
            <w:r w:rsidR="007F673C" w:rsidRPr="00EA4D78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7F673C" w:rsidRPr="00EA4D78">
                <w:rPr>
                  <w:rStyle w:val="a5"/>
                  <w:b/>
                  <w:i/>
                  <w:color w:val="auto"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373502" w:rsidRDefault="007F673C" w:rsidP="00373502">
            <w:pPr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Вид, категория (тип), серия и иные идентификационные признаки ценных бумаг эмитента, по которым начислены доходы: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Биржевые облигации неконвертируемые процентные документарные на предъявителя</w:t>
            </w:r>
            <w:r w:rsidR="00D10F4C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с обязательным централизованным хранен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 xml:space="preserve">ием с обеспечением серии БО-01,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идентификационный номер 4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02-01-20075-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  <w:lang w:val="en-US"/>
              </w:rPr>
              <w:t>F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от «23» августа 2012г</w:t>
            </w:r>
            <w:r w:rsidR="00EA4D78" w:rsidRPr="00EA4D78">
              <w:rPr>
                <w:sz w:val="22"/>
                <w:szCs w:val="22"/>
              </w:rPr>
              <w:t xml:space="preserve">,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RU000A0JWDN6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proofErr w:type="gramStart"/>
            <w:r w:rsidRPr="00EA4D78">
              <w:rPr>
                <w:sz w:val="22"/>
                <w:szCs w:val="22"/>
              </w:rPr>
              <w:t xml:space="preserve">Государственный регистрационный номер выпуска (дополнительного выпуска) ценных бумаг эмитента и дата его государственной регистрации (идентификационный номер выпуска (дополнительного выпуска) ценных бумаг эмитента и дата его присвоения в случае, если в соответствии с Федеральным законом «О рынке ценных бумаг» выпуск (дополнительный выпуск) эмиссионных ценных бумаг не подлежит государственной регистрации):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4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  <w:lang w:val="en-US"/>
              </w:rPr>
              <w:t>B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02-01-20075-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  <w:lang w:val="en-US"/>
              </w:rPr>
              <w:t>F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от «23» августа 2012г</w:t>
            </w:r>
            <w:r w:rsidR="00373502">
              <w:rPr>
                <w:b/>
                <w:bCs/>
                <w:i/>
                <w:iCs/>
                <w:sz w:val="22"/>
                <w:szCs w:val="22"/>
              </w:rPr>
              <w:t>.</w:t>
            </w:r>
            <w:proofErr w:type="gramEnd"/>
          </w:p>
          <w:p w:rsidR="00373502" w:rsidRPr="00CC6F90" w:rsidRDefault="007F673C" w:rsidP="00373502">
            <w:pPr>
              <w:adjustRightInd w:val="0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2.3. Отчетный (купонный) период (год, квартал или даты начала и окончания купонного периода),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373502">
              <w:rPr>
                <w:b/>
                <w:bCs/>
                <w:i/>
                <w:iCs/>
                <w:sz w:val="22"/>
                <w:szCs w:val="22"/>
              </w:rPr>
              <w:t>четверты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:</w:t>
            </w:r>
            <w:r w:rsidR="00AD2926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73502" w:rsidRPr="00EA4D78">
              <w:rPr>
                <w:b/>
                <w:bCs/>
                <w:i/>
                <w:iCs/>
                <w:sz w:val="22"/>
                <w:szCs w:val="22"/>
              </w:rPr>
              <w:t>17.10.2017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-17.</w:t>
            </w:r>
            <w:r w:rsidR="00373502">
              <w:rPr>
                <w:b/>
                <w:bCs/>
                <w:i/>
                <w:iCs/>
                <w:sz w:val="22"/>
                <w:szCs w:val="22"/>
              </w:rPr>
              <w:t>04.2018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Pr="00EA4D78">
              <w:rPr>
                <w:i/>
                <w:sz w:val="22"/>
                <w:szCs w:val="22"/>
              </w:rPr>
              <w:t xml:space="preserve"> </w:t>
            </w:r>
            <w:r w:rsidRPr="00EA4D78">
              <w:rPr>
                <w:i/>
                <w:sz w:val="22"/>
                <w:szCs w:val="22"/>
              </w:rPr>
              <w:br/>
            </w:r>
            <w:r w:rsidRPr="008F53A2">
              <w:rPr>
                <w:sz w:val="22"/>
                <w:szCs w:val="22"/>
              </w:rPr>
              <w:t>2.4. Общий размер начисленных (подлежавших выплате) доходов по ценным бумагам эмитента и размер начисленных (подлежавших выплате) доходов в расчете на одну ценную бумагу эмитента:</w:t>
            </w:r>
            <w:r w:rsidRPr="00EA4D78">
              <w:rPr>
                <w:sz w:val="22"/>
                <w:szCs w:val="22"/>
              </w:rPr>
              <w:t xml:space="preserve"> </w:t>
            </w:r>
            <w:r w:rsidRPr="00EA4D78">
              <w:rPr>
                <w:sz w:val="22"/>
                <w:szCs w:val="22"/>
              </w:rPr>
              <w:br/>
              <w:t xml:space="preserve">Общий размер начисленных (подлежавших выплате) доходов по ценным бумагам эмитента равен </w:t>
            </w:r>
            <w:r w:rsidR="00CC6F90" w:rsidRPr="00CC6F90">
              <w:rPr>
                <w:b/>
                <w:i/>
                <w:sz w:val="22"/>
                <w:szCs w:val="22"/>
              </w:rPr>
              <w:t>2 562 800 000 (Два миллиарда пятьсот шестьдеся</w:t>
            </w:r>
            <w:r w:rsidR="00CC6F90">
              <w:rPr>
                <w:b/>
                <w:i/>
                <w:sz w:val="22"/>
                <w:szCs w:val="22"/>
              </w:rPr>
              <w:t>т два миллиона восемьсот тысяч)</w:t>
            </w:r>
            <w:r w:rsidR="007139DC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796E07" w:rsidRPr="008F53A2">
              <w:rPr>
                <w:b/>
                <w:i/>
                <w:sz w:val="22"/>
                <w:szCs w:val="22"/>
              </w:rPr>
              <w:t>рублей</w:t>
            </w:r>
            <w:r w:rsidR="00753E9F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796E07" w:rsidRPr="008F53A2">
              <w:rPr>
                <w:b/>
                <w:i/>
                <w:sz w:val="22"/>
                <w:szCs w:val="22"/>
              </w:rPr>
              <w:t>00</w:t>
            </w:r>
            <w:r w:rsidR="00753E9F" w:rsidRPr="008F53A2">
              <w:rPr>
                <w:b/>
                <w:i/>
                <w:sz w:val="22"/>
                <w:szCs w:val="22"/>
              </w:rPr>
              <w:t xml:space="preserve"> копе</w:t>
            </w:r>
            <w:r w:rsidR="00796E07" w:rsidRPr="008F53A2">
              <w:rPr>
                <w:b/>
                <w:i/>
                <w:sz w:val="22"/>
                <w:szCs w:val="22"/>
              </w:rPr>
              <w:t>ек</w:t>
            </w:r>
            <w:r w:rsidRPr="008F53A2">
              <w:rPr>
                <w:b/>
                <w:i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Размер начисленных (подлежавших выплате) доходов в расчете на одну ценную бумагу эмитента равен </w:t>
            </w:r>
            <w:r w:rsidR="00796E07" w:rsidRPr="008F53A2">
              <w:rPr>
                <w:b/>
                <w:i/>
                <w:sz w:val="22"/>
                <w:szCs w:val="22"/>
              </w:rPr>
              <w:t>64</w:t>
            </w:r>
            <w:r w:rsidR="009C2272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796E07" w:rsidRPr="008F53A2">
              <w:rPr>
                <w:b/>
                <w:i/>
                <w:sz w:val="22"/>
                <w:szCs w:val="22"/>
              </w:rPr>
              <w:t>шестьдесят четыре</w:t>
            </w:r>
            <w:r w:rsidR="009C2272" w:rsidRPr="008F53A2">
              <w:rPr>
                <w:b/>
                <w:i/>
                <w:sz w:val="22"/>
                <w:szCs w:val="22"/>
              </w:rPr>
              <w:t>) рубл</w:t>
            </w:r>
            <w:r w:rsidR="00796E07" w:rsidRPr="008F53A2">
              <w:rPr>
                <w:b/>
                <w:i/>
                <w:sz w:val="22"/>
                <w:szCs w:val="22"/>
              </w:rPr>
              <w:t>я</w:t>
            </w:r>
            <w:r w:rsidR="009C2272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796E07" w:rsidRPr="008F53A2">
              <w:rPr>
                <w:b/>
                <w:i/>
                <w:sz w:val="22"/>
                <w:szCs w:val="22"/>
              </w:rPr>
              <w:t>07</w:t>
            </w:r>
            <w:r w:rsidR="008F53A2">
              <w:rPr>
                <w:b/>
                <w:i/>
                <w:sz w:val="22"/>
                <w:szCs w:val="22"/>
              </w:rPr>
              <w:t xml:space="preserve"> </w:t>
            </w:r>
            <w:r w:rsidR="009C2272" w:rsidRPr="008F53A2">
              <w:rPr>
                <w:b/>
                <w:i/>
                <w:sz w:val="22"/>
                <w:szCs w:val="22"/>
              </w:rPr>
              <w:t>копе</w:t>
            </w:r>
            <w:r w:rsidR="00796E07" w:rsidRPr="008F53A2">
              <w:rPr>
                <w:b/>
                <w:i/>
                <w:sz w:val="22"/>
                <w:szCs w:val="22"/>
              </w:rPr>
              <w:t>ек</w:t>
            </w:r>
            <w:r w:rsidR="008F53A2">
              <w:rPr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sz w:val="22"/>
                <w:szCs w:val="22"/>
              </w:rPr>
            </w:pPr>
            <w:r w:rsidRPr="008F53A2">
              <w:rPr>
                <w:sz w:val="22"/>
                <w:szCs w:val="22"/>
              </w:rPr>
              <w:t>Общий размер процентов и (или) иного дохода, подлежавшего выплате по облигациям эмитента определенного выпуска (серии):</w:t>
            </w:r>
            <w:r w:rsidRPr="00EA4D78">
              <w:rPr>
                <w:sz w:val="22"/>
                <w:szCs w:val="22"/>
              </w:rPr>
              <w:t xml:space="preserve"> </w:t>
            </w:r>
          </w:p>
          <w:p w:rsidR="00373502" w:rsidRDefault="007F673C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8F53A2">
              <w:rPr>
                <w:b/>
                <w:i/>
                <w:sz w:val="22"/>
                <w:szCs w:val="22"/>
              </w:rPr>
              <w:t xml:space="preserve">По состоянию на </w:t>
            </w:r>
            <w:r w:rsidR="00373502" w:rsidRPr="00EA4D78">
              <w:rPr>
                <w:b/>
                <w:i/>
                <w:sz w:val="22"/>
                <w:szCs w:val="22"/>
              </w:rPr>
              <w:t>17</w:t>
            </w:r>
            <w:r w:rsidR="00373502">
              <w:rPr>
                <w:b/>
                <w:i/>
                <w:sz w:val="22"/>
                <w:szCs w:val="22"/>
              </w:rPr>
              <w:t xml:space="preserve"> апрел</w:t>
            </w:r>
            <w:r w:rsidR="00373502" w:rsidRPr="00EA4D78">
              <w:rPr>
                <w:b/>
                <w:i/>
                <w:sz w:val="22"/>
                <w:szCs w:val="22"/>
              </w:rPr>
              <w:t>я 201</w:t>
            </w:r>
            <w:r w:rsidR="00373502">
              <w:rPr>
                <w:b/>
                <w:i/>
                <w:sz w:val="22"/>
                <w:szCs w:val="22"/>
              </w:rPr>
              <w:t>8</w:t>
            </w:r>
            <w:r w:rsidR="00373502" w:rsidRPr="00EA4D78">
              <w:rPr>
                <w:b/>
                <w:i/>
                <w:sz w:val="22"/>
                <w:szCs w:val="22"/>
              </w:rPr>
              <w:t xml:space="preserve"> года </w:t>
            </w:r>
            <w:r w:rsidRPr="008F53A2">
              <w:rPr>
                <w:b/>
                <w:i/>
                <w:sz w:val="22"/>
                <w:szCs w:val="22"/>
              </w:rPr>
              <w:t>выплачен купонны</w:t>
            </w:r>
            <w:r w:rsidR="008F53A2">
              <w:rPr>
                <w:b/>
                <w:i/>
                <w:sz w:val="22"/>
                <w:szCs w:val="22"/>
              </w:rPr>
              <w:t xml:space="preserve">й доход по </w:t>
            </w:r>
            <w:r w:rsidR="008F53A2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F53A2">
              <w:rPr>
                <w:b/>
                <w:bCs/>
                <w:i/>
                <w:iCs/>
                <w:sz w:val="22"/>
                <w:szCs w:val="22"/>
              </w:rPr>
              <w:t xml:space="preserve">м </w:t>
            </w:r>
            <w:r w:rsidR="008F53A2">
              <w:rPr>
                <w:b/>
                <w:i/>
                <w:sz w:val="22"/>
                <w:szCs w:val="22"/>
              </w:rPr>
              <w:t xml:space="preserve">облигациям за первый, </w:t>
            </w:r>
            <w:r w:rsidR="00176389" w:rsidRPr="008F53A2">
              <w:rPr>
                <w:b/>
                <w:i/>
                <w:sz w:val="22"/>
                <w:szCs w:val="22"/>
              </w:rPr>
              <w:t>второй</w:t>
            </w:r>
            <w:r w:rsidR="00373502">
              <w:rPr>
                <w:b/>
                <w:i/>
                <w:sz w:val="22"/>
                <w:szCs w:val="22"/>
              </w:rPr>
              <w:t xml:space="preserve">, </w:t>
            </w:r>
            <w:r w:rsidR="008F53A2">
              <w:rPr>
                <w:b/>
                <w:i/>
                <w:sz w:val="22"/>
                <w:szCs w:val="22"/>
              </w:rPr>
              <w:t>третий</w:t>
            </w:r>
            <w:r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373502">
              <w:rPr>
                <w:b/>
                <w:i/>
                <w:sz w:val="22"/>
                <w:szCs w:val="22"/>
              </w:rPr>
              <w:t xml:space="preserve">и четвертый </w:t>
            </w:r>
            <w:r w:rsidRPr="008F53A2">
              <w:rPr>
                <w:b/>
                <w:i/>
                <w:sz w:val="22"/>
                <w:szCs w:val="22"/>
              </w:rPr>
              <w:t>купонны</w:t>
            </w:r>
            <w:r w:rsidR="008F53A2">
              <w:rPr>
                <w:b/>
                <w:i/>
                <w:sz w:val="22"/>
                <w:szCs w:val="22"/>
              </w:rPr>
              <w:t>е</w:t>
            </w:r>
            <w:r w:rsidR="00796E07" w:rsidRPr="008F53A2">
              <w:rPr>
                <w:b/>
                <w:i/>
                <w:sz w:val="22"/>
                <w:szCs w:val="22"/>
              </w:rPr>
              <w:t xml:space="preserve"> период</w:t>
            </w:r>
            <w:r w:rsidR="008F53A2">
              <w:rPr>
                <w:b/>
                <w:i/>
                <w:sz w:val="22"/>
                <w:szCs w:val="22"/>
              </w:rPr>
              <w:t>ы</w:t>
            </w:r>
            <w:r w:rsidRPr="008F53A2">
              <w:rPr>
                <w:b/>
                <w:i/>
                <w:sz w:val="22"/>
                <w:szCs w:val="22"/>
              </w:rPr>
              <w:t xml:space="preserve"> в размере</w:t>
            </w:r>
            <w:r w:rsidR="00CC6F90" w:rsidRPr="00CC6F90">
              <w:rPr>
                <w:b/>
                <w:i/>
                <w:sz w:val="22"/>
                <w:szCs w:val="22"/>
              </w:rPr>
              <w:t xml:space="preserve"> </w:t>
            </w:r>
            <w:r w:rsidR="00373502" w:rsidRPr="00CC6F90">
              <w:rPr>
                <w:b/>
                <w:i/>
                <w:sz w:val="22"/>
                <w:szCs w:val="22"/>
              </w:rPr>
              <w:t xml:space="preserve">2 562 800 000 </w:t>
            </w:r>
            <w:r w:rsidR="00052099" w:rsidRPr="00CC6F90">
              <w:rPr>
                <w:b/>
                <w:i/>
                <w:sz w:val="22"/>
                <w:szCs w:val="22"/>
              </w:rPr>
              <w:t>(</w:t>
            </w:r>
            <w:r w:rsidR="00373502" w:rsidRPr="00CC6F90">
              <w:rPr>
                <w:b/>
                <w:i/>
                <w:sz w:val="22"/>
                <w:szCs w:val="22"/>
              </w:rPr>
              <w:t>Два</w:t>
            </w:r>
            <w:r w:rsidR="00052099" w:rsidRPr="00CC6F90">
              <w:rPr>
                <w:b/>
                <w:i/>
                <w:sz w:val="22"/>
                <w:szCs w:val="22"/>
              </w:rPr>
              <w:t xml:space="preserve"> миллиард</w:t>
            </w:r>
            <w:r w:rsidR="00373502" w:rsidRPr="00CC6F90">
              <w:rPr>
                <w:b/>
                <w:i/>
                <w:sz w:val="22"/>
                <w:szCs w:val="22"/>
              </w:rPr>
              <w:t>а</w:t>
            </w:r>
            <w:r w:rsidR="00052099" w:rsidRPr="00CC6F90">
              <w:rPr>
                <w:b/>
                <w:i/>
                <w:sz w:val="22"/>
                <w:szCs w:val="22"/>
              </w:rPr>
              <w:t xml:space="preserve"> </w:t>
            </w:r>
            <w:r w:rsidR="00373502" w:rsidRPr="00CC6F90">
              <w:rPr>
                <w:b/>
                <w:i/>
                <w:sz w:val="22"/>
                <w:szCs w:val="22"/>
              </w:rPr>
              <w:t>пя</w:t>
            </w:r>
            <w:r w:rsidR="008F53A2" w:rsidRPr="00CC6F90">
              <w:rPr>
                <w:b/>
                <w:i/>
                <w:sz w:val="22"/>
                <w:szCs w:val="22"/>
              </w:rPr>
              <w:t xml:space="preserve">тьсот </w:t>
            </w:r>
            <w:r w:rsidR="00373502" w:rsidRPr="00CC6F90">
              <w:rPr>
                <w:b/>
                <w:i/>
                <w:sz w:val="22"/>
                <w:szCs w:val="22"/>
              </w:rPr>
              <w:t>шестьдесят</w:t>
            </w:r>
            <w:r w:rsidR="008F53A2" w:rsidRPr="00CC6F90">
              <w:rPr>
                <w:b/>
                <w:i/>
                <w:sz w:val="22"/>
                <w:szCs w:val="22"/>
              </w:rPr>
              <w:t xml:space="preserve"> два</w:t>
            </w:r>
            <w:r w:rsidR="00052099" w:rsidRPr="00CC6F90">
              <w:rPr>
                <w:b/>
                <w:i/>
                <w:sz w:val="22"/>
                <w:szCs w:val="22"/>
              </w:rPr>
              <w:t xml:space="preserve"> миллион</w:t>
            </w:r>
            <w:r w:rsidR="008F53A2" w:rsidRPr="00CC6F90">
              <w:rPr>
                <w:b/>
                <w:i/>
                <w:sz w:val="22"/>
                <w:szCs w:val="22"/>
              </w:rPr>
              <w:t>а</w:t>
            </w:r>
            <w:r w:rsidR="00052099" w:rsidRPr="00CC6F90">
              <w:rPr>
                <w:b/>
                <w:i/>
                <w:sz w:val="22"/>
                <w:szCs w:val="22"/>
              </w:rPr>
              <w:t xml:space="preserve"> </w:t>
            </w:r>
            <w:r w:rsidR="00373502" w:rsidRPr="00CC6F90">
              <w:rPr>
                <w:b/>
                <w:i/>
                <w:sz w:val="22"/>
                <w:szCs w:val="22"/>
              </w:rPr>
              <w:t>восемьсот</w:t>
            </w:r>
            <w:r w:rsidR="00052099" w:rsidRPr="00CC6F90">
              <w:rPr>
                <w:b/>
                <w:i/>
                <w:sz w:val="22"/>
                <w:szCs w:val="22"/>
              </w:rPr>
              <w:t xml:space="preserve"> тысяч)</w:t>
            </w:r>
            <w:r w:rsidR="00052099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373502">
              <w:rPr>
                <w:b/>
                <w:i/>
                <w:sz w:val="22"/>
                <w:szCs w:val="22"/>
              </w:rPr>
              <w:t xml:space="preserve">рублей 00 копеек, в том числе: </w:t>
            </w:r>
          </w:p>
          <w:p w:rsidR="00373502" w:rsidRDefault="00052099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8F53A2">
              <w:rPr>
                <w:b/>
                <w:i/>
                <w:sz w:val="22"/>
                <w:szCs w:val="22"/>
              </w:rPr>
              <w:t>за первый купонный период - 640 700 000 (</w:t>
            </w:r>
            <w:r w:rsidR="008F53A2" w:rsidRPr="008F53A2">
              <w:rPr>
                <w:b/>
                <w:i/>
                <w:sz w:val="22"/>
                <w:szCs w:val="22"/>
              </w:rPr>
              <w:t xml:space="preserve">Шестьсот сорок миллионов семьсот </w:t>
            </w:r>
            <w:r w:rsidR="008F53A2"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 00 копеек</w:t>
            </w:r>
            <w:r w:rsidR="008F53A2">
              <w:rPr>
                <w:b/>
                <w:i/>
                <w:sz w:val="22"/>
                <w:szCs w:val="22"/>
              </w:rPr>
              <w:t>;</w:t>
            </w:r>
          </w:p>
          <w:p w:rsidR="00373502" w:rsidRDefault="00052099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8F53A2">
              <w:rPr>
                <w:b/>
                <w:i/>
                <w:sz w:val="22"/>
                <w:szCs w:val="22"/>
              </w:rPr>
              <w:t>за второй купонный период - 640 700 000 (</w:t>
            </w:r>
            <w:r w:rsidR="008F53A2" w:rsidRPr="008F53A2">
              <w:rPr>
                <w:b/>
                <w:i/>
                <w:sz w:val="22"/>
                <w:szCs w:val="22"/>
              </w:rPr>
              <w:t xml:space="preserve">Шестьсот сорок миллионов семьсот </w:t>
            </w:r>
            <w:r w:rsidR="008F53A2"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 00 копеек</w:t>
            </w:r>
            <w:r w:rsidR="008F53A2">
              <w:rPr>
                <w:b/>
                <w:i/>
                <w:sz w:val="22"/>
                <w:szCs w:val="22"/>
              </w:rPr>
              <w:t>;</w:t>
            </w:r>
            <w:r w:rsidRPr="00EA4D78">
              <w:rPr>
                <w:sz w:val="22"/>
                <w:szCs w:val="22"/>
              </w:rPr>
              <w:br/>
            </w:r>
            <w:r w:rsidR="008F53A2" w:rsidRPr="008F53A2">
              <w:rPr>
                <w:b/>
                <w:i/>
                <w:sz w:val="22"/>
                <w:szCs w:val="22"/>
              </w:rPr>
              <w:t xml:space="preserve">за </w:t>
            </w:r>
            <w:r w:rsidR="008F53A2">
              <w:rPr>
                <w:b/>
                <w:i/>
                <w:sz w:val="22"/>
                <w:szCs w:val="22"/>
              </w:rPr>
              <w:t>трети</w:t>
            </w:r>
            <w:r w:rsidR="008F53A2" w:rsidRPr="008F53A2">
              <w:rPr>
                <w:b/>
                <w:i/>
                <w:sz w:val="22"/>
                <w:szCs w:val="22"/>
              </w:rPr>
              <w:t xml:space="preserve">й купонный период - 640 700 000 (Шестьсот сорок миллионов семьсот </w:t>
            </w:r>
            <w:r w:rsidR="008F53A2">
              <w:rPr>
                <w:b/>
                <w:i/>
                <w:sz w:val="22"/>
                <w:szCs w:val="22"/>
              </w:rPr>
              <w:t>тысяч</w:t>
            </w:r>
            <w:r w:rsidR="008F53A2" w:rsidRPr="008F53A2">
              <w:rPr>
                <w:b/>
                <w:i/>
                <w:sz w:val="22"/>
                <w:szCs w:val="22"/>
              </w:rPr>
              <w:t>) рублей 00 копеек</w:t>
            </w:r>
            <w:r w:rsidR="00373502">
              <w:rPr>
                <w:b/>
                <w:i/>
                <w:sz w:val="22"/>
                <w:szCs w:val="22"/>
              </w:rPr>
              <w:t>;</w:t>
            </w:r>
          </w:p>
          <w:p w:rsidR="00796E07" w:rsidRPr="00EA4D78" w:rsidRDefault="00373502" w:rsidP="00373502">
            <w:pPr>
              <w:adjustRightInd w:val="0"/>
              <w:jc w:val="both"/>
              <w:rPr>
                <w:b/>
                <w:sz w:val="22"/>
                <w:szCs w:val="22"/>
              </w:rPr>
            </w:pPr>
            <w:r w:rsidRPr="008F53A2">
              <w:rPr>
                <w:b/>
                <w:i/>
                <w:sz w:val="22"/>
                <w:szCs w:val="22"/>
              </w:rPr>
              <w:t xml:space="preserve">за </w:t>
            </w:r>
            <w:r>
              <w:rPr>
                <w:b/>
                <w:i/>
                <w:sz w:val="22"/>
                <w:szCs w:val="22"/>
              </w:rPr>
              <w:t>четвертый</w:t>
            </w:r>
            <w:r w:rsidRPr="008F53A2">
              <w:rPr>
                <w:b/>
                <w:i/>
                <w:sz w:val="22"/>
                <w:szCs w:val="22"/>
              </w:rPr>
              <w:t xml:space="preserve"> купонный период - 640 700 000 (Шестьсот сорок миллионов семьсот </w:t>
            </w:r>
            <w:r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 00 копеек</w:t>
            </w:r>
            <w:r>
              <w:rPr>
                <w:b/>
                <w:i/>
                <w:sz w:val="22"/>
                <w:szCs w:val="22"/>
              </w:rPr>
              <w:t>.</w:t>
            </w:r>
            <w:r w:rsidR="007F673C" w:rsidRPr="00EA4D78">
              <w:rPr>
                <w:sz w:val="22"/>
                <w:szCs w:val="22"/>
              </w:rPr>
              <w:br/>
            </w:r>
            <w:proofErr w:type="gramStart"/>
            <w:r w:rsidR="007F673C" w:rsidRPr="00EA4D78">
              <w:rPr>
                <w:sz w:val="22"/>
                <w:szCs w:val="22"/>
              </w:rPr>
              <w:t>Размер процентов и (или) иного дохода, подлежавшего выплате по одной облигации эмитента определенного выпуска (серии) за соответствующий отчетный (купонный) период):</w:t>
            </w:r>
            <w:r w:rsidR="007F673C" w:rsidRPr="00EA4D78">
              <w:rPr>
                <w:b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i/>
                <w:sz w:val="22"/>
                <w:szCs w:val="22"/>
              </w:rPr>
              <w:t>64 (шестьдесят четыре) рубля 07 копеек.</w:t>
            </w:r>
            <w:r w:rsidR="00796E07" w:rsidRPr="00EA4D78">
              <w:rPr>
                <w:b/>
                <w:sz w:val="22"/>
                <w:szCs w:val="22"/>
              </w:rPr>
              <w:t xml:space="preserve"> </w:t>
            </w:r>
            <w:proofErr w:type="gramEnd"/>
          </w:p>
          <w:p w:rsidR="00373502" w:rsidRDefault="007F673C" w:rsidP="00373502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2.5. Общее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выплате): </w:t>
            </w:r>
            <w:r w:rsidR="00796E07" w:rsidRPr="00EA4D78">
              <w:rPr>
                <w:b/>
                <w:i/>
                <w:sz w:val="22"/>
                <w:szCs w:val="22"/>
              </w:rPr>
              <w:t>10</w:t>
            </w:r>
            <w:r w:rsidR="00753E9F" w:rsidRPr="00EA4D78">
              <w:rPr>
                <w:b/>
                <w:i/>
                <w:sz w:val="22"/>
                <w:szCs w:val="22"/>
              </w:rPr>
              <w:t> 0</w:t>
            </w:r>
            <w:r w:rsidR="00796E07" w:rsidRPr="00EA4D78">
              <w:rPr>
                <w:b/>
                <w:i/>
                <w:sz w:val="22"/>
                <w:szCs w:val="22"/>
              </w:rPr>
              <w:t>00</w:t>
            </w:r>
            <w:r w:rsidR="00753E9F" w:rsidRPr="00EA4D78">
              <w:rPr>
                <w:b/>
                <w:i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i/>
                <w:sz w:val="22"/>
                <w:szCs w:val="22"/>
              </w:rPr>
              <w:t>000</w:t>
            </w:r>
            <w:r w:rsidR="00CF5CD6" w:rsidRPr="00EA4D78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 w:rsidR="00EA4D78">
              <w:rPr>
                <w:i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2.6. Форма выплаты доходов по ценным бумагам эмитента (денежные средства, иное имущество):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  <w:r w:rsidRPr="00EA4D78">
              <w:rPr>
                <w:sz w:val="22"/>
                <w:szCs w:val="22"/>
              </w:rPr>
              <w:t xml:space="preserve"> </w:t>
            </w:r>
            <w:r w:rsidRPr="00EA4D78">
              <w:rPr>
                <w:sz w:val="22"/>
                <w:szCs w:val="22"/>
              </w:rPr>
              <w:br/>
            </w:r>
            <w:r w:rsidRPr="00EA4D78">
              <w:rPr>
                <w:sz w:val="22"/>
                <w:szCs w:val="22"/>
              </w:rPr>
              <w:lastRenderedPageBreak/>
              <w:t xml:space="preserve">2.7. Дата, на которую определялись лица, имевшие право на получение доходов, выплаченных по ценным бумагам эмитента: </w:t>
            </w:r>
            <w:r w:rsidR="00E75463" w:rsidRPr="00EA4D78">
              <w:rPr>
                <w:b/>
                <w:i/>
                <w:sz w:val="22"/>
                <w:szCs w:val="22"/>
              </w:rPr>
              <w:t>1</w:t>
            </w:r>
            <w:r w:rsidR="008F53A2">
              <w:rPr>
                <w:b/>
                <w:i/>
                <w:sz w:val="22"/>
                <w:szCs w:val="22"/>
              </w:rPr>
              <w:t>6</w:t>
            </w:r>
            <w:r w:rsidR="00373502">
              <w:rPr>
                <w:b/>
                <w:i/>
                <w:sz w:val="22"/>
                <w:szCs w:val="22"/>
              </w:rPr>
              <w:t>.04.2018</w:t>
            </w:r>
            <w:r w:rsidR="00373502" w:rsidRPr="00EA4D78">
              <w:rPr>
                <w:b/>
                <w:i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2.8. Дата, в которую обязательство по выплате доходов по ценным бумагам эмитента (доходы (проценты, номинальная стоимость, часть номинальной стоимости)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дата окончания этого срока: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8F53A2" w:rsidRPr="00EA4D78">
              <w:rPr>
                <w:b/>
                <w:i/>
                <w:sz w:val="22"/>
                <w:szCs w:val="22"/>
              </w:rPr>
              <w:t>1</w:t>
            </w:r>
            <w:r w:rsidR="008F53A2">
              <w:rPr>
                <w:b/>
                <w:i/>
                <w:sz w:val="22"/>
                <w:szCs w:val="22"/>
              </w:rPr>
              <w:t>7</w:t>
            </w:r>
            <w:r w:rsidR="00373502">
              <w:rPr>
                <w:b/>
                <w:i/>
                <w:sz w:val="22"/>
                <w:szCs w:val="22"/>
              </w:rPr>
              <w:t>.04.2018</w:t>
            </w:r>
            <w:r w:rsidR="008F53A2" w:rsidRPr="00EA4D78">
              <w:rPr>
                <w:b/>
                <w:i/>
                <w:sz w:val="22"/>
                <w:szCs w:val="22"/>
              </w:rPr>
              <w:t>.</w:t>
            </w:r>
          </w:p>
          <w:p w:rsidR="00373502" w:rsidRDefault="007F673C" w:rsidP="00373502">
            <w:pPr>
              <w:adjustRightInd w:val="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 w:rsidR="00EA4D78" w:rsidRPr="00EA4D78">
              <w:rPr>
                <w:sz w:val="22"/>
                <w:szCs w:val="22"/>
              </w:rPr>
              <w:t>9</w:t>
            </w:r>
            <w:r w:rsidRPr="00EA4D78">
              <w:rPr>
                <w:sz w:val="22"/>
                <w:szCs w:val="22"/>
              </w:rPr>
              <w:t xml:space="preserve">. </w:t>
            </w:r>
            <w:proofErr w:type="gramStart"/>
            <w:r w:rsidRPr="00EA4D78">
              <w:rPr>
                <w:sz w:val="22"/>
                <w:szCs w:val="22"/>
              </w:rPr>
              <w:t>Общий размер доходов, выплаченных по ценным бумагам эмитента (общий размер процентов и (или) иного дохода, выплаченного по облигациям эмитента определенного выпуска (серии), за соответствующий отчетный (купонный) период):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i/>
                <w:sz w:val="22"/>
                <w:szCs w:val="22"/>
              </w:rPr>
              <w:t>п</w:t>
            </w:r>
            <w:r w:rsidRPr="00EA4D78">
              <w:rPr>
                <w:b/>
                <w:i/>
                <w:sz w:val="22"/>
                <w:szCs w:val="22"/>
              </w:rPr>
              <w:t xml:space="preserve">о состоянию на </w:t>
            </w:r>
            <w:r w:rsidR="00462B71" w:rsidRPr="00EA4D78">
              <w:rPr>
                <w:b/>
                <w:i/>
                <w:sz w:val="22"/>
                <w:szCs w:val="22"/>
              </w:rPr>
              <w:t>1</w:t>
            </w:r>
            <w:r w:rsidR="00EA4D78" w:rsidRPr="00EA4D78">
              <w:rPr>
                <w:b/>
                <w:i/>
                <w:sz w:val="22"/>
                <w:szCs w:val="22"/>
              </w:rPr>
              <w:t>7</w:t>
            </w:r>
            <w:r w:rsidR="00373502">
              <w:rPr>
                <w:b/>
                <w:i/>
                <w:sz w:val="22"/>
                <w:szCs w:val="22"/>
              </w:rPr>
              <w:t xml:space="preserve"> апрел</w:t>
            </w:r>
            <w:r w:rsidR="00EA4D78" w:rsidRPr="00EA4D78">
              <w:rPr>
                <w:b/>
                <w:i/>
                <w:sz w:val="22"/>
                <w:szCs w:val="22"/>
              </w:rPr>
              <w:t>я</w:t>
            </w:r>
            <w:r w:rsidRPr="00EA4D78">
              <w:rPr>
                <w:b/>
                <w:i/>
                <w:sz w:val="22"/>
                <w:szCs w:val="22"/>
              </w:rPr>
              <w:t xml:space="preserve"> 201</w:t>
            </w:r>
            <w:r w:rsidR="00373502">
              <w:rPr>
                <w:b/>
                <w:i/>
                <w:sz w:val="22"/>
                <w:szCs w:val="22"/>
              </w:rPr>
              <w:t>8</w:t>
            </w:r>
            <w:r w:rsidRPr="00EA4D78">
              <w:rPr>
                <w:b/>
                <w:i/>
                <w:sz w:val="22"/>
                <w:szCs w:val="22"/>
              </w:rPr>
              <w:t xml:space="preserve"> года выплачен купонный доход по </w:t>
            </w:r>
            <w:r w:rsidR="002F119C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2F119C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2F119C" w:rsidRPr="00EA4D78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 xml:space="preserve">облигациям за </w:t>
            </w:r>
            <w:r w:rsidR="00373502">
              <w:rPr>
                <w:b/>
                <w:i/>
                <w:sz w:val="22"/>
                <w:szCs w:val="22"/>
              </w:rPr>
              <w:t>четверты</w:t>
            </w:r>
            <w:r w:rsidR="00EA4D78" w:rsidRPr="00EA4D78">
              <w:rPr>
                <w:b/>
                <w:i/>
                <w:sz w:val="22"/>
                <w:szCs w:val="22"/>
              </w:rPr>
              <w:t xml:space="preserve">й </w:t>
            </w:r>
            <w:r w:rsidRPr="00EA4D78">
              <w:rPr>
                <w:b/>
                <w:i/>
                <w:sz w:val="22"/>
                <w:szCs w:val="22"/>
              </w:rPr>
              <w:t xml:space="preserve">купонный период в размере </w:t>
            </w:r>
            <w:r w:rsidR="00796E07" w:rsidRPr="00EA4D78">
              <w:rPr>
                <w:b/>
                <w:i/>
                <w:sz w:val="22"/>
                <w:szCs w:val="22"/>
              </w:rPr>
              <w:t>640 700 000 (</w:t>
            </w:r>
            <w:r w:rsidR="008F53A2" w:rsidRPr="008F53A2">
              <w:rPr>
                <w:b/>
                <w:i/>
                <w:sz w:val="22"/>
                <w:szCs w:val="22"/>
              </w:rPr>
              <w:t xml:space="preserve">Шестьсот сорок миллионов семьсот </w:t>
            </w:r>
            <w:r w:rsidR="008F53A2">
              <w:rPr>
                <w:b/>
                <w:i/>
                <w:sz w:val="22"/>
                <w:szCs w:val="22"/>
              </w:rPr>
              <w:t>тысяч</w:t>
            </w:r>
            <w:r w:rsidR="00796E07" w:rsidRPr="00EA4D78">
              <w:rPr>
                <w:b/>
                <w:i/>
                <w:sz w:val="22"/>
                <w:szCs w:val="22"/>
              </w:rPr>
              <w:t>) рублей 00 копеек</w:t>
            </w:r>
            <w:r w:rsidR="00CF5CD6" w:rsidRPr="00EA4D78">
              <w:rPr>
                <w:b/>
                <w:i/>
                <w:sz w:val="22"/>
                <w:szCs w:val="22"/>
              </w:rPr>
              <w:t>.</w:t>
            </w:r>
            <w:proofErr w:type="gramEnd"/>
          </w:p>
          <w:p w:rsidR="007F673C" w:rsidRPr="00EA4D78" w:rsidRDefault="00EA4D78" w:rsidP="00373502">
            <w:pPr>
              <w:adjustRightInd w:val="0"/>
              <w:jc w:val="both"/>
              <w:rPr>
                <w:b/>
                <w:b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2.10. В случае если доходы по ценным бумагам эмитента не выплач</w:t>
            </w:r>
            <w:bookmarkStart w:id="0" w:name="_GoBack"/>
            <w:bookmarkEnd w:id="0"/>
            <w:r w:rsidRPr="00EA4D78">
              <w:rPr>
                <w:sz w:val="22"/>
                <w:szCs w:val="22"/>
              </w:rPr>
              <w:t xml:space="preserve">ены или выплачены эмитентом не в полном объеме, причины невыплаты доходов по ценным бумагам эмитента: </w:t>
            </w:r>
            <w:r w:rsidRPr="00EA4D78">
              <w:rPr>
                <w:b/>
                <w:i/>
                <w:sz w:val="22"/>
                <w:szCs w:val="22"/>
              </w:rPr>
              <w:t>доходы по ценным бумагам Эмитента выплачены в полном объеме.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EC2F34" w:rsidP="00EA4D7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</w:t>
            </w:r>
            <w:r w:rsidR="00EA4D78" w:rsidRPr="00EA4D78">
              <w:rPr>
                <w:sz w:val="22"/>
                <w:szCs w:val="22"/>
              </w:rPr>
              <w:t>7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373502" w:rsidP="003735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</w:t>
            </w:r>
            <w:r w:rsidR="00EA4D78" w:rsidRPr="00EA4D7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ел</w:t>
            </w:r>
            <w:r w:rsidR="00EA4D78" w:rsidRPr="00EA4D78">
              <w:rPr>
                <w:sz w:val="22"/>
                <w:szCs w:val="22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373502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</w:t>
            </w:r>
            <w:r w:rsidR="00373502">
              <w:rPr>
                <w:sz w:val="22"/>
                <w:szCs w:val="22"/>
              </w:rPr>
              <w:t>8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566C08">
      <w:pPr>
        <w:rPr>
          <w:sz w:val="22"/>
          <w:szCs w:val="22"/>
        </w:rPr>
      </w:pP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73C"/>
    <w:rsid w:val="00030F0F"/>
    <w:rsid w:val="00052099"/>
    <w:rsid w:val="00176389"/>
    <w:rsid w:val="002F119C"/>
    <w:rsid w:val="002F1403"/>
    <w:rsid w:val="0036753F"/>
    <w:rsid w:val="00373502"/>
    <w:rsid w:val="004471BC"/>
    <w:rsid w:val="00462B71"/>
    <w:rsid w:val="0048634E"/>
    <w:rsid w:val="00492B86"/>
    <w:rsid w:val="004D6A42"/>
    <w:rsid w:val="00566C08"/>
    <w:rsid w:val="005E1C40"/>
    <w:rsid w:val="005F1391"/>
    <w:rsid w:val="00611A15"/>
    <w:rsid w:val="00711D8B"/>
    <w:rsid w:val="007139DC"/>
    <w:rsid w:val="00753E9F"/>
    <w:rsid w:val="00796E07"/>
    <w:rsid w:val="007F673C"/>
    <w:rsid w:val="008026BF"/>
    <w:rsid w:val="0080633A"/>
    <w:rsid w:val="008F53A2"/>
    <w:rsid w:val="009C2272"/>
    <w:rsid w:val="00AD2926"/>
    <w:rsid w:val="00AF207E"/>
    <w:rsid w:val="00CC6F90"/>
    <w:rsid w:val="00CF5CD6"/>
    <w:rsid w:val="00D0410F"/>
    <w:rsid w:val="00D10F4C"/>
    <w:rsid w:val="00D96359"/>
    <w:rsid w:val="00E75463"/>
    <w:rsid w:val="00EA4D78"/>
    <w:rsid w:val="00EC2F34"/>
    <w:rsid w:val="00F31C18"/>
    <w:rsid w:val="00FA4831"/>
    <w:rsid w:val="00FD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Vasileva Valeriya</cp:lastModifiedBy>
  <cp:revision>7</cp:revision>
  <dcterms:created xsi:type="dcterms:W3CDTF">2017-04-13T08:30:00Z</dcterms:created>
  <dcterms:modified xsi:type="dcterms:W3CDTF">2018-04-02T06:35:00Z</dcterms:modified>
</cp:coreProperties>
</file>