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E" w:rsidRPr="00E42A41" w:rsidRDefault="00E42A41" w:rsidP="003855FE">
      <w:pPr>
        <w:jc w:val="center"/>
        <w:rPr>
          <w:b/>
          <w:bCs/>
          <w:sz w:val="22"/>
          <w:szCs w:val="22"/>
        </w:rPr>
      </w:pPr>
      <w:r w:rsidRPr="00E42A41">
        <w:rPr>
          <w:b/>
          <w:color w:val="000000"/>
          <w:sz w:val="22"/>
          <w:szCs w:val="22"/>
          <w:shd w:val="clear" w:color="auto" w:fill="FFFFFF"/>
        </w:rPr>
        <w:t>Сообщение о существенном факте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  <w:r w:rsidRPr="00E42A41">
        <w:rPr>
          <w:b/>
          <w:color w:val="000000"/>
          <w:sz w:val="22"/>
          <w:szCs w:val="22"/>
        </w:rPr>
        <w:br/>
      </w:r>
      <w:r w:rsidRPr="00E42A41">
        <w:rPr>
          <w:b/>
          <w:color w:val="000000"/>
          <w:sz w:val="22"/>
          <w:szCs w:val="22"/>
          <w:shd w:val="clear" w:color="auto" w:fill="FFFFFF"/>
        </w:rPr>
        <w:t>о совершении эмитентом сделки, в совершении которой имеется заинтересованность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3855FE" w:rsidRPr="009159C9" w:rsidTr="00A61916">
        <w:trPr>
          <w:cantSplit/>
        </w:trPr>
        <w:tc>
          <w:tcPr>
            <w:tcW w:w="9951" w:type="dxa"/>
            <w:gridSpan w:val="2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F5019D" w:rsidRPr="00F5019D" w:rsidRDefault="00A51838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855FE" w:rsidRPr="009159C9" w:rsidTr="00A51838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3855FE" w:rsidRPr="009159C9" w:rsidRDefault="00A51838" w:rsidP="00A51838">
            <w:pPr>
              <w:keepNext/>
              <w:spacing w:before="12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855FE" w:rsidRPr="00A51838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51838">
              <w:rPr>
                <w:rStyle w:val="a3"/>
                <w:b/>
                <w:i/>
              </w:rPr>
              <w:t>http://braz-rusal.ru/,</w:t>
            </w:r>
            <w:r w:rsidRPr="00F501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9" w:history="1">
              <w:r w:rsidR="00A51838" w:rsidRPr="00740CF3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http://www.e-disclosure.ru/portal/company.aspx?id=838</w:t>
              </w:r>
            </w:hyperlink>
          </w:p>
          <w:p w:rsidR="00A51838" w:rsidRPr="00A51838" w:rsidRDefault="00A51838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Pr="009159C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эмитент</w:t>
            </w:r>
          </w:p>
          <w:p w:rsidR="00721D47" w:rsidRPr="008B67A5" w:rsidRDefault="003855FE" w:rsidP="00721D47">
            <w:pPr>
              <w:pStyle w:val="ConsPlusNormal"/>
              <w:jc w:val="both"/>
              <w:rPr>
                <w:b/>
                <w:i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2.2. Категория сделки:</w:t>
            </w:r>
            <w:r w:rsidRPr="009159C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721D47" w:rsidRPr="008B67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 сделка (взаимосвязанные сделки), которая одновременно является сделкой, в совершении которой имелась заинтересованность.</w:t>
            </w:r>
          </w:p>
          <w:p w:rsidR="003855FE" w:rsidRPr="008B67A5" w:rsidRDefault="003855FE" w:rsidP="00F847B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67A5">
              <w:rPr>
                <w:rFonts w:ascii="Times New Roman" w:hAnsi="Times New Roman" w:cs="Times New Roman"/>
                <w:sz w:val="22"/>
                <w:szCs w:val="22"/>
              </w:rPr>
              <w:t xml:space="preserve">2.3. Вид и предмет сделки: </w:t>
            </w:r>
            <w:r w:rsidR="008B67A5" w:rsidRPr="008B67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1838" w:rsidRPr="008B67A5">
              <w:rPr>
                <w:rFonts w:ascii="Times New Roman" w:eastAsia="SimSun" w:hAnsi="Times New Roman" w:cs="Times New Roman"/>
                <w:b/>
                <w:bCs/>
                <w:i/>
                <w:sz w:val="22"/>
              </w:rPr>
              <w:t>совершение</w:t>
            </w:r>
            <w:r w:rsidR="00A51838" w:rsidRPr="008B67A5">
              <w:rPr>
                <w:rFonts w:ascii="Times New Roman" w:eastAsia="Calibri" w:hAnsi="Times New Roman" w:cs="Times New Roman"/>
                <w:b/>
                <w:i/>
                <w:sz w:val="22"/>
              </w:rPr>
              <w:t xml:space="preserve"> 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крупной сделки (взаимосвязанных сделок), в совершении которой также имеется заинтересованность лиц, контролирующих Публичное акцион</w:t>
            </w:r>
            <w:r w:rsidR="00EC4629">
              <w:rPr>
                <w:rFonts w:ascii="Times New Roman" w:hAnsi="Times New Roman" w:cs="Times New Roman"/>
                <w:b/>
                <w:i/>
                <w:sz w:val="22"/>
              </w:rPr>
              <w:t>ерное общество «РУСАЛ Братский алюминиевый з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авод»</w:t>
            </w:r>
            <w:r w:rsidR="00A60095" w:rsidRPr="008B67A5">
              <w:rPr>
                <w:rFonts w:ascii="Times New Roman" w:hAnsi="Times New Roman" w:cs="Times New Roman"/>
                <w:b/>
                <w:i/>
                <w:sz w:val="22"/>
              </w:rPr>
              <w:t xml:space="preserve"> (далее – 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Общество), единоличного исполнительного органа, полномочия которого переданы управляющей организ</w:t>
            </w:r>
            <w:r w:rsidR="00476864" w:rsidRPr="008B67A5">
              <w:rPr>
                <w:rFonts w:ascii="Times New Roman" w:hAnsi="Times New Roman" w:cs="Times New Roman"/>
                <w:b/>
                <w:i/>
                <w:sz w:val="22"/>
              </w:rPr>
              <w:t>ации, и членов Совета Ди</w:t>
            </w:r>
            <w:r w:rsidR="00C56713" w:rsidRPr="008B67A5">
              <w:rPr>
                <w:rFonts w:ascii="Times New Roman" w:hAnsi="Times New Roman" w:cs="Times New Roman"/>
                <w:b/>
                <w:i/>
                <w:sz w:val="22"/>
              </w:rPr>
              <w:t>ректоров.</w:t>
            </w:r>
          </w:p>
          <w:p w:rsidR="00C56713" w:rsidRDefault="003855FE" w:rsidP="00C567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D407E6" w:rsidRPr="00D407E6" w:rsidRDefault="00871EC0" w:rsidP="00D407E6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D407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</w:t>
            </w:r>
            <w:r w:rsidR="00D407E6" w:rsidRPr="00D407E6">
              <w:rPr>
                <w:rFonts w:ascii="Times New Roman" w:hAnsi="Times New Roman" w:cs="Times New Roman"/>
                <w:b/>
                <w:i/>
                <w:sz w:val="22"/>
              </w:rPr>
              <w:t xml:space="preserve">аключение Дополнительного соглашения № 3 к Договору поручительства  № 48/14-В-П-1 от «19» марта 2014 года между ПАО «РУСАЛ Братск» в качестве Поручителя и «Газпромбанк» (Акционерное общество) в качестве Кредитора, принимая во внимание заключение между Кредитором и Акционерным обществом «РУСАЛ Саяногорский алюминиевый завод» (АО «РУСАЛ Саяногорск») (далее – Должник) Дополнительного соглашения № 5 от </w:t>
            </w:r>
            <w:r w:rsidR="00A540A4">
              <w:rPr>
                <w:rFonts w:ascii="Times New Roman" w:hAnsi="Times New Roman" w:cs="Times New Roman"/>
                <w:b/>
                <w:i/>
                <w:sz w:val="22"/>
              </w:rPr>
              <w:t>«22» августа 2017 года</w:t>
            </w:r>
            <w:r w:rsidR="00D407E6" w:rsidRPr="00D407E6">
              <w:rPr>
                <w:rFonts w:ascii="Times New Roman" w:hAnsi="Times New Roman" w:cs="Times New Roman"/>
                <w:b/>
                <w:i/>
                <w:sz w:val="22"/>
              </w:rPr>
              <w:t xml:space="preserve"> к Кредитному соглашению об открытии кредитной линии № 48/14-В от «19» марта 2014 года, на следующих основных условиях:</w:t>
            </w:r>
          </w:p>
          <w:p w:rsidR="00D407E6" w:rsidRPr="00D407E6" w:rsidRDefault="00D407E6" w:rsidP="00D407E6">
            <w:pPr>
              <w:pStyle w:val="ConsPlusNormal"/>
              <w:rPr>
                <w:b/>
                <w:i/>
                <w:sz w:val="22"/>
                <w:szCs w:val="22"/>
              </w:rPr>
            </w:pPr>
          </w:p>
          <w:p w:rsidR="00D407E6" w:rsidRDefault="00EC4629" w:rsidP="00EC4629">
            <w:pPr>
              <w:pStyle w:val="ConsPlusNormal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1. </w:t>
            </w:r>
            <w:r w:rsidR="00D407E6" w:rsidRPr="00D407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Поручитель подтверждает, что до подписания Дополнительного соглашения он ознакомлен с текстом и со всеми условиями Дополнительного соглашения № 5 от </w:t>
            </w:r>
            <w:r w:rsidR="00A540A4" w:rsidRPr="00A540A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«22» августа 2017 года </w:t>
            </w:r>
            <w:r w:rsidR="00D407E6" w:rsidRPr="00D407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к Кредитному соглашению и согласен отвечать за исполнение всех обязательств Должника возникших из Кредитного соглашения в редакции Дополнительных соглашений №1 от 30.05.2014г., №2 от 29.12.2014, №3 от 16.09.2016, №4 от 14.10.2016, № 5 от </w:t>
            </w:r>
            <w:r w:rsidR="00A540A4" w:rsidRPr="00A540A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«22» августа 2017 года</w:t>
            </w:r>
            <w:r w:rsidR="00D407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EC4629" w:rsidRDefault="00EC4629" w:rsidP="00EC4629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EC4629" w:rsidRPr="00EC4629" w:rsidRDefault="00EC4629" w:rsidP="00EC4629">
            <w:pPr>
              <w:pStyle w:val="a6"/>
              <w:numPr>
                <w:ilvl w:val="0"/>
                <w:numId w:val="8"/>
              </w:numPr>
              <w:ind w:left="0"/>
              <w:jc w:val="both"/>
              <w:rPr>
                <w:b/>
                <w:i/>
                <w:sz w:val="22"/>
                <w:lang w:val="ru-RU"/>
              </w:rPr>
            </w:pPr>
            <w:r>
              <w:rPr>
                <w:b/>
                <w:i/>
                <w:sz w:val="22"/>
                <w:lang w:val="ru-RU"/>
              </w:rPr>
              <w:t xml:space="preserve">2. </w:t>
            </w:r>
            <w:r w:rsidRPr="00EC4629">
              <w:rPr>
                <w:b/>
                <w:i/>
                <w:sz w:val="22"/>
                <w:lang w:val="ru-RU"/>
              </w:rPr>
              <w:t xml:space="preserve">Договор поручительства действует до </w:t>
            </w:r>
            <w:r w:rsidR="00A540A4">
              <w:rPr>
                <w:b/>
                <w:i/>
                <w:sz w:val="22"/>
                <w:lang w:val="ru-RU"/>
              </w:rPr>
              <w:t>22</w:t>
            </w:r>
            <w:r w:rsidRPr="00EC4629">
              <w:rPr>
                <w:b/>
                <w:i/>
                <w:sz w:val="22"/>
                <w:lang w:val="ru-RU"/>
              </w:rPr>
              <w:t xml:space="preserve"> </w:t>
            </w:r>
            <w:r w:rsidR="00015D88">
              <w:rPr>
                <w:b/>
                <w:i/>
                <w:sz w:val="22"/>
                <w:lang w:val="ru-RU"/>
              </w:rPr>
              <w:t>августа</w:t>
            </w:r>
            <w:r w:rsidRPr="00EC4629">
              <w:rPr>
                <w:b/>
                <w:i/>
                <w:sz w:val="22"/>
                <w:lang w:val="ru-RU"/>
              </w:rPr>
              <w:t xml:space="preserve"> 20</w:t>
            </w:r>
            <w:r w:rsidR="00015D88">
              <w:rPr>
                <w:b/>
                <w:i/>
                <w:sz w:val="22"/>
                <w:lang w:val="ru-RU"/>
              </w:rPr>
              <w:t>2</w:t>
            </w:r>
            <w:r w:rsidR="003A6743" w:rsidRPr="003A6743">
              <w:rPr>
                <w:b/>
                <w:i/>
                <w:sz w:val="22"/>
                <w:lang w:val="ru-RU"/>
              </w:rPr>
              <w:t>5</w:t>
            </w:r>
            <w:r w:rsidRPr="00EC4629">
              <w:rPr>
                <w:b/>
                <w:i/>
                <w:sz w:val="22"/>
                <w:lang w:val="ru-RU"/>
              </w:rPr>
              <w:t xml:space="preserve"> года.</w:t>
            </w:r>
          </w:p>
          <w:p w:rsidR="00EC4629" w:rsidRPr="00EC4629" w:rsidRDefault="00EC4629" w:rsidP="00EC4629">
            <w:pPr>
              <w:pStyle w:val="a6"/>
              <w:ind w:left="0"/>
              <w:jc w:val="both"/>
              <w:rPr>
                <w:b/>
                <w:i/>
                <w:sz w:val="22"/>
                <w:lang w:val="ru-RU"/>
              </w:rPr>
            </w:pPr>
          </w:p>
          <w:p w:rsidR="00EC4629" w:rsidRPr="00EC4629" w:rsidRDefault="00EC4629" w:rsidP="00EC4629">
            <w:pPr>
              <w:pStyle w:val="a6"/>
              <w:ind w:left="0"/>
              <w:jc w:val="both"/>
              <w:rPr>
                <w:b/>
                <w:i/>
                <w:sz w:val="22"/>
                <w:lang w:val="ru-RU"/>
              </w:rPr>
            </w:pPr>
          </w:p>
          <w:p w:rsidR="00D407E6" w:rsidRDefault="00D407E6" w:rsidP="00871EC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8B67A5" w:rsidRPr="008B67A5" w:rsidRDefault="008B67A5" w:rsidP="008B67A5">
            <w:pPr>
              <w:spacing w:after="2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sz w:val="22"/>
              </w:rPr>
              <w:t xml:space="preserve">2.5. </w:t>
            </w:r>
            <w:r w:rsidR="003855FE" w:rsidRPr="008B67A5">
              <w:rPr>
                <w:rFonts w:eastAsiaTheme="minorEastAsia"/>
                <w:sz w:val="22"/>
              </w:rPr>
              <w:t>С</w:t>
            </w:r>
            <w:r w:rsidR="003855FE" w:rsidRPr="008B67A5">
              <w:rPr>
                <w:sz w:val="22"/>
              </w:rPr>
              <w:t>рок исполнения обязательств по сделке</w:t>
            </w:r>
            <w:r w:rsidR="00E57739" w:rsidRPr="008B67A5">
              <w:rPr>
                <w:sz w:val="22"/>
              </w:rPr>
              <w:t>:</w:t>
            </w:r>
            <w:r w:rsidR="00FB7A43" w:rsidRPr="008B67A5">
              <w:t xml:space="preserve"> </w:t>
            </w:r>
            <w:r w:rsidRPr="008B67A5">
              <w:rPr>
                <w:b/>
                <w:i/>
                <w:sz w:val="22"/>
                <w:szCs w:val="22"/>
              </w:rPr>
              <w:t>дата окончательного погашения задолженности не позднее «</w:t>
            </w:r>
            <w:r w:rsidR="00A540A4">
              <w:rPr>
                <w:b/>
                <w:i/>
                <w:sz w:val="22"/>
                <w:szCs w:val="22"/>
              </w:rPr>
              <w:t>22</w:t>
            </w:r>
            <w:r w:rsidRPr="008B67A5">
              <w:rPr>
                <w:b/>
                <w:i/>
                <w:sz w:val="22"/>
                <w:szCs w:val="22"/>
              </w:rPr>
              <w:t xml:space="preserve">» </w:t>
            </w:r>
            <w:r w:rsidR="00015D88">
              <w:rPr>
                <w:b/>
                <w:i/>
                <w:sz w:val="22"/>
                <w:szCs w:val="22"/>
              </w:rPr>
              <w:t>августа</w:t>
            </w:r>
            <w:r w:rsidRPr="008B67A5">
              <w:rPr>
                <w:b/>
                <w:i/>
                <w:sz w:val="22"/>
                <w:szCs w:val="22"/>
              </w:rPr>
              <w:t xml:space="preserve"> 20</w:t>
            </w:r>
            <w:r w:rsidR="00015D88">
              <w:rPr>
                <w:b/>
                <w:i/>
                <w:sz w:val="22"/>
                <w:szCs w:val="22"/>
              </w:rPr>
              <w:t>22</w:t>
            </w:r>
            <w:r w:rsidRPr="008B67A5">
              <w:rPr>
                <w:b/>
                <w:i/>
                <w:sz w:val="22"/>
                <w:szCs w:val="22"/>
              </w:rPr>
              <w:t xml:space="preserve"> года (включительно).</w:t>
            </w:r>
          </w:p>
          <w:p w:rsidR="00245035" w:rsidRPr="00871EC0" w:rsidRDefault="00E57739" w:rsidP="00871EC0">
            <w:pPr>
              <w:spacing w:after="240"/>
              <w:jc w:val="both"/>
              <w:rPr>
                <w:b/>
                <w:i/>
                <w:sz w:val="22"/>
              </w:rPr>
            </w:pPr>
            <w:r w:rsidRPr="008B67A5">
              <w:rPr>
                <w:b/>
                <w:i/>
                <w:sz w:val="22"/>
              </w:rPr>
              <w:t xml:space="preserve">Сторонами </w:t>
            </w:r>
            <w:r w:rsidR="00EF699E" w:rsidRPr="008B67A5">
              <w:rPr>
                <w:b/>
                <w:i/>
                <w:sz w:val="22"/>
              </w:rPr>
              <w:t xml:space="preserve">и/или выгодоприобретателями </w:t>
            </w:r>
            <w:r w:rsidRPr="008B67A5">
              <w:rPr>
                <w:b/>
                <w:i/>
                <w:sz w:val="22"/>
              </w:rPr>
              <w:t xml:space="preserve">по Сделке являются: </w:t>
            </w:r>
            <w:r w:rsidR="00D407E6">
              <w:rPr>
                <w:b/>
                <w:i/>
                <w:sz w:val="22"/>
              </w:rPr>
              <w:t>Акционерное общество «Саяног</w:t>
            </w:r>
            <w:r w:rsidR="00EC4629">
              <w:rPr>
                <w:b/>
                <w:i/>
                <w:sz w:val="22"/>
              </w:rPr>
              <w:t>орский алюминиевый з</w:t>
            </w:r>
            <w:r w:rsidR="00871EC0" w:rsidRPr="00871EC0">
              <w:rPr>
                <w:b/>
                <w:i/>
                <w:sz w:val="22"/>
              </w:rPr>
              <w:t>авод», Акционерное общество «Газпромбанк».</w:t>
            </w:r>
          </w:p>
          <w:p w:rsidR="00F87492" w:rsidRDefault="00F87492" w:rsidP="00F8749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Размер сделки в денежном выражении и в процентах от стоимости активов эмитента: 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77 777 777,77 (семьдесят 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семь</w:t>
            </w:r>
            <w:r w:rsidR="00F7194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миллионов 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семьсот 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семьдесят 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семь тысяч семьсот</w:t>
            </w:r>
            <w:r w:rsidR="00F7194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семьдесят 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семь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77</w:t>
            </w:r>
            <w:r w:rsidR="00CE73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/100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долларов США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или 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7,11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% от стоимости активов эмитента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847B6" w:rsidRPr="00E23654" w:rsidRDefault="00F847B6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5FE" w:rsidRPr="00E23654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yellow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2.6. </w:t>
            </w:r>
            <w:r w:rsidRPr="00E23654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активов эмитента на дату окончания отчетного периода (квартала, года), </w:t>
            </w:r>
            <w:r w:rsidRPr="00E236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предшествующего совершению сделки (заключению договора), в отношении которого истек установленный срок представления бухгал</w:t>
            </w:r>
            <w:r w:rsidR="00E23654" w:rsidRPr="00E23654">
              <w:rPr>
                <w:rFonts w:ascii="Times New Roman" w:hAnsi="Times New Roman" w:cs="Times New Roman"/>
                <w:sz w:val="22"/>
                <w:szCs w:val="22"/>
              </w:rPr>
              <w:t xml:space="preserve">терской (финансовой) отчетности: 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 30.06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 г. –</w:t>
            </w:r>
            <w:r w:rsidR="00E2365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65</w:t>
            </w:r>
            <w:r w:rsidR="00F7194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 454 367 345</w:t>
            </w:r>
            <w:r w:rsidR="00E23654" w:rsidRPr="00E23654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руб.</w:t>
            </w:r>
          </w:p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2EEF">
              <w:rPr>
                <w:rFonts w:ascii="Times New Roman" w:hAnsi="Times New Roman" w:cs="Times New Roman"/>
                <w:sz w:val="22"/>
                <w:szCs w:val="22"/>
              </w:rPr>
              <w:t>2.7. Дата совершения сделки (заключения договора):</w:t>
            </w:r>
            <w:r w:rsidR="00F719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40A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CD2EEF" w:rsidRPr="00E6016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 г.</w:t>
            </w:r>
          </w:p>
          <w:p w:rsidR="003855FE" w:rsidRPr="00EC4629" w:rsidRDefault="003855FE" w:rsidP="00A540A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2.8. Сведения об одобрении сделки в случае, когда такая сделка была одобрена уполномоченным органом управления эмитента: 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решение единственного акционера </w:t>
            </w:r>
            <w:r w:rsidR="005C632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Общества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б/н от </w:t>
            </w:r>
            <w:r w:rsidR="00A540A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EF699E" w:rsidRPr="00C713F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</w:t>
            </w:r>
            <w:r w:rsidR="001913F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rPr>
                <w:sz w:val="22"/>
                <w:szCs w:val="22"/>
              </w:rPr>
            </w:pPr>
          </w:p>
          <w:p w:rsidR="00E23654" w:rsidRPr="009E21AE" w:rsidRDefault="003855FE" w:rsidP="00E23654">
            <w:pPr>
              <w:widowControl w:val="0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3.1. </w:t>
            </w:r>
            <w:r w:rsidR="00E23654" w:rsidRPr="009E21AE">
              <w:rPr>
                <w:sz w:val="22"/>
                <w:szCs w:val="22"/>
              </w:rPr>
              <w:t xml:space="preserve">Управляющий директор </w:t>
            </w:r>
          </w:p>
          <w:p w:rsidR="003855FE" w:rsidRPr="009159C9" w:rsidRDefault="00EF699E" w:rsidP="00E23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654" w:rsidRPr="009E21AE">
              <w:rPr>
                <w:sz w:val="22"/>
                <w:szCs w:val="22"/>
              </w:rPr>
              <w:t>АО «РУСАЛ Братск»</w:t>
            </w:r>
            <w:r w:rsidR="003855FE" w:rsidRPr="009159C9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="003855FE" w:rsidRPr="009159C9">
              <w:rPr>
                <w:sz w:val="22"/>
                <w:szCs w:val="22"/>
              </w:rPr>
              <w:t xml:space="preserve">_____________________                </w:t>
            </w:r>
            <w:r w:rsidR="00E23654" w:rsidRPr="00DA2506">
              <w:rPr>
                <w:sz w:val="22"/>
              </w:rPr>
              <w:t>Е.Ю. Зенкин</w:t>
            </w:r>
          </w:p>
          <w:p w:rsidR="003855FE" w:rsidRPr="00EF699E" w:rsidRDefault="00EF699E" w:rsidP="00A61916">
            <w:r w:rsidRPr="00EF699E">
              <w:t xml:space="preserve">                                                                                </w:t>
            </w:r>
            <w:r>
              <w:t xml:space="preserve">          </w:t>
            </w:r>
            <w:r w:rsidRPr="00EF699E">
              <w:t xml:space="preserve"> (подпись)</w:t>
            </w:r>
          </w:p>
          <w:p w:rsidR="003855FE" w:rsidRPr="009159C9" w:rsidRDefault="003855FE" w:rsidP="00A61916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08788C">
              <w:rPr>
                <w:sz w:val="22"/>
                <w:szCs w:val="22"/>
                <w:lang w:val="en-US"/>
              </w:rPr>
              <w:t>22</w:t>
            </w:r>
            <w:bookmarkStart w:id="0" w:name="_GoBack"/>
            <w:bookmarkEnd w:id="0"/>
            <w:r w:rsidRPr="009159C9">
              <w:rPr>
                <w:sz w:val="22"/>
                <w:szCs w:val="22"/>
              </w:rPr>
              <w:t xml:space="preserve">» </w:t>
            </w:r>
            <w:r w:rsidR="00F7194F">
              <w:rPr>
                <w:sz w:val="22"/>
                <w:szCs w:val="22"/>
              </w:rPr>
              <w:t>августа</w:t>
            </w:r>
            <w:r w:rsidRPr="009159C9">
              <w:rPr>
                <w:sz w:val="22"/>
                <w:szCs w:val="22"/>
              </w:rPr>
              <w:t xml:space="preserve"> 20</w:t>
            </w:r>
            <w:r w:rsidR="00E23654">
              <w:rPr>
                <w:sz w:val="22"/>
                <w:szCs w:val="22"/>
              </w:rPr>
              <w:t>17</w:t>
            </w:r>
            <w:r w:rsidRPr="009159C9">
              <w:rPr>
                <w:sz w:val="22"/>
                <w:szCs w:val="22"/>
              </w:rPr>
              <w:t xml:space="preserve"> г.</w:t>
            </w:r>
          </w:p>
          <w:p w:rsidR="003855FE" w:rsidRPr="009159C9" w:rsidRDefault="003855FE" w:rsidP="00E23654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EF699E">
              <w:rPr>
                <w:sz w:val="22"/>
                <w:szCs w:val="22"/>
              </w:rPr>
              <w:t xml:space="preserve">                   </w:t>
            </w:r>
            <w:r w:rsidRPr="009159C9">
              <w:rPr>
                <w:sz w:val="22"/>
                <w:szCs w:val="22"/>
              </w:rPr>
              <w:t>М.П.</w:t>
            </w:r>
          </w:p>
        </w:tc>
      </w:tr>
    </w:tbl>
    <w:p w:rsidR="003855FE" w:rsidRPr="009159C9" w:rsidRDefault="003855FE" w:rsidP="00EC6AF2">
      <w:pPr>
        <w:rPr>
          <w:sz w:val="22"/>
          <w:szCs w:val="22"/>
        </w:rPr>
      </w:pPr>
    </w:p>
    <w:sectPr w:rsidR="003855FE" w:rsidRPr="009159C9">
      <w:footerReference w:type="even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D1" w:rsidRDefault="004F59D1" w:rsidP="004A31E5">
      <w:r>
        <w:separator/>
      </w:r>
    </w:p>
  </w:endnote>
  <w:endnote w:type="continuationSeparator" w:id="0">
    <w:p w:rsidR="004F59D1" w:rsidRDefault="004F59D1" w:rsidP="004A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E5" w:rsidRDefault="0008788C" w:rsidP="004A31E5">
    <w:pPr>
      <w:pStyle w:val="DocId"/>
    </w:pPr>
    <w:r>
      <w:fldChar w:fldCharType="begin"/>
    </w:r>
    <w:r>
      <w:instrText xml:space="preserve"> DOCPROPERTY DOCXDOCID DMS=InterwovenIManage Format=[&lt;&lt;LIB&gt;&gt; &lt;&lt;NUM&gt;&gt;_&lt;&lt;VER&gt;&gt;] PRESERVELOCATION \* MERGEFORMAT </w:instrText>
    </w:r>
    <w:r>
      <w:fldChar w:fldCharType="separate"/>
    </w:r>
    <w:r w:rsidR="006E2412">
      <w:t>[MOSCOW 226458_2]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E5" w:rsidRDefault="0008788C" w:rsidP="004A31E5">
    <w:pPr>
      <w:pStyle w:val="DocId"/>
    </w:pPr>
    <w:r>
      <w:fldChar w:fldCharType="begin"/>
    </w:r>
    <w:r>
      <w:instrText xml:space="preserve"> DOCPROPERTY DOCXDOCID DMS=InterwovenIManage Format=[&lt;&lt;LIB&gt;&gt; &lt;&lt;NUM&gt;&gt;_&lt;&lt;VER&gt;&gt;] PRESERVELOCATION \* MERGEFORMAT </w:instrText>
    </w:r>
    <w:r>
      <w:fldChar w:fldCharType="separate"/>
    </w:r>
    <w:r w:rsidR="006E2412">
      <w:t>[MOSCOW 226458_2]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D1" w:rsidRDefault="004F59D1" w:rsidP="004A31E5">
      <w:r>
        <w:separator/>
      </w:r>
    </w:p>
  </w:footnote>
  <w:footnote w:type="continuationSeparator" w:id="0">
    <w:p w:rsidR="004F59D1" w:rsidRDefault="004F59D1" w:rsidP="004A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5AE"/>
    <w:multiLevelType w:val="hybridMultilevel"/>
    <w:tmpl w:val="A0EE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3FD5"/>
    <w:multiLevelType w:val="hybridMultilevel"/>
    <w:tmpl w:val="C0FE5E42"/>
    <w:lvl w:ilvl="0" w:tplc="C508691E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16957DAC"/>
    <w:multiLevelType w:val="hybridMultilevel"/>
    <w:tmpl w:val="55AE6AC0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1C0B053E"/>
    <w:multiLevelType w:val="hybridMultilevel"/>
    <w:tmpl w:val="821CD47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B836FAF"/>
    <w:multiLevelType w:val="hybridMultilevel"/>
    <w:tmpl w:val="FF0C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B238B"/>
    <w:multiLevelType w:val="hybridMultilevel"/>
    <w:tmpl w:val="6832B266"/>
    <w:lvl w:ilvl="0" w:tplc="1A7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D4D07"/>
    <w:multiLevelType w:val="multilevel"/>
    <w:tmpl w:val="0D246A8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7E444011"/>
    <w:multiLevelType w:val="multilevel"/>
    <w:tmpl w:val="032E3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FE"/>
    <w:rsid w:val="00015D88"/>
    <w:rsid w:val="0008788C"/>
    <w:rsid w:val="000B4A74"/>
    <w:rsid w:val="00100EC6"/>
    <w:rsid w:val="001533B7"/>
    <w:rsid w:val="001913F7"/>
    <w:rsid w:val="0021794E"/>
    <w:rsid w:val="00234C8C"/>
    <w:rsid w:val="00245035"/>
    <w:rsid w:val="002C1E92"/>
    <w:rsid w:val="002D69C1"/>
    <w:rsid w:val="00321F06"/>
    <w:rsid w:val="003855FE"/>
    <w:rsid w:val="003A6743"/>
    <w:rsid w:val="003F5E33"/>
    <w:rsid w:val="00406F83"/>
    <w:rsid w:val="00430F87"/>
    <w:rsid w:val="00476864"/>
    <w:rsid w:val="004A31E5"/>
    <w:rsid w:val="004B0731"/>
    <w:rsid w:val="004F59D1"/>
    <w:rsid w:val="004F5E30"/>
    <w:rsid w:val="005044B5"/>
    <w:rsid w:val="0053545B"/>
    <w:rsid w:val="00551185"/>
    <w:rsid w:val="005B2F7A"/>
    <w:rsid w:val="005C6324"/>
    <w:rsid w:val="0065027D"/>
    <w:rsid w:val="006B23FA"/>
    <w:rsid w:val="006E2412"/>
    <w:rsid w:val="00721D47"/>
    <w:rsid w:val="00726E93"/>
    <w:rsid w:val="007A4455"/>
    <w:rsid w:val="007D7C76"/>
    <w:rsid w:val="00871EC0"/>
    <w:rsid w:val="008B67A5"/>
    <w:rsid w:val="009F627A"/>
    <w:rsid w:val="00A00C9E"/>
    <w:rsid w:val="00A51838"/>
    <w:rsid w:val="00A540A4"/>
    <w:rsid w:val="00A60095"/>
    <w:rsid w:val="00B01B5A"/>
    <w:rsid w:val="00B22F86"/>
    <w:rsid w:val="00B92B77"/>
    <w:rsid w:val="00BD012A"/>
    <w:rsid w:val="00C50A95"/>
    <w:rsid w:val="00C56713"/>
    <w:rsid w:val="00C713F8"/>
    <w:rsid w:val="00C86260"/>
    <w:rsid w:val="00CC26ED"/>
    <w:rsid w:val="00CD2EEF"/>
    <w:rsid w:val="00CE7350"/>
    <w:rsid w:val="00D407E6"/>
    <w:rsid w:val="00DE628F"/>
    <w:rsid w:val="00DF0E58"/>
    <w:rsid w:val="00DF276D"/>
    <w:rsid w:val="00E23654"/>
    <w:rsid w:val="00E42A41"/>
    <w:rsid w:val="00E57739"/>
    <w:rsid w:val="00E60168"/>
    <w:rsid w:val="00EC4629"/>
    <w:rsid w:val="00EC6AF2"/>
    <w:rsid w:val="00EE328A"/>
    <w:rsid w:val="00EF699E"/>
    <w:rsid w:val="00F2427B"/>
    <w:rsid w:val="00F5019D"/>
    <w:rsid w:val="00F7194F"/>
    <w:rsid w:val="00F8335E"/>
    <w:rsid w:val="00F847B6"/>
    <w:rsid w:val="00F87492"/>
    <w:rsid w:val="00F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footer"/>
    <w:basedOn w:val="a"/>
    <w:link w:val="aa"/>
    <w:uiPriority w:val="99"/>
    <w:unhideWhenUsed/>
    <w:rsid w:val="004A31E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9"/>
    <w:rsid w:val="004A31E5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  <w:style w:type="paragraph" w:styleId="ab">
    <w:name w:val="Body Text Indent"/>
    <w:basedOn w:val="a"/>
    <w:link w:val="ac"/>
    <w:rsid w:val="00D407E6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D407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footer"/>
    <w:basedOn w:val="a"/>
    <w:link w:val="aa"/>
    <w:uiPriority w:val="99"/>
    <w:unhideWhenUsed/>
    <w:rsid w:val="004A31E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9"/>
    <w:rsid w:val="004A31E5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  <w:style w:type="paragraph" w:styleId="ab">
    <w:name w:val="Body Text Indent"/>
    <w:basedOn w:val="a"/>
    <w:link w:val="ac"/>
    <w:rsid w:val="00D407E6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D407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AFE8-CB1B-4443-9C96-8852F6FA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Rusal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Karpiy</cp:lastModifiedBy>
  <cp:revision>3</cp:revision>
  <dcterms:created xsi:type="dcterms:W3CDTF">2017-08-23T05:34:00Z</dcterms:created>
  <dcterms:modified xsi:type="dcterms:W3CDTF">2017-08-23T05:36:00Z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[MOSCOW 226458_2]</vt:lpwstr>
  </property>
  <property fmtid="{D5CDD505-2E9C-101B-9397-08002B2CF9AE}" pid="3" name="DocXLocation">
    <vt:lpwstr>Every Page</vt:lpwstr>
  </property>
  <property fmtid="{D5CDD505-2E9C-101B-9397-08002B2CF9AE}" pid="4" name="DocXFormat">
    <vt:lpwstr>CGSH</vt:lpwstr>
  </property>
</Properties>
</file>