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347796" w:rsidRDefault="004E0BF4" w:rsidP="004E0BF4">
      <w:pPr>
        <w:jc w:val="center"/>
        <w:rPr>
          <w:b/>
          <w:sz w:val="22"/>
          <w:szCs w:val="22"/>
        </w:rPr>
      </w:pPr>
      <w:r w:rsidRPr="00347796">
        <w:rPr>
          <w:b/>
          <w:sz w:val="22"/>
          <w:szCs w:val="22"/>
        </w:rPr>
        <w:t xml:space="preserve">Сообщение о существенном факте </w:t>
      </w:r>
      <w:r w:rsidR="00F645CC" w:rsidRPr="00347796">
        <w:rPr>
          <w:b/>
          <w:sz w:val="22"/>
          <w:szCs w:val="22"/>
        </w:rPr>
        <w:t xml:space="preserve">   </w:t>
      </w:r>
    </w:p>
    <w:p w:rsidR="004E0BF4" w:rsidRPr="00347796" w:rsidRDefault="004E0BF4" w:rsidP="004E0BF4">
      <w:pPr>
        <w:jc w:val="center"/>
        <w:rPr>
          <w:b/>
          <w:sz w:val="22"/>
          <w:szCs w:val="22"/>
        </w:rPr>
      </w:pPr>
      <w:r w:rsidRPr="00347796">
        <w:rPr>
          <w:b/>
          <w:sz w:val="22"/>
          <w:szCs w:val="22"/>
        </w:rPr>
        <w:t xml:space="preserve">о </w:t>
      </w:r>
      <w:r w:rsidR="008451FA" w:rsidRPr="00347796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повестки дня, а также об отдельных решениях, принятых советом директоров (наблюдательным советом) эмитента</w:t>
      </w:r>
    </w:p>
    <w:p w:rsidR="008451FA" w:rsidRPr="008451FA" w:rsidRDefault="008451FA" w:rsidP="004E0BF4">
      <w:pPr>
        <w:jc w:val="center"/>
        <w:rPr>
          <w:b/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11"/>
      </w:tblGrid>
      <w:tr w:rsidR="004E0BF4" w:rsidRPr="00CA072A" w:rsidTr="00486841">
        <w:trPr>
          <w:cantSplit/>
          <w:trHeight w:val="284"/>
        </w:trPr>
        <w:tc>
          <w:tcPr>
            <w:tcW w:w="9631" w:type="dxa"/>
            <w:gridSpan w:val="2"/>
            <w:vAlign w:val="center"/>
          </w:tcPr>
          <w:p w:rsidR="004E0BF4" w:rsidRPr="00347796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347796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CA072A" w:rsidTr="00486841">
        <w:trPr>
          <w:trHeight w:val="284"/>
        </w:trPr>
        <w:tc>
          <w:tcPr>
            <w:tcW w:w="4820" w:type="dxa"/>
            <w:vAlign w:val="center"/>
          </w:tcPr>
          <w:p w:rsidR="004E0BF4" w:rsidRPr="00347796" w:rsidRDefault="004E0BF4" w:rsidP="00486841">
            <w:pPr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Открытое акционерное общество «РУСАЛ Братский алюминиевый завод»</w:t>
            </w:r>
          </w:p>
        </w:tc>
      </w:tr>
      <w:tr w:rsidR="004E0BF4" w:rsidRPr="00CA072A" w:rsidTr="00486841">
        <w:trPr>
          <w:trHeight w:val="284"/>
        </w:trPr>
        <w:tc>
          <w:tcPr>
            <w:tcW w:w="4820" w:type="dxa"/>
            <w:vAlign w:val="center"/>
          </w:tcPr>
          <w:p w:rsidR="004E0BF4" w:rsidRPr="00347796" w:rsidRDefault="004E0BF4" w:rsidP="00486841">
            <w:pPr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ОАО «РУСАЛ Братск»</w:t>
            </w:r>
          </w:p>
        </w:tc>
      </w:tr>
      <w:tr w:rsidR="004E0BF4" w:rsidRPr="00CA072A" w:rsidTr="00486841">
        <w:trPr>
          <w:trHeight w:val="284"/>
        </w:trPr>
        <w:tc>
          <w:tcPr>
            <w:tcW w:w="4820" w:type="dxa"/>
            <w:vAlign w:val="center"/>
          </w:tcPr>
          <w:p w:rsidR="004E0BF4" w:rsidRPr="00347796" w:rsidRDefault="004E0BF4" w:rsidP="00486841">
            <w:pPr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CA072A" w:rsidTr="00486841">
        <w:trPr>
          <w:trHeight w:val="284"/>
        </w:trPr>
        <w:tc>
          <w:tcPr>
            <w:tcW w:w="4820" w:type="dxa"/>
            <w:vAlign w:val="center"/>
          </w:tcPr>
          <w:p w:rsidR="004E0BF4" w:rsidRPr="00347796" w:rsidRDefault="004E0BF4" w:rsidP="00486841">
            <w:pPr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CA072A" w:rsidTr="00486841">
        <w:trPr>
          <w:trHeight w:val="284"/>
        </w:trPr>
        <w:tc>
          <w:tcPr>
            <w:tcW w:w="4820" w:type="dxa"/>
            <w:vAlign w:val="center"/>
          </w:tcPr>
          <w:p w:rsidR="004E0BF4" w:rsidRPr="00347796" w:rsidRDefault="004E0BF4" w:rsidP="00486841">
            <w:pPr>
              <w:rPr>
                <w:color w:val="000000"/>
                <w:sz w:val="22"/>
                <w:szCs w:val="22"/>
              </w:rPr>
            </w:pPr>
            <w:r w:rsidRPr="00347796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CA072A" w:rsidTr="00486841">
        <w:trPr>
          <w:trHeight w:val="284"/>
        </w:trPr>
        <w:tc>
          <w:tcPr>
            <w:tcW w:w="4820" w:type="dxa"/>
            <w:vAlign w:val="center"/>
          </w:tcPr>
          <w:p w:rsidR="004E0BF4" w:rsidRPr="00347796" w:rsidRDefault="004E0BF4" w:rsidP="00486841">
            <w:pPr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CA072A" w:rsidTr="00486841">
        <w:trPr>
          <w:trHeight w:val="284"/>
        </w:trPr>
        <w:tc>
          <w:tcPr>
            <w:tcW w:w="4820" w:type="dxa"/>
            <w:vAlign w:val="center"/>
          </w:tcPr>
          <w:p w:rsidR="004E0BF4" w:rsidRPr="00347796" w:rsidRDefault="004E0BF4" w:rsidP="00486841">
            <w:pPr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47796" w:rsidRDefault="00E72D62" w:rsidP="00486841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4E0BF4" w:rsidRPr="00347796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47796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347796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CA072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963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4E0BF4" w:rsidRPr="00CA072A" w:rsidTr="008D5C1D">
        <w:trPr>
          <w:cantSplit/>
          <w:trHeight w:val="284"/>
        </w:trPr>
        <w:tc>
          <w:tcPr>
            <w:tcW w:w="9631" w:type="dxa"/>
            <w:vAlign w:val="center"/>
          </w:tcPr>
          <w:p w:rsidR="004E0BF4" w:rsidRPr="00347796" w:rsidRDefault="004E0BF4" w:rsidP="00486841">
            <w:pPr>
              <w:jc w:val="center"/>
              <w:rPr>
                <w:sz w:val="22"/>
                <w:szCs w:val="22"/>
              </w:rPr>
            </w:pPr>
            <w:r w:rsidRPr="00347796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CA072A" w:rsidTr="008D5C1D">
        <w:trPr>
          <w:trHeight w:val="284"/>
        </w:trPr>
        <w:tc>
          <w:tcPr>
            <w:tcW w:w="9631" w:type="dxa"/>
            <w:vAlign w:val="center"/>
          </w:tcPr>
          <w:p w:rsidR="008451FA" w:rsidRPr="00347796" w:rsidRDefault="00001428" w:rsidP="008451FA">
            <w:pPr>
              <w:ind w:left="142" w:right="85"/>
              <w:rPr>
                <w:sz w:val="22"/>
                <w:szCs w:val="22"/>
              </w:rPr>
            </w:pPr>
            <w:r w:rsidRPr="00347796">
              <w:rPr>
                <w:sz w:val="22"/>
                <w:szCs w:val="22"/>
              </w:rPr>
              <w:t xml:space="preserve">2.1. </w:t>
            </w:r>
            <w:r w:rsidR="008451FA" w:rsidRPr="00347796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347796" w:rsidRDefault="008451FA" w:rsidP="008451FA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8451FA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Директоров, что составляет 100%. В соответствии с Федеральным законам «Об акционерных обществах» и Уставом ОАО «РУСАЛ Братск» кворум имеется.</w:t>
            </w:r>
          </w:p>
          <w:p w:rsidR="008451FA" w:rsidRPr="008451FA" w:rsidRDefault="008451FA" w:rsidP="008451FA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347796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D5C1D" w:rsidRPr="00347796" w:rsidRDefault="008D5C1D" w:rsidP="008451FA">
            <w:pPr>
              <w:ind w:left="142" w:right="85"/>
              <w:rPr>
                <w:sz w:val="22"/>
                <w:szCs w:val="22"/>
              </w:rPr>
            </w:pPr>
          </w:p>
          <w:p w:rsidR="008451FA" w:rsidRPr="00347796" w:rsidRDefault="008451FA" w:rsidP="008451FA">
            <w:pPr>
              <w:ind w:left="142" w:right="85"/>
              <w:rPr>
                <w:sz w:val="22"/>
                <w:szCs w:val="22"/>
              </w:rPr>
            </w:pPr>
            <w:r w:rsidRPr="00347796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145438" w:rsidRPr="00145438" w:rsidRDefault="006A50A0" w:rsidP="009D0613">
            <w:pPr>
              <w:adjustRightInd w:val="0"/>
              <w:ind w:left="142" w:right="133"/>
              <w:jc w:val="both"/>
              <w:rPr>
                <w:b/>
                <w:bCs/>
                <w:i/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 xml:space="preserve">Повестка дня: </w:t>
            </w:r>
            <w:r w:rsidR="00145438" w:rsidRPr="00145438">
              <w:rPr>
                <w:b/>
                <w:i/>
                <w:sz w:val="22"/>
                <w:szCs w:val="22"/>
              </w:rPr>
              <w:t xml:space="preserve">О предложении единственному акционеру ОАО «РУСАЛ Братск» одобрить </w:t>
            </w:r>
            <w:r w:rsidR="00145438" w:rsidRPr="00145438">
              <w:rPr>
                <w:b/>
                <w:bCs/>
                <w:i/>
                <w:sz w:val="22"/>
                <w:szCs w:val="22"/>
              </w:rPr>
              <w:t>изменения в кредитную документацию  с ОАО «Сбербанк России»</w:t>
            </w:r>
            <w:r w:rsidR="00145438" w:rsidRPr="00145438">
              <w:rPr>
                <w:b/>
                <w:i/>
                <w:sz w:val="22"/>
                <w:szCs w:val="22"/>
              </w:rPr>
              <w:t>,  являющиеся крупной сделкой во взаимосвязи с иными сделками.</w:t>
            </w:r>
          </w:p>
          <w:p w:rsidR="008451FA" w:rsidRPr="00347796" w:rsidRDefault="008451FA" w:rsidP="006A50A0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</w:p>
          <w:p w:rsidR="006A50A0" w:rsidRPr="00347796" w:rsidRDefault="006A50A0" w:rsidP="008451FA">
            <w:pPr>
              <w:ind w:left="142" w:right="85"/>
              <w:rPr>
                <w:b/>
                <w:i/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Принятое решение:</w:t>
            </w:r>
          </w:p>
          <w:p w:rsidR="00145438" w:rsidRPr="009D0613" w:rsidRDefault="00B564CE" w:rsidP="009D0613">
            <w:pPr>
              <w:ind w:left="142" w:right="180"/>
              <w:jc w:val="both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 xml:space="preserve">     </w:t>
            </w:r>
            <w:proofErr w:type="gramStart"/>
            <w:r w:rsidR="00145438" w:rsidRPr="009D0613">
              <w:rPr>
                <w:b/>
                <w:i/>
                <w:sz w:val="22"/>
                <w:szCs w:val="22"/>
              </w:rPr>
              <w:t xml:space="preserve">В соответствии с п. 3 ст. 49 Федерального закона «Об акционерных обществах», п.11.5 Устава ОАО «РУСАЛ Братск» </w:t>
            </w:r>
            <w:r w:rsidR="00145438" w:rsidRPr="009D0613">
              <w:rPr>
                <w:b/>
                <w:bCs/>
                <w:i/>
                <w:sz w:val="22"/>
                <w:szCs w:val="22"/>
              </w:rPr>
              <w:t>и  в связи с заключением между Открытым акционерным обществом «Сбербанк России» (ОАО «Сбербанк России») (далее – «</w:t>
            </w:r>
            <w:r w:rsidR="00145438" w:rsidRPr="009D0613">
              <w:rPr>
                <w:b/>
                <w:i/>
                <w:sz w:val="22"/>
                <w:szCs w:val="22"/>
              </w:rPr>
              <w:t>БАНК</w:t>
            </w:r>
            <w:r w:rsidR="00145438" w:rsidRPr="009D0613">
              <w:rPr>
                <w:b/>
                <w:bCs/>
                <w:i/>
                <w:sz w:val="22"/>
                <w:szCs w:val="22"/>
              </w:rPr>
              <w:t xml:space="preserve">») в качестве кредитора и компанией </w:t>
            </w:r>
            <w:proofErr w:type="spellStart"/>
            <w:r w:rsidR="00145438" w:rsidRPr="009D0613">
              <w:rPr>
                <w:b/>
                <w:bCs/>
                <w:i/>
                <w:sz w:val="22"/>
                <w:szCs w:val="22"/>
              </w:rPr>
              <w:t>United</w:t>
            </w:r>
            <w:proofErr w:type="spellEnd"/>
            <w:r w:rsidR="00145438" w:rsidRPr="009D061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145438" w:rsidRPr="009D0613">
              <w:rPr>
                <w:b/>
                <w:bCs/>
                <w:i/>
                <w:sz w:val="22"/>
                <w:szCs w:val="22"/>
              </w:rPr>
              <w:t>Company</w:t>
            </w:r>
            <w:proofErr w:type="spellEnd"/>
            <w:r w:rsidR="00145438" w:rsidRPr="009D0613">
              <w:rPr>
                <w:b/>
                <w:bCs/>
                <w:i/>
                <w:sz w:val="22"/>
                <w:szCs w:val="22"/>
              </w:rPr>
              <w:t xml:space="preserve"> RUSAL </w:t>
            </w:r>
            <w:proofErr w:type="spellStart"/>
            <w:r w:rsidR="00145438" w:rsidRPr="009D0613">
              <w:rPr>
                <w:b/>
                <w:bCs/>
                <w:i/>
                <w:sz w:val="22"/>
                <w:szCs w:val="22"/>
              </w:rPr>
              <w:t>Plc</w:t>
            </w:r>
            <w:proofErr w:type="spellEnd"/>
            <w:r w:rsidR="00145438" w:rsidRPr="009D0613">
              <w:rPr>
                <w:b/>
                <w:bCs/>
                <w:i/>
                <w:sz w:val="22"/>
                <w:szCs w:val="22"/>
              </w:rPr>
              <w:t xml:space="preserve"> в качестве заемщика дополнительного соглашения № 3 к Договору № 5446 об открытии </w:t>
            </w:r>
            <w:proofErr w:type="spellStart"/>
            <w:r w:rsidR="00145438" w:rsidRPr="009D0613">
              <w:rPr>
                <w:b/>
                <w:bCs/>
                <w:i/>
                <w:sz w:val="22"/>
                <w:szCs w:val="22"/>
              </w:rPr>
              <w:t>невозобновляемой</w:t>
            </w:r>
            <w:proofErr w:type="spellEnd"/>
            <w:r w:rsidR="00145438" w:rsidRPr="009D0613">
              <w:rPr>
                <w:b/>
                <w:bCs/>
                <w:i/>
                <w:sz w:val="22"/>
                <w:szCs w:val="22"/>
              </w:rPr>
              <w:t xml:space="preserve"> кредитной линии от 01 декабря</w:t>
            </w:r>
            <w:proofErr w:type="gramEnd"/>
            <w:r w:rsidR="00145438" w:rsidRPr="009D0613">
              <w:rPr>
                <w:b/>
                <w:bCs/>
                <w:i/>
                <w:sz w:val="22"/>
                <w:szCs w:val="22"/>
              </w:rPr>
              <w:t xml:space="preserve"> 2011г., дополнительного соглашения № 3 к Кредитному договору № 5445 от 30 сентября 2011г., дополнительного соглашения № 4 к Кредитному договору № 5327 от 30 сентября 2010г.,</w:t>
            </w:r>
            <w:r w:rsidR="00145438" w:rsidRPr="009D0613">
              <w:rPr>
                <w:b/>
                <w:bCs/>
                <w:i/>
              </w:rPr>
              <w:t xml:space="preserve"> </w:t>
            </w:r>
            <w:r w:rsidR="00145438" w:rsidRPr="009D0613">
              <w:rPr>
                <w:b/>
                <w:i/>
                <w:sz w:val="22"/>
                <w:szCs w:val="22"/>
              </w:rPr>
              <w:t xml:space="preserve">предложить единственному акционеру ОАО «РУСАЛ Братск» </w:t>
            </w:r>
            <w:r w:rsidR="00145438" w:rsidRPr="009D0613">
              <w:rPr>
                <w:b/>
                <w:bCs/>
                <w:i/>
                <w:sz w:val="22"/>
                <w:szCs w:val="22"/>
              </w:rPr>
              <w:t xml:space="preserve">одобрить заключение следующих взаимосвязанных сделок, являющихся для ОАО «РУСАЛ Братск» крупной сделкой: </w:t>
            </w:r>
          </w:p>
          <w:p w:rsidR="00145438" w:rsidRPr="009D0613" w:rsidRDefault="00B564CE" w:rsidP="009D0613">
            <w:pPr>
              <w:numPr>
                <w:ilvl w:val="0"/>
                <w:numId w:val="3"/>
              </w:numPr>
              <w:autoSpaceDE/>
              <w:autoSpaceDN/>
              <w:ind w:left="142" w:right="180"/>
              <w:contextualSpacing/>
              <w:jc w:val="both"/>
              <w:rPr>
                <w:b/>
                <w:bCs/>
                <w:i/>
                <w:sz w:val="22"/>
                <w:szCs w:val="22"/>
              </w:rPr>
            </w:pPr>
            <w:r w:rsidRPr="00B564CE">
              <w:rPr>
                <w:b/>
                <w:bCs/>
                <w:i/>
                <w:sz w:val="22"/>
                <w:szCs w:val="22"/>
              </w:rPr>
              <w:t xml:space="preserve">    </w:t>
            </w:r>
            <w:proofErr w:type="gramStart"/>
            <w:r w:rsidR="00145438" w:rsidRPr="009D0613">
              <w:rPr>
                <w:b/>
                <w:bCs/>
                <w:i/>
                <w:sz w:val="22"/>
                <w:szCs w:val="22"/>
              </w:rPr>
              <w:t xml:space="preserve">Дополнительное соглашение № 2 к Договору поручительства № 5446- ПОР-2 от 05 декабря 2011 г. между ОАО «РУСАЛ Братск» (далее – «Поручитель») и </w:t>
            </w:r>
            <w:r w:rsidR="00145438" w:rsidRPr="009D0613">
              <w:rPr>
                <w:b/>
                <w:i/>
                <w:sz w:val="22"/>
                <w:szCs w:val="22"/>
              </w:rPr>
              <w:t xml:space="preserve">БАНКОМ </w:t>
            </w:r>
            <w:r w:rsidR="00145438" w:rsidRPr="009D0613">
              <w:rPr>
                <w:b/>
                <w:bCs/>
                <w:i/>
                <w:sz w:val="22"/>
                <w:szCs w:val="22"/>
              </w:rPr>
              <w:t xml:space="preserve">(далее – «Договор поручительства № 1»), в обеспечение обязательств компании </w:t>
            </w:r>
            <w:r w:rsidR="00145438" w:rsidRPr="009D0613">
              <w:rPr>
                <w:b/>
                <w:bCs/>
                <w:i/>
                <w:sz w:val="22"/>
                <w:szCs w:val="22"/>
                <w:lang w:val="en-US"/>
              </w:rPr>
              <w:t>United</w:t>
            </w:r>
            <w:r w:rsidR="00145438" w:rsidRPr="009D0613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145438" w:rsidRPr="009D0613">
              <w:rPr>
                <w:b/>
                <w:bCs/>
                <w:i/>
                <w:sz w:val="22"/>
                <w:szCs w:val="22"/>
                <w:lang w:val="en-US"/>
              </w:rPr>
              <w:t>Company</w:t>
            </w:r>
            <w:r w:rsidR="00145438" w:rsidRPr="009D0613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145438" w:rsidRPr="009D0613">
              <w:rPr>
                <w:b/>
                <w:bCs/>
                <w:i/>
                <w:sz w:val="22"/>
                <w:szCs w:val="22"/>
                <w:lang w:val="en-US"/>
              </w:rPr>
              <w:t>RUSAL</w:t>
            </w:r>
            <w:r w:rsidR="00145438" w:rsidRPr="009D0613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145438" w:rsidRPr="009D0613">
              <w:rPr>
                <w:b/>
                <w:bCs/>
                <w:i/>
                <w:sz w:val="22"/>
                <w:szCs w:val="22"/>
                <w:lang w:val="en-US"/>
              </w:rPr>
              <w:t>Plc</w:t>
            </w:r>
            <w:r w:rsidR="00145438" w:rsidRPr="009D0613">
              <w:rPr>
                <w:b/>
                <w:bCs/>
                <w:i/>
                <w:sz w:val="22"/>
                <w:szCs w:val="22"/>
              </w:rPr>
              <w:t xml:space="preserve"> (далее – «Заемщик») по договору № 5446 об открытии </w:t>
            </w:r>
            <w:proofErr w:type="spellStart"/>
            <w:r w:rsidR="00145438" w:rsidRPr="009D0613">
              <w:rPr>
                <w:b/>
                <w:bCs/>
                <w:i/>
                <w:sz w:val="22"/>
                <w:szCs w:val="22"/>
              </w:rPr>
              <w:t>невозобновляемой</w:t>
            </w:r>
            <w:proofErr w:type="spellEnd"/>
            <w:r w:rsidR="00145438" w:rsidRPr="009D0613">
              <w:rPr>
                <w:b/>
                <w:bCs/>
                <w:i/>
                <w:sz w:val="22"/>
                <w:szCs w:val="22"/>
              </w:rPr>
              <w:t xml:space="preserve"> кредитной линии от 01 декабря 2011 г., заключенному с </w:t>
            </w:r>
            <w:r w:rsidR="00145438" w:rsidRPr="009D0613">
              <w:rPr>
                <w:b/>
                <w:i/>
                <w:sz w:val="22"/>
                <w:szCs w:val="22"/>
              </w:rPr>
              <w:t>БАНКОМ</w:t>
            </w:r>
            <w:r w:rsidR="00145438" w:rsidRPr="009D0613">
              <w:rPr>
                <w:b/>
                <w:bCs/>
                <w:i/>
                <w:sz w:val="22"/>
                <w:szCs w:val="22"/>
              </w:rPr>
              <w:t xml:space="preserve">. </w:t>
            </w:r>
            <w:proofErr w:type="gramEnd"/>
          </w:p>
          <w:p w:rsidR="00145438" w:rsidRPr="009D0613" w:rsidRDefault="00145438" w:rsidP="009D0613">
            <w:pPr>
              <w:ind w:left="142" w:right="180"/>
              <w:contextualSpacing/>
              <w:jc w:val="both"/>
              <w:rPr>
                <w:b/>
                <w:bCs/>
                <w:i/>
                <w:sz w:val="22"/>
                <w:szCs w:val="22"/>
              </w:rPr>
            </w:pPr>
            <w:r w:rsidRPr="009D0613">
              <w:rPr>
                <w:b/>
                <w:bCs/>
                <w:i/>
                <w:sz w:val="22"/>
                <w:szCs w:val="22"/>
              </w:rPr>
              <w:t>Основные условия Дополнительного соглашения № 2 к Договору поручительства № 1:</w:t>
            </w:r>
          </w:p>
          <w:p w:rsidR="00145438" w:rsidRPr="009D0613" w:rsidRDefault="00145438" w:rsidP="009D0613">
            <w:pPr>
              <w:pStyle w:val="a9"/>
              <w:keepNext/>
              <w:keepLines/>
              <w:widowControl w:val="0"/>
              <w:ind w:left="142" w:right="180"/>
              <w:rPr>
                <w:b/>
                <w:i/>
                <w:sz w:val="22"/>
                <w:szCs w:val="22"/>
              </w:rPr>
            </w:pPr>
            <w:r w:rsidRPr="009D0613">
              <w:rPr>
                <w:b/>
                <w:i/>
                <w:sz w:val="22"/>
                <w:szCs w:val="22"/>
              </w:rPr>
              <w:t>1.1.Изложить пункт 1.1 Договора поручительства № 1 в следующей редакции:</w:t>
            </w:r>
          </w:p>
          <w:p w:rsidR="00145438" w:rsidRPr="009D0613" w:rsidRDefault="009D0613" w:rsidP="009D0613">
            <w:pPr>
              <w:keepNext/>
              <w:keepLines/>
              <w:widowControl w:val="0"/>
              <w:ind w:left="142" w:right="180"/>
              <w:jc w:val="both"/>
              <w:rPr>
                <w:b/>
                <w:i/>
                <w:sz w:val="22"/>
                <w:szCs w:val="22"/>
              </w:rPr>
            </w:pPr>
            <w:r w:rsidRPr="009D0613">
              <w:rPr>
                <w:b/>
                <w:i/>
                <w:sz w:val="22"/>
                <w:szCs w:val="22"/>
              </w:rPr>
              <w:t xml:space="preserve">   </w:t>
            </w:r>
            <w:r w:rsidR="00145438" w:rsidRPr="009D0613">
              <w:rPr>
                <w:b/>
                <w:i/>
                <w:sz w:val="22"/>
                <w:szCs w:val="22"/>
              </w:rPr>
              <w:t xml:space="preserve">«1.1. </w:t>
            </w:r>
            <w:proofErr w:type="gramStart"/>
            <w:r w:rsidR="00145438" w:rsidRPr="009D0613">
              <w:rPr>
                <w:b/>
                <w:i/>
                <w:sz w:val="22"/>
                <w:szCs w:val="22"/>
              </w:rPr>
              <w:t xml:space="preserve">В соответствии с Договором ПОРУЧИТЕЛЬ обязуется отвечать перед БАНКОМ за исполнение компанией </w:t>
            </w:r>
            <w:proofErr w:type="spellStart"/>
            <w:r w:rsidR="00145438" w:rsidRPr="009D0613">
              <w:rPr>
                <w:b/>
                <w:i/>
                <w:sz w:val="22"/>
                <w:szCs w:val="22"/>
              </w:rPr>
              <w:t>United</w:t>
            </w:r>
            <w:proofErr w:type="spellEnd"/>
            <w:r w:rsidR="00145438" w:rsidRPr="009D0613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145438" w:rsidRPr="009D0613">
              <w:rPr>
                <w:b/>
                <w:i/>
                <w:sz w:val="22"/>
                <w:szCs w:val="22"/>
              </w:rPr>
              <w:t>Company</w:t>
            </w:r>
            <w:proofErr w:type="spellEnd"/>
            <w:r w:rsidR="00145438" w:rsidRPr="009D0613">
              <w:rPr>
                <w:b/>
                <w:i/>
                <w:sz w:val="22"/>
                <w:szCs w:val="22"/>
              </w:rPr>
              <w:t xml:space="preserve"> R</w:t>
            </w:r>
            <w:r w:rsidR="00145438" w:rsidRPr="009D0613">
              <w:rPr>
                <w:b/>
                <w:i/>
                <w:sz w:val="22"/>
                <w:szCs w:val="22"/>
                <w:lang w:val="en-US"/>
              </w:rPr>
              <w:t>USAL</w:t>
            </w:r>
            <w:r w:rsidR="00145438" w:rsidRPr="009D0613">
              <w:rPr>
                <w:b/>
                <w:i/>
                <w:sz w:val="22"/>
                <w:szCs w:val="22"/>
              </w:rPr>
              <w:t xml:space="preserve"> P</w:t>
            </w:r>
            <w:proofErr w:type="spellStart"/>
            <w:r w:rsidR="00145438" w:rsidRPr="009D0613">
              <w:rPr>
                <w:b/>
                <w:i/>
                <w:sz w:val="22"/>
                <w:szCs w:val="22"/>
                <w:lang w:val="en-US"/>
              </w:rPr>
              <w:t>lc</w:t>
            </w:r>
            <w:proofErr w:type="spellEnd"/>
            <w:r w:rsidR="00145438" w:rsidRPr="009D0613">
              <w:rPr>
                <w:b/>
                <w:i/>
                <w:sz w:val="22"/>
                <w:szCs w:val="22"/>
              </w:rPr>
              <w:t xml:space="preserve"> (местонахождение:</w:t>
            </w:r>
            <w:proofErr w:type="gramEnd"/>
            <w:r w:rsidR="00145438" w:rsidRPr="009D0613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="00145438" w:rsidRPr="009D0613">
              <w:rPr>
                <w:b/>
                <w:i/>
                <w:sz w:val="22"/>
                <w:szCs w:val="22"/>
              </w:rPr>
              <w:t xml:space="preserve">Джерси, Нормандские острова, регистрационный номер 94939), именуемой далее ЗАЕМЩИК, всех обязательств по Договору № 5446 об открытии </w:t>
            </w:r>
            <w:proofErr w:type="spellStart"/>
            <w:r w:rsidR="00145438" w:rsidRPr="009D0613">
              <w:rPr>
                <w:b/>
                <w:i/>
                <w:sz w:val="22"/>
                <w:szCs w:val="22"/>
              </w:rPr>
              <w:t>невозобновляемой</w:t>
            </w:r>
            <w:proofErr w:type="spellEnd"/>
            <w:r w:rsidR="00145438" w:rsidRPr="009D0613">
              <w:rPr>
                <w:b/>
                <w:i/>
                <w:sz w:val="22"/>
                <w:szCs w:val="22"/>
              </w:rPr>
              <w:t xml:space="preserve"> кредитной линии от 01 декабря 2011г. с учетом всех изменений и дополнений к нему, именуемому далее Кредитный договор, </w:t>
            </w:r>
            <w:r w:rsidR="00145438" w:rsidRPr="009D0613">
              <w:rPr>
                <w:b/>
                <w:i/>
                <w:sz w:val="22"/>
                <w:szCs w:val="22"/>
              </w:rPr>
              <w:lastRenderedPageBreak/>
              <w:t>заключенному между БАНКОМ и  ЗАЕМЩИКОМ.</w:t>
            </w:r>
            <w:proofErr w:type="gramEnd"/>
          </w:p>
          <w:p w:rsidR="00145438" w:rsidRPr="009D0613" w:rsidRDefault="00B564CE" w:rsidP="00B564CE">
            <w:pPr>
              <w:keepNext/>
              <w:keepLines/>
              <w:widowControl w:val="0"/>
              <w:ind w:left="142" w:right="180"/>
              <w:jc w:val="both"/>
              <w:rPr>
                <w:b/>
                <w:i/>
                <w:sz w:val="22"/>
                <w:szCs w:val="22"/>
              </w:rPr>
            </w:pPr>
            <w:r w:rsidRPr="00B564CE">
              <w:rPr>
                <w:b/>
                <w:i/>
                <w:sz w:val="22"/>
                <w:szCs w:val="22"/>
              </w:rPr>
              <w:t xml:space="preserve">   </w:t>
            </w:r>
            <w:r w:rsidR="00145438" w:rsidRPr="009D0613">
              <w:rPr>
                <w:b/>
                <w:i/>
                <w:sz w:val="22"/>
                <w:szCs w:val="22"/>
              </w:rPr>
              <w:t>Лимит общей ответственности ПОРУЧИТЕЛЯ перед БАНКОМ за исполнение ЗАЕМЩИКОМ обязательств по Кредитному договору ограничивается суммой 8 073 000 000 (Восемь миллиардов семьдесят три миллиона)  рублей</w:t>
            </w:r>
            <w:proofErr w:type="gramStart"/>
            <w:r w:rsidR="00145438" w:rsidRPr="009D0613">
              <w:rPr>
                <w:b/>
                <w:i/>
                <w:sz w:val="22"/>
                <w:szCs w:val="22"/>
              </w:rPr>
              <w:t>.».</w:t>
            </w:r>
            <w:proofErr w:type="gramEnd"/>
          </w:p>
          <w:p w:rsidR="00145438" w:rsidRPr="009D0613" w:rsidRDefault="00B564CE" w:rsidP="009D0613">
            <w:pPr>
              <w:pStyle w:val="a9"/>
              <w:keepNext/>
              <w:keepLines/>
              <w:widowControl w:val="0"/>
              <w:ind w:left="142" w:right="180"/>
              <w:rPr>
                <w:b/>
                <w:i/>
                <w:sz w:val="22"/>
                <w:szCs w:val="22"/>
              </w:rPr>
            </w:pPr>
            <w:r w:rsidRPr="00B564CE">
              <w:rPr>
                <w:b/>
                <w:i/>
                <w:sz w:val="22"/>
                <w:szCs w:val="22"/>
              </w:rPr>
              <w:t xml:space="preserve">   </w:t>
            </w:r>
            <w:r w:rsidR="00145438" w:rsidRPr="009D0613">
              <w:rPr>
                <w:b/>
                <w:i/>
                <w:sz w:val="22"/>
                <w:szCs w:val="22"/>
              </w:rPr>
              <w:t>1.2.Изложить пункт 1.2.1 Договора поручительства № 1 в следующей редакции:</w:t>
            </w:r>
          </w:p>
          <w:p w:rsidR="00145438" w:rsidRPr="009D0613" w:rsidRDefault="009D0613" w:rsidP="009D0613">
            <w:pPr>
              <w:keepNext/>
              <w:keepLines/>
              <w:widowControl w:val="0"/>
              <w:ind w:left="142" w:right="180"/>
              <w:jc w:val="both"/>
              <w:rPr>
                <w:b/>
                <w:i/>
                <w:sz w:val="22"/>
                <w:szCs w:val="22"/>
              </w:rPr>
            </w:pPr>
            <w:r w:rsidRPr="009D0613">
              <w:rPr>
                <w:b/>
                <w:i/>
                <w:sz w:val="22"/>
                <w:szCs w:val="22"/>
              </w:rPr>
              <w:t xml:space="preserve">  </w:t>
            </w:r>
            <w:r w:rsidR="00145438" w:rsidRPr="009D0613">
              <w:rPr>
                <w:b/>
                <w:i/>
                <w:sz w:val="22"/>
                <w:szCs w:val="22"/>
              </w:rPr>
              <w:t xml:space="preserve">«1.2.1. </w:t>
            </w:r>
            <w:r w:rsidR="00145438" w:rsidRPr="009D0613">
              <w:rPr>
                <w:b/>
                <w:i/>
                <w:sz w:val="22"/>
                <w:szCs w:val="22"/>
                <w:u w:val="single"/>
              </w:rPr>
              <w:t>лимит кредитной линии</w:t>
            </w:r>
            <w:r w:rsidR="00145438" w:rsidRPr="009D0613">
              <w:rPr>
                <w:b/>
                <w:i/>
                <w:sz w:val="22"/>
                <w:szCs w:val="22"/>
              </w:rPr>
              <w:t xml:space="preserve"> 20 700 000 000 (Двадцать миллиардов семьсот миллионов) рублей: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4282"/>
            </w:tblGrid>
            <w:tr w:rsidR="00145438" w:rsidRPr="009D0613" w:rsidTr="009D0613">
              <w:tc>
                <w:tcPr>
                  <w:tcW w:w="5103" w:type="dxa"/>
                  <w:shd w:val="clear" w:color="auto" w:fill="auto"/>
                </w:tcPr>
                <w:p w:rsidR="00145438" w:rsidRPr="009D0613" w:rsidRDefault="00145438" w:rsidP="009D0613">
                  <w:pPr>
                    <w:keepNext/>
                    <w:keepLines/>
                    <w:widowControl w:val="0"/>
                    <w:spacing w:line="276" w:lineRule="exact"/>
                    <w:ind w:left="142" w:right="180"/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9D0613">
                    <w:rPr>
                      <w:b/>
                      <w:i/>
                      <w:sz w:val="22"/>
                      <w:szCs w:val="22"/>
                    </w:rPr>
                    <w:t>Период действия лимита</w:t>
                  </w:r>
                </w:p>
              </w:tc>
              <w:tc>
                <w:tcPr>
                  <w:tcW w:w="4282" w:type="dxa"/>
                  <w:shd w:val="clear" w:color="auto" w:fill="auto"/>
                </w:tcPr>
                <w:p w:rsidR="00145438" w:rsidRPr="009D0613" w:rsidRDefault="00145438" w:rsidP="009D0613">
                  <w:pPr>
                    <w:keepNext/>
                    <w:keepLines/>
                    <w:widowControl w:val="0"/>
                    <w:spacing w:line="276" w:lineRule="exact"/>
                    <w:ind w:left="142" w:right="180"/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9D0613">
                    <w:rPr>
                      <w:b/>
                      <w:i/>
                      <w:sz w:val="22"/>
                      <w:szCs w:val="22"/>
                    </w:rPr>
                    <w:t>Сумма лимита</w:t>
                  </w:r>
                </w:p>
              </w:tc>
            </w:tr>
            <w:tr w:rsidR="00145438" w:rsidRPr="009D0613" w:rsidTr="009D0613">
              <w:tc>
                <w:tcPr>
                  <w:tcW w:w="5103" w:type="dxa"/>
                  <w:shd w:val="clear" w:color="auto" w:fill="auto"/>
                </w:tcPr>
                <w:p w:rsidR="00145438" w:rsidRPr="009D0613" w:rsidRDefault="00145438" w:rsidP="009D0613">
                  <w:pPr>
                    <w:keepNext/>
                    <w:keepLines/>
                    <w:widowControl w:val="0"/>
                    <w:spacing w:line="276" w:lineRule="exact"/>
                    <w:ind w:left="142" w:right="180"/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  <w:r w:rsidRPr="009D0613">
                    <w:rPr>
                      <w:b/>
                      <w:i/>
                      <w:sz w:val="22"/>
                      <w:szCs w:val="22"/>
                    </w:rPr>
                    <w:t>С «01» декабря 2011г. (включительно) по «30» ноября 2012г. (включительно) (далее по тексту – «Период 1»)</w:t>
                  </w:r>
                </w:p>
              </w:tc>
              <w:tc>
                <w:tcPr>
                  <w:tcW w:w="4282" w:type="dxa"/>
                  <w:shd w:val="clear" w:color="auto" w:fill="auto"/>
                </w:tcPr>
                <w:p w:rsidR="00145438" w:rsidRPr="009D0613" w:rsidRDefault="00145438" w:rsidP="009D0613">
                  <w:pPr>
                    <w:keepNext/>
                    <w:keepLines/>
                    <w:widowControl w:val="0"/>
                    <w:spacing w:line="276" w:lineRule="exact"/>
                    <w:ind w:left="142" w:right="180"/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  <w:r w:rsidRPr="009D0613">
                    <w:rPr>
                      <w:b/>
                      <w:i/>
                      <w:sz w:val="22"/>
                      <w:szCs w:val="22"/>
                    </w:rPr>
                    <w:t>18 300 000 000 (Восемнадцать миллиардов триста миллионов) рублей</w:t>
                  </w:r>
                </w:p>
              </w:tc>
            </w:tr>
            <w:tr w:rsidR="00145438" w:rsidRPr="009D0613" w:rsidTr="009D0613">
              <w:tc>
                <w:tcPr>
                  <w:tcW w:w="5103" w:type="dxa"/>
                  <w:shd w:val="clear" w:color="auto" w:fill="auto"/>
                </w:tcPr>
                <w:p w:rsidR="00145438" w:rsidRPr="009D0613" w:rsidRDefault="00145438" w:rsidP="009D0613">
                  <w:pPr>
                    <w:keepNext/>
                    <w:keepLines/>
                    <w:widowControl w:val="0"/>
                    <w:spacing w:line="276" w:lineRule="exact"/>
                    <w:ind w:left="142" w:right="180"/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  <w:r w:rsidRPr="009D0613">
                    <w:rPr>
                      <w:b/>
                      <w:i/>
                      <w:sz w:val="22"/>
                      <w:szCs w:val="22"/>
                    </w:rPr>
                    <w:t>С «26» февраля 2014г. (включительно) по «20» марта 2014г. (включительно) (далее по тексту – «Период 2»)</w:t>
                  </w:r>
                </w:p>
              </w:tc>
              <w:tc>
                <w:tcPr>
                  <w:tcW w:w="4282" w:type="dxa"/>
                  <w:shd w:val="clear" w:color="auto" w:fill="auto"/>
                </w:tcPr>
                <w:p w:rsidR="00145438" w:rsidRPr="009D0613" w:rsidRDefault="00145438" w:rsidP="009D0613">
                  <w:pPr>
                    <w:keepNext/>
                    <w:keepLines/>
                    <w:widowControl w:val="0"/>
                    <w:spacing w:line="276" w:lineRule="exact"/>
                    <w:ind w:left="142" w:right="180"/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  <w:r w:rsidRPr="009D0613">
                    <w:rPr>
                      <w:b/>
                      <w:i/>
                      <w:sz w:val="22"/>
                      <w:szCs w:val="22"/>
                    </w:rPr>
                    <w:t>2 400 000 000 (Два миллиарда четыреста миллионов) рублей</w:t>
                  </w:r>
                </w:p>
              </w:tc>
            </w:tr>
          </w:tbl>
          <w:p w:rsidR="00145438" w:rsidRPr="009D0613" w:rsidRDefault="00145438" w:rsidP="009D0613">
            <w:pPr>
              <w:keepNext/>
              <w:keepLines/>
              <w:widowControl w:val="0"/>
              <w:ind w:left="142" w:right="180" w:firstLine="720"/>
              <w:jc w:val="both"/>
              <w:rPr>
                <w:b/>
                <w:i/>
                <w:iCs/>
                <w:sz w:val="22"/>
                <w:szCs w:val="22"/>
              </w:rPr>
            </w:pPr>
            <w:r w:rsidRPr="009D0613">
              <w:rPr>
                <w:b/>
                <w:i/>
                <w:iCs/>
                <w:sz w:val="22"/>
                <w:szCs w:val="22"/>
              </w:rPr>
              <w:t>».</w:t>
            </w:r>
          </w:p>
          <w:p w:rsidR="00145438" w:rsidRPr="009D0613" w:rsidRDefault="00145438" w:rsidP="009D0613">
            <w:pPr>
              <w:pStyle w:val="a9"/>
              <w:keepNext/>
              <w:keepLines/>
              <w:widowControl w:val="0"/>
              <w:ind w:left="142" w:right="180"/>
              <w:rPr>
                <w:b/>
                <w:i/>
                <w:sz w:val="22"/>
                <w:szCs w:val="22"/>
              </w:rPr>
            </w:pPr>
            <w:r w:rsidRPr="009D0613">
              <w:rPr>
                <w:b/>
                <w:i/>
                <w:sz w:val="22"/>
                <w:szCs w:val="22"/>
              </w:rPr>
              <w:t>1.3.Изложить пункт 1.2.3 Договора поручительства № 1 в следующей редакции:</w:t>
            </w:r>
          </w:p>
          <w:p w:rsidR="00145438" w:rsidRPr="007320BA" w:rsidRDefault="00B564CE" w:rsidP="00B564CE">
            <w:pPr>
              <w:keepNext/>
              <w:keepLines/>
              <w:widowControl w:val="0"/>
              <w:spacing w:line="276" w:lineRule="exact"/>
              <w:ind w:right="180"/>
              <w:jc w:val="both"/>
              <w:rPr>
                <w:b/>
                <w:i/>
                <w:sz w:val="22"/>
                <w:szCs w:val="22"/>
              </w:rPr>
            </w:pPr>
            <w:r w:rsidRPr="009856EE">
              <w:rPr>
                <w:b/>
                <w:i/>
                <w:sz w:val="22"/>
                <w:szCs w:val="22"/>
              </w:rPr>
              <w:t xml:space="preserve">     </w:t>
            </w:r>
            <w:r w:rsidR="00145438" w:rsidRPr="009D0613">
              <w:rPr>
                <w:b/>
                <w:i/>
                <w:sz w:val="22"/>
                <w:szCs w:val="22"/>
              </w:rPr>
              <w:t xml:space="preserve">«1.2.3. </w:t>
            </w:r>
            <w:r w:rsidR="00145438" w:rsidRPr="009D0613">
              <w:rPr>
                <w:b/>
                <w:i/>
                <w:sz w:val="22"/>
                <w:szCs w:val="22"/>
                <w:u w:val="single"/>
              </w:rPr>
              <w:t>Дата окончания периода доступности</w:t>
            </w:r>
            <w:r w:rsidR="00145438" w:rsidRPr="009D0613">
              <w:rPr>
                <w:b/>
                <w:i/>
                <w:sz w:val="22"/>
                <w:szCs w:val="22"/>
              </w:rPr>
              <w:t>: «20» марта 2014г.».</w:t>
            </w:r>
          </w:p>
          <w:p w:rsidR="00145438" w:rsidRPr="009D0613" w:rsidRDefault="00145438" w:rsidP="009D0613">
            <w:pPr>
              <w:pStyle w:val="a9"/>
              <w:keepNext/>
              <w:keepLines/>
              <w:widowControl w:val="0"/>
              <w:ind w:left="142" w:right="180"/>
              <w:rPr>
                <w:b/>
                <w:i/>
                <w:sz w:val="22"/>
                <w:szCs w:val="22"/>
              </w:rPr>
            </w:pPr>
            <w:r w:rsidRPr="009D0613">
              <w:rPr>
                <w:b/>
                <w:i/>
                <w:sz w:val="22"/>
                <w:szCs w:val="22"/>
              </w:rPr>
              <w:t>1.5.Изложить пункт 1.2.7 Договора поручительства № 1 в следующей редакции:</w:t>
            </w:r>
          </w:p>
          <w:p w:rsidR="00145438" w:rsidRPr="009D0613" w:rsidRDefault="00B564CE" w:rsidP="00B564CE">
            <w:pPr>
              <w:keepNext/>
              <w:keepLines/>
              <w:widowControl w:val="0"/>
              <w:spacing w:line="276" w:lineRule="exact"/>
              <w:ind w:left="142" w:right="180"/>
              <w:jc w:val="both"/>
              <w:rPr>
                <w:b/>
                <w:i/>
                <w:sz w:val="22"/>
                <w:szCs w:val="22"/>
              </w:rPr>
            </w:pPr>
            <w:r w:rsidRPr="00B564CE">
              <w:rPr>
                <w:b/>
                <w:i/>
                <w:sz w:val="22"/>
                <w:szCs w:val="22"/>
              </w:rPr>
              <w:t xml:space="preserve">   </w:t>
            </w:r>
            <w:r w:rsidR="00145438" w:rsidRPr="009D0613">
              <w:rPr>
                <w:b/>
                <w:i/>
                <w:sz w:val="22"/>
                <w:szCs w:val="22"/>
              </w:rPr>
              <w:t xml:space="preserve">«1.2.7. </w:t>
            </w:r>
            <w:r w:rsidR="00145438" w:rsidRPr="009D0613">
              <w:rPr>
                <w:b/>
                <w:i/>
                <w:sz w:val="22"/>
                <w:szCs w:val="22"/>
                <w:u w:val="single"/>
              </w:rPr>
              <w:t>плата за пользование лимитом кредитной линии</w:t>
            </w:r>
            <w:r w:rsidR="00145438" w:rsidRPr="009D0613">
              <w:rPr>
                <w:b/>
                <w:i/>
                <w:sz w:val="22"/>
                <w:szCs w:val="22"/>
              </w:rPr>
              <w:t>: взимается с Заемщика в размере:</w:t>
            </w:r>
          </w:p>
          <w:p w:rsidR="00145438" w:rsidRPr="009D0613" w:rsidRDefault="00B564CE" w:rsidP="00B564CE">
            <w:pPr>
              <w:keepNext/>
              <w:keepLines/>
              <w:widowControl w:val="0"/>
              <w:spacing w:line="276" w:lineRule="exact"/>
              <w:ind w:left="142" w:right="180"/>
              <w:jc w:val="both"/>
              <w:rPr>
                <w:b/>
                <w:i/>
                <w:sz w:val="22"/>
                <w:szCs w:val="22"/>
              </w:rPr>
            </w:pPr>
            <w:r w:rsidRPr="00B564CE">
              <w:rPr>
                <w:b/>
                <w:i/>
                <w:sz w:val="22"/>
                <w:szCs w:val="22"/>
              </w:rPr>
              <w:t xml:space="preserve">   </w:t>
            </w:r>
            <w:r w:rsidR="00145438" w:rsidRPr="009D0613">
              <w:rPr>
                <w:b/>
                <w:i/>
                <w:sz w:val="22"/>
                <w:szCs w:val="22"/>
              </w:rPr>
              <w:t xml:space="preserve">- 0,5 (Ноль целых пять десятых) процента годовых от свободного остатка лимита, рассчитанного в соответствии с п. 3.1 Кредитного договора – начисление указанной в настоящем пункте Договора платы производится за период </w:t>
            </w:r>
            <w:proofErr w:type="gramStart"/>
            <w:r w:rsidR="00145438" w:rsidRPr="009D0613">
              <w:rPr>
                <w:b/>
                <w:i/>
                <w:sz w:val="22"/>
                <w:szCs w:val="22"/>
              </w:rPr>
              <w:t>с даты начала</w:t>
            </w:r>
            <w:proofErr w:type="gramEnd"/>
            <w:r w:rsidR="00145438" w:rsidRPr="009D0613">
              <w:rPr>
                <w:b/>
                <w:i/>
                <w:sz w:val="22"/>
                <w:szCs w:val="22"/>
              </w:rPr>
              <w:t xml:space="preserve"> действия лимита, указанной в п. 1.1 Договора (не включая эту дату), по «29» февраля 2012г. (включительно);</w:t>
            </w:r>
          </w:p>
          <w:p w:rsidR="00145438" w:rsidRPr="009D0613" w:rsidRDefault="00B564CE" w:rsidP="00B564CE">
            <w:pPr>
              <w:keepNext/>
              <w:keepLines/>
              <w:widowControl w:val="0"/>
              <w:spacing w:line="276" w:lineRule="exact"/>
              <w:ind w:left="142" w:right="180"/>
              <w:jc w:val="both"/>
              <w:rPr>
                <w:b/>
                <w:i/>
                <w:sz w:val="22"/>
                <w:szCs w:val="22"/>
              </w:rPr>
            </w:pPr>
            <w:r w:rsidRPr="00B564CE">
              <w:rPr>
                <w:b/>
                <w:i/>
                <w:sz w:val="22"/>
                <w:szCs w:val="22"/>
              </w:rPr>
              <w:t xml:space="preserve">   </w:t>
            </w:r>
            <w:r w:rsidR="00145438" w:rsidRPr="009D0613">
              <w:rPr>
                <w:b/>
                <w:i/>
                <w:sz w:val="22"/>
                <w:szCs w:val="22"/>
              </w:rPr>
              <w:t>- 1,5 (Одна целая пять десятых) процента годовых от свободного остатка лимита, рассчитанного в соответствии с п.3.1. Кредитного договора – начисление указанной в настоящем пункте Договора платы производится за период с «29» февраля 2012г. (не включая эту дату) по «30» ноября 2012г.</w:t>
            </w:r>
          </w:p>
          <w:p w:rsidR="00145438" w:rsidRPr="009D0613" w:rsidRDefault="00B564CE" w:rsidP="00B564CE">
            <w:pPr>
              <w:keepNext/>
              <w:keepLines/>
              <w:widowControl w:val="0"/>
              <w:spacing w:line="276" w:lineRule="exact"/>
              <w:ind w:left="142" w:right="180"/>
              <w:jc w:val="both"/>
              <w:rPr>
                <w:b/>
                <w:i/>
                <w:sz w:val="22"/>
                <w:szCs w:val="22"/>
              </w:rPr>
            </w:pPr>
            <w:r w:rsidRPr="00B564CE">
              <w:rPr>
                <w:b/>
                <w:i/>
                <w:sz w:val="22"/>
                <w:szCs w:val="22"/>
              </w:rPr>
              <w:t xml:space="preserve">   </w:t>
            </w:r>
            <w:r w:rsidR="00145438" w:rsidRPr="009D0613">
              <w:rPr>
                <w:b/>
                <w:i/>
                <w:sz w:val="22"/>
                <w:szCs w:val="22"/>
              </w:rPr>
              <w:t>Плата за пользование лимитом кредитной линии уплачивается Заемщиком Кредитору в установленные условиями Кредитного договора даты уплаты процентов, в сумме, начисленной на указанные даты (включительно) платы</w:t>
            </w:r>
            <w:proofErr w:type="gramStart"/>
            <w:r w:rsidR="00145438" w:rsidRPr="009D0613">
              <w:rPr>
                <w:b/>
                <w:i/>
                <w:sz w:val="22"/>
                <w:szCs w:val="22"/>
              </w:rPr>
              <w:t>;»</w:t>
            </w:r>
            <w:proofErr w:type="gramEnd"/>
            <w:r w:rsidR="00145438" w:rsidRPr="009D0613">
              <w:rPr>
                <w:b/>
                <w:i/>
                <w:sz w:val="22"/>
                <w:szCs w:val="22"/>
              </w:rPr>
              <w:t>.</w:t>
            </w:r>
          </w:p>
          <w:p w:rsidR="00145438" w:rsidRPr="009D0613" w:rsidRDefault="00145438" w:rsidP="009D0613">
            <w:pPr>
              <w:pStyle w:val="a9"/>
              <w:keepNext/>
              <w:keepLines/>
              <w:widowControl w:val="0"/>
              <w:ind w:left="142" w:right="180"/>
              <w:rPr>
                <w:b/>
                <w:i/>
                <w:sz w:val="22"/>
                <w:szCs w:val="22"/>
              </w:rPr>
            </w:pPr>
            <w:r w:rsidRPr="009D0613">
              <w:rPr>
                <w:b/>
                <w:i/>
                <w:sz w:val="22"/>
                <w:szCs w:val="22"/>
              </w:rPr>
              <w:t>1.6.Изложить пункт 1.2.10 Договора поручительства № 1 в следующей редакции:</w:t>
            </w:r>
          </w:p>
          <w:p w:rsidR="00145438" w:rsidRPr="009D0613" w:rsidRDefault="00145438" w:rsidP="009D0613">
            <w:pPr>
              <w:keepNext/>
              <w:keepLines/>
              <w:widowControl w:val="0"/>
              <w:spacing w:line="270" w:lineRule="exact"/>
              <w:ind w:left="142" w:right="180" w:firstLine="708"/>
              <w:jc w:val="both"/>
              <w:rPr>
                <w:b/>
                <w:i/>
                <w:sz w:val="22"/>
                <w:szCs w:val="22"/>
              </w:rPr>
            </w:pPr>
            <w:r w:rsidRPr="009D0613">
              <w:rPr>
                <w:b/>
                <w:i/>
                <w:sz w:val="22"/>
                <w:szCs w:val="22"/>
              </w:rPr>
              <w:t xml:space="preserve">«1.2.10. </w:t>
            </w:r>
            <w:r w:rsidRPr="009D0613">
              <w:rPr>
                <w:b/>
                <w:i/>
                <w:sz w:val="22"/>
                <w:szCs w:val="22"/>
                <w:u w:val="single"/>
              </w:rPr>
              <w:t>целевое назначение кредита</w:t>
            </w:r>
            <w:r w:rsidRPr="009D0613">
              <w:rPr>
                <w:b/>
                <w:i/>
                <w:sz w:val="22"/>
                <w:szCs w:val="22"/>
              </w:rPr>
              <w:t>:</w:t>
            </w:r>
          </w:p>
          <w:p w:rsidR="00145438" w:rsidRPr="009D0613" w:rsidRDefault="00B564CE" w:rsidP="00B564CE">
            <w:pPr>
              <w:keepNext/>
              <w:keepLines/>
              <w:widowControl w:val="0"/>
              <w:spacing w:line="276" w:lineRule="exact"/>
              <w:ind w:left="142" w:right="180"/>
              <w:jc w:val="both"/>
              <w:rPr>
                <w:b/>
                <w:i/>
                <w:sz w:val="22"/>
                <w:szCs w:val="22"/>
              </w:rPr>
            </w:pPr>
            <w:r w:rsidRPr="00B564CE">
              <w:rPr>
                <w:b/>
                <w:i/>
                <w:sz w:val="22"/>
                <w:szCs w:val="22"/>
              </w:rPr>
              <w:t xml:space="preserve">  </w:t>
            </w:r>
            <w:r w:rsidR="00145438" w:rsidRPr="009D0613">
              <w:rPr>
                <w:b/>
                <w:i/>
                <w:sz w:val="22"/>
                <w:szCs w:val="22"/>
              </w:rPr>
              <w:t>- в сумме не более 18 300 000 000 (Восемнадцать миллиардов триста миллионов) рублей – для исполнения Заемщиком обязательств перед третьими лицами по возврату денежных средств;</w:t>
            </w:r>
          </w:p>
          <w:p w:rsidR="00145438" w:rsidRPr="009D0613" w:rsidRDefault="00B564CE" w:rsidP="00B564CE">
            <w:pPr>
              <w:keepNext/>
              <w:keepLines/>
              <w:widowControl w:val="0"/>
              <w:spacing w:line="276" w:lineRule="exact"/>
              <w:ind w:left="142" w:right="180"/>
              <w:jc w:val="both"/>
              <w:rPr>
                <w:b/>
                <w:i/>
                <w:sz w:val="22"/>
                <w:szCs w:val="22"/>
              </w:rPr>
            </w:pPr>
            <w:r w:rsidRPr="00B564CE">
              <w:rPr>
                <w:b/>
                <w:i/>
                <w:sz w:val="22"/>
                <w:szCs w:val="22"/>
              </w:rPr>
              <w:t xml:space="preserve">   </w:t>
            </w:r>
            <w:r w:rsidR="00145438" w:rsidRPr="009D0613">
              <w:rPr>
                <w:b/>
                <w:i/>
                <w:sz w:val="22"/>
                <w:szCs w:val="22"/>
              </w:rPr>
              <w:t xml:space="preserve">- в сумме не более 2 400 000 000 (Два миллиарда четыреста миллионов) рублей – для выкупа облигаций ОАО «РУСАЛ Братский алюминиевый завод» (местонахождение: 665716, </w:t>
            </w:r>
            <w:proofErr w:type="gramStart"/>
            <w:r w:rsidR="00145438" w:rsidRPr="009D0613">
              <w:rPr>
                <w:b/>
                <w:i/>
                <w:sz w:val="22"/>
                <w:szCs w:val="22"/>
              </w:rPr>
              <w:t>Иркутская</w:t>
            </w:r>
            <w:proofErr w:type="gramEnd"/>
            <w:r w:rsidR="00145438" w:rsidRPr="009D0613">
              <w:rPr>
                <w:b/>
                <w:i/>
                <w:sz w:val="22"/>
                <w:szCs w:val="22"/>
              </w:rPr>
              <w:t xml:space="preserve"> обл., г. Братск, ИНН 3803100054, ОГРН 1023800836377) серии 07 у ОАО «Сбербанк России», в том числе путем предоставления Заемщиком целевых займов компаниям Группы «</w:t>
            </w:r>
            <w:proofErr w:type="spellStart"/>
            <w:r w:rsidR="00145438" w:rsidRPr="009D0613">
              <w:rPr>
                <w:b/>
                <w:i/>
                <w:sz w:val="22"/>
                <w:szCs w:val="22"/>
              </w:rPr>
              <w:t>Русал</w:t>
            </w:r>
            <w:proofErr w:type="spellEnd"/>
            <w:r w:rsidR="00145438" w:rsidRPr="009D0613">
              <w:rPr>
                <w:b/>
                <w:i/>
                <w:sz w:val="22"/>
                <w:szCs w:val="22"/>
              </w:rPr>
              <w:t>».</w:t>
            </w:r>
          </w:p>
          <w:p w:rsidR="00145438" w:rsidRPr="009D0613" w:rsidRDefault="00B564CE" w:rsidP="00B564CE">
            <w:pPr>
              <w:keepNext/>
              <w:keepLines/>
              <w:widowControl w:val="0"/>
              <w:ind w:left="142" w:right="180"/>
              <w:jc w:val="both"/>
              <w:rPr>
                <w:b/>
                <w:i/>
                <w:sz w:val="22"/>
                <w:szCs w:val="22"/>
              </w:rPr>
            </w:pPr>
            <w:r w:rsidRPr="00B564CE">
              <w:rPr>
                <w:b/>
                <w:i/>
                <w:sz w:val="22"/>
                <w:szCs w:val="22"/>
              </w:rPr>
              <w:t xml:space="preserve">    </w:t>
            </w:r>
            <w:r w:rsidR="00145438" w:rsidRPr="009D0613">
              <w:rPr>
                <w:b/>
                <w:i/>
                <w:sz w:val="22"/>
                <w:szCs w:val="22"/>
              </w:rPr>
              <w:t>Для целей настоящего пункта под Группой «</w:t>
            </w:r>
            <w:proofErr w:type="spellStart"/>
            <w:r w:rsidR="00145438" w:rsidRPr="009D0613">
              <w:rPr>
                <w:b/>
                <w:i/>
                <w:sz w:val="22"/>
                <w:szCs w:val="22"/>
              </w:rPr>
              <w:t>Русал</w:t>
            </w:r>
            <w:proofErr w:type="spellEnd"/>
            <w:r w:rsidR="00145438" w:rsidRPr="009D0613">
              <w:rPr>
                <w:b/>
                <w:i/>
                <w:sz w:val="22"/>
                <w:szCs w:val="22"/>
              </w:rPr>
              <w:t xml:space="preserve">» понимаются совместно </w:t>
            </w:r>
            <w:r w:rsidR="00145438" w:rsidRPr="009D0613">
              <w:rPr>
                <w:b/>
                <w:i/>
                <w:iCs/>
                <w:sz w:val="22"/>
                <w:szCs w:val="22"/>
              </w:rPr>
              <w:t>ЗАЕМЩИК</w:t>
            </w:r>
            <w:r w:rsidR="00145438" w:rsidRPr="009D0613">
              <w:rPr>
                <w:b/>
                <w:i/>
                <w:sz w:val="22"/>
                <w:szCs w:val="22"/>
              </w:rPr>
              <w:t xml:space="preserve"> и компании, которые включены в консолидированную финансовую отчетность </w:t>
            </w:r>
            <w:r w:rsidR="00145438" w:rsidRPr="009D0613">
              <w:rPr>
                <w:b/>
                <w:i/>
                <w:iCs/>
                <w:sz w:val="22"/>
                <w:szCs w:val="22"/>
              </w:rPr>
              <w:t>ЗАЕМЩИКА</w:t>
            </w:r>
            <w:r w:rsidR="00145438" w:rsidRPr="009D0613">
              <w:rPr>
                <w:b/>
                <w:i/>
                <w:sz w:val="22"/>
                <w:szCs w:val="22"/>
              </w:rPr>
              <w:t>, подготовленную в соответствии с международными стандартами отчетности (МСФО)</w:t>
            </w:r>
            <w:proofErr w:type="gramStart"/>
            <w:r w:rsidR="00145438" w:rsidRPr="009D0613">
              <w:rPr>
                <w:b/>
                <w:i/>
                <w:sz w:val="22"/>
                <w:szCs w:val="22"/>
              </w:rPr>
              <w:t>;»</w:t>
            </w:r>
            <w:proofErr w:type="gramEnd"/>
            <w:r w:rsidR="00145438" w:rsidRPr="009D0613">
              <w:rPr>
                <w:b/>
                <w:i/>
                <w:sz w:val="22"/>
                <w:szCs w:val="22"/>
              </w:rPr>
              <w:t>.</w:t>
            </w:r>
          </w:p>
          <w:p w:rsidR="00145438" w:rsidRPr="009D0613" w:rsidRDefault="00145438" w:rsidP="009D0613">
            <w:pPr>
              <w:pStyle w:val="a9"/>
              <w:keepNext/>
              <w:keepLines/>
              <w:widowControl w:val="0"/>
              <w:tabs>
                <w:tab w:val="left" w:pos="993"/>
              </w:tabs>
              <w:ind w:left="142" w:right="180"/>
              <w:rPr>
                <w:b/>
                <w:i/>
                <w:sz w:val="22"/>
                <w:szCs w:val="22"/>
              </w:rPr>
            </w:pPr>
            <w:r w:rsidRPr="009D0613">
              <w:rPr>
                <w:b/>
                <w:i/>
                <w:sz w:val="22"/>
                <w:szCs w:val="22"/>
              </w:rPr>
              <w:t>1.7.Дополнить Раздел 2 «ПРАВА И ОБЯЗАННОСТИ СТОРОН» Договора поручительства № 1 п. 2.13 следующего содержания:</w:t>
            </w:r>
          </w:p>
          <w:p w:rsidR="00145438" w:rsidRPr="009D0613" w:rsidRDefault="009D0613" w:rsidP="009D0613">
            <w:pPr>
              <w:keepNext/>
              <w:keepLines/>
              <w:widowControl w:val="0"/>
              <w:ind w:left="142" w:right="180"/>
              <w:jc w:val="both"/>
              <w:rPr>
                <w:b/>
                <w:i/>
                <w:sz w:val="22"/>
                <w:szCs w:val="22"/>
              </w:rPr>
            </w:pPr>
            <w:r w:rsidRPr="009856EE">
              <w:rPr>
                <w:b/>
                <w:i/>
                <w:sz w:val="22"/>
                <w:szCs w:val="22"/>
              </w:rPr>
              <w:t xml:space="preserve">  </w:t>
            </w:r>
            <w:r w:rsidR="00145438" w:rsidRPr="009D0613">
              <w:rPr>
                <w:b/>
                <w:i/>
                <w:sz w:val="22"/>
                <w:szCs w:val="22"/>
              </w:rPr>
              <w:t>«2.13. ПОРУЧИТЕЛЬ подтверждает и гарантирует, что на дату заключения Дополнительного соглашения ПОРУЧИТЕЛЬ не отвечает признакам неплатежеспособности и/или недостаточности имущества (как эти термины определены в федеральном законе от 26.10.2002 № 127-ФЗ «О несостоятельности (банкротстве)»), а также, что заключение Дополнительного соглашения не повлечет ущемление каких-либо интересов кредиторов ПОРУЧИТЕЛЯ и/или иных третьих лиц</w:t>
            </w:r>
            <w:proofErr w:type="gramStart"/>
            <w:r w:rsidR="00145438" w:rsidRPr="009D0613">
              <w:rPr>
                <w:b/>
                <w:i/>
                <w:sz w:val="22"/>
                <w:szCs w:val="22"/>
              </w:rPr>
              <w:t>.».</w:t>
            </w:r>
            <w:proofErr w:type="gramEnd"/>
          </w:p>
          <w:p w:rsidR="00145438" w:rsidRPr="009D0613" w:rsidRDefault="00B564CE" w:rsidP="009D0613">
            <w:pPr>
              <w:pStyle w:val="a9"/>
              <w:tabs>
                <w:tab w:val="left" w:pos="993"/>
              </w:tabs>
              <w:ind w:left="142" w:right="180"/>
              <w:rPr>
                <w:b/>
                <w:i/>
                <w:sz w:val="22"/>
                <w:szCs w:val="22"/>
              </w:rPr>
            </w:pPr>
            <w:r w:rsidRPr="00B564CE">
              <w:rPr>
                <w:b/>
                <w:i/>
                <w:sz w:val="22"/>
                <w:szCs w:val="22"/>
              </w:rPr>
              <w:t xml:space="preserve">     </w:t>
            </w:r>
            <w:r w:rsidR="00145438" w:rsidRPr="009D0613">
              <w:rPr>
                <w:b/>
                <w:i/>
                <w:sz w:val="22"/>
                <w:szCs w:val="22"/>
              </w:rPr>
              <w:t>2.</w:t>
            </w:r>
            <w:r w:rsidR="009D0613" w:rsidRPr="009D0613">
              <w:rPr>
                <w:b/>
                <w:i/>
                <w:sz w:val="22"/>
                <w:szCs w:val="22"/>
              </w:rPr>
              <w:t xml:space="preserve"> </w:t>
            </w:r>
            <w:r w:rsidR="00145438" w:rsidRPr="009D0613">
              <w:rPr>
                <w:b/>
                <w:i/>
                <w:sz w:val="22"/>
                <w:szCs w:val="22"/>
              </w:rPr>
              <w:t xml:space="preserve">Дополнительное соглашение № 2 к Договору поручительства № 5445- ПОР-2 от 30 сентября 2011 г. между ОАО «РУСАЛ Братск» и БАНКОМ (далее – «Договор поручительства № 2»), в обеспечение обязательств </w:t>
            </w:r>
            <w:r w:rsidR="00145438" w:rsidRPr="009D0613">
              <w:rPr>
                <w:b/>
                <w:bCs/>
                <w:i/>
                <w:sz w:val="22"/>
                <w:szCs w:val="22"/>
              </w:rPr>
              <w:t xml:space="preserve">компании </w:t>
            </w:r>
            <w:r w:rsidR="00145438" w:rsidRPr="009D0613">
              <w:rPr>
                <w:b/>
                <w:bCs/>
                <w:i/>
                <w:sz w:val="22"/>
                <w:szCs w:val="22"/>
                <w:lang w:val="en-US"/>
              </w:rPr>
              <w:t>United</w:t>
            </w:r>
            <w:r w:rsidR="00145438" w:rsidRPr="009D0613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145438" w:rsidRPr="009D0613">
              <w:rPr>
                <w:b/>
                <w:bCs/>
                <w:i/>
                <w:sz w:val="22"/>
                <w:szCs w:val="22"/>
                <w:lang w:val="en-US"/>
              </w:rPr>
              <w:t>Company</w:t>
            </w:r>
            <w:r w:rsidR="00145438" w:rsidRPr="009D0613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145438" w:rsidRPr="009D0613">
              <w:rPr>
                <w:b/>
                <w:bCs/>
                <w:i/>
                <w:sz w:val="22"/>
                <w:szCs w:val="22"/>
                <w:lang w:val="en-US"/>
              </w:rPr>
              <w:t>RUSAL</w:t>
            </w:r>
            <w:r w:rsidR="00145438" w:rsidRPr="009D0613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145438" w:rsidRPr="009D0613">
              <w:rPr>
                <w:b/>
                <w:bCs/>
                <w:i/>
                <w:sz w:val="22"/>
                <w:szCs w:val="22"/>
                <w:lang w:val="en-US"/>
              </w:rPr>
              <w:t>Plc</w:t>
            </w:r>
            <w:r w:rsidR="00145438" w:rsidRPr="009D0613">
              <w:rPr>
                <w:b/>
                <w:bCs/>
                <w:i/>
                <w:sz w:val="22"/>
                <w:szCs w:val="22"/>
              </w:rPr>
              <w:t xml:space="preserve"> (далее – «</w:t>
            </w:r>
            <w:r w:rsidR="00145438" w:rsidRPr="009D0613">
              <w:rPr>
                <w:b/>
                <w:i/>
                <w:sz w:val="22"/>
                <w:szCs w:val="22"/>
              </w:rPr>
              <w:t xml:space="preserve">Заемщик») по Кредитному договору № 5445 от 30 сентября 2011 г., заключенному с </w:t>
            </w:r>
            <w:r w:rsidR="00145438" w:rsidRPr="009D0613">
              <w:rPr>
                <w:b/>
                <w:i/>
                <w:sz w:val="22"/>
                <w:szCs w:val="22"/>
              </w:rPr>
              <w:lastRenderedPageBreak/>
              <w:t>БАНКОМ.</w:t>
            </w:r>
          </w:p>
          <w:p w:rsidR="00145438" w:rsidRPr="009D0613" w:rsidRDefault="00145438" w:rsidP="009D0613">
            <w:pPr>
              <w:pStyle w:val="a9"/>
              <w:tabs>
                <w:tab w:val="left" w:pos="993"/>
              </w:tabs>
              <w:ind w:left="142" w:right="180"/>
              <w:rPr>
                <w:b/>
                <w:i/>
                <w:sz w:val="22"/>
                <w:szCs w:val="22"/>
              </w:rPr>
            </w:pPr>
            <w:r w:rsidRPr="009D0613">
              <w:rPr>
                <w:b/>
                <w:i/>
                <w:sz w:val="22"/>
                <w:szCs w:val="22"/>
              </w:rPr>
              <w:t>Основные условия Дополнительного соглашения № 2 к Договору поручительства № 2:</w:t>
            </w:r>
          </w:p>
          <w:p w:rsidR="00145438" w:rsidRPr="009D0613" w:rsidRDefault="00B564CE" w:rsidP="009D0613">
            <w:pPr>
              <w:pStyle w:val="a9"/>
              <w:ind w:left="142" w:right="180"/>
              <w:rPr>
                <w:b/>
                <w:i/>
                <w:sz w:val="22"/>
                <w:szCs w:val="22"/>
              </w:rPr>
            </w:pPr>
            <w:r w:rsidRPr="00B564CE">
              <w:rPr>
                <w:b/>
                <w:i/>
                <w:sz w:val="22"/>
                <w:szCs w:val="22"/>
              </w:rPr>
              <w:t xml:space="preserve">   </w:t>
            </w:r>
            <w:r w:rsidR="00145438" w:rsidRPr="009D0613">
              <w:rPr>
                <w:b/>
                <w:i/>
                <w:sz w:val="22"/>
                <w:szCs w:val="22"/>
              </w:rPr>
              <w:t>2.1.Изложить пункт 1.1 Договора поручительства № 2  в следующей редакции:</w:t>
            </w:r>
          </w:p>
          <w:p w:rsidR="00145438" w:rsidRPr="009D0613" w:rsidRDefault="009D0613" w:rsidP="009D0613">
            <w:pPr>
              <w:ind w:left="142" w:right="180"/>
              <w:jc w:val="both"/>
              <w:rPr>
                <w:b/>
                <w:i/>
                <w:sz w:val="22"/>
                <w:szCs w:val="22"/>
              </w:rPr>
            </w:pPr>
            <w:r w:rsidRPr="009D0613">
              <w:rPr>
                <w:b/>
                <w:i/>
                <w:sz w:val="22"/>
                <w:szCs w:val="22"/>
              </w:rPr>
              <w:t xml:space="preserve">   </w:t>
            </w:r>
            <w:r w:rsidR="00145438" w:rsidRPr="009D0613">
              <w:rPr>
                <w:b/>
                <w:i/>
                <w:sz w:val="22"/>
                <w:szCs w:val="22"/>
              </w:rPr>
              <w:t xml:space="preserve">«1.1. </w:t>
            </w:r>
            <w:proofErr w:type="gramStart"/>
            <w:r w:rsidR="00145438" w:rsidRPr="009D0613">
              <w:rPr>
                <w:b/>
                <w:i/>
                <w:sz w:val="22"/>
                <w:szCs w:val="22"/>
              </w:rPr>
              <w:t xml:space="preserve">В соответствии с Договором ПОРУЧИТЕЛЬ обязуется отвечать перед БАНКОМ за исполнение компанией </w:t>
            </w:r>
            <w:proofErr w:type="spellStart"/>
            <w:r w:rsidR="00145438" w:rsidRPr="009D0613">
              <w:rPr>
                <w:b/>
                <w:i/>
                <w:sz w:val="22"/>
                <w:szCs w:val="22"/>
              </w:rPr>
              <w:t>United</w:t>
            </w:r>
            <w:proofErr w:type="spellEnd"/>
            <w:r w:rsidR="00145438" w:rsidRPr="009D0613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145438" w:rsidRPr="009D0613">
              <w:rPr>
                <w:b/>
                <w:i/>
                <w:sz w:val="22"/>
                <w:szCs w:val="22"/>
              </w:rPr>
              <w:t>Company</w:t>
            </w:r>
            <w:proofErr w:type="spellEnd"/>
            <w:r w:rsidR="00145438" w:rsidRPr="009D0613">
              <w:rPr>
                <w:b/>
                <w:i/>
                <w:sz w:val="22"/>
                <w:szCs w:val="22"/>
              </w:rPr>
              <w:t xml:space="preserve"> R</w:t>
            </w:r>
            <w:r w:rsidR="00145438" w:rsidRPr="009D0613">
              <w:rPr>
                <w:b/>
                <w:i/>
                <w:sz w:val="22"/>
                <w:szCs w:val="22"/>
                <w:lang w:val="en-US"/>
              </w:rPr>
              <w:t>USAL</w:t>
            </w:r>
            <w:r w:rsidR="00145438" w:rsidRPr="009D0613">
              <w:rPr>
                <w:b/>
                <w:i/>
                <w:sz w:val="22"/>
                <w:szCs w:val="22"/>
              </w:rPr>
              <w:t xml:space="preserve"> P</w:t>
            </w:r>
            <w:proofErr w:type="spellStart"/>
            <w:r w:rsidR="00145438" w:rsidRPr="009D0613">
              <w:rPr>
                <w:b/>
                <w:i/>
                <w:sz w:val="22"/>
                <w:szCs w:val="22"/>
                <w:lang w:val="en-US"/>
              </w:rPr>
              <w:t>lc</w:t>
            </w:r>
            <w:proofErr w:type="spellEnd"/>
            <w:r w:rsidR="00145438" w:rsidRPr="009D0613">
              <w:rPr>
                <w:b/>
                <w:i/>
                <w:sz w:val="22"/>
                <w:szCs w:val="22"/>
              </w:rPr>
              <w:t xml:space="preserve"> (местонахождение:</w:t>
            </w:r>
            <w:proofErr w:type="gramEnd"/>
            <w:r w:rsidR="00145438" w:rsidRPr="009D0613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="00145438" w:rsidRPr="009D0613">
              <w:rPr>
                <w:b/>
                <w:i/>
                <w:sz w:val="22"/>
                <w:szCs w:val="22"/>
              </w:rPr>
              <w:t>Джерси, Нормандские острова, регистрационный номер 94939), именуемой далее ЗАЕМЩИК, всех обязательств по Кредитному договору № 5445 от 30 сентября 2011г.</w:t>
            </w:r>
            <w:r w:rsidR="00145438" w:rsidRPr="009D0613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145438" w:rsidRPr="009D0613">
              <w:rPr>
                <w:b/>
                <w:i/>
                <w:sz w:val="22"/>
                <w:szCs w:val="22"/>
              </w:rPr>
              <w:t>с учетом всех изменений и дополнений к нему, именуемому далее Кредитный договор, заключенному между БАНКОМ и  ЗАЕМЩИКОМ.</w:t>
            </w:r>
            <w:proofErr w:type="gramEnd"/>
          </w:p>
          <w:p w:rsidR="00145438" w:rsidRPr="009D0613" w:rsidRDefault="009D0613" w:rsidP="009D0613">
            <w:pPr>
              <w:ind w:left="142" w:right="180"/>
              <w:jc w:val="both"/>
              <w:rPr>
                <w:b/>
                <w:i/>
                <w:sz w:val="22"/>
                <w:szCs w:val="22"/>
              </w:rPr>
            </w:pPr>
            <w:r w:rsidRPr="009D0613">
              <w:rPr>
                <w:b/>
                <w:i/>
                <w:sz w:val="22"/>
                <w:szCs w:val="22"/>
              </w:rPr>
              <w:t xml:space="preserve">   </w:t>
            </w:r>
            <w:r w:rsidR="00145438" w:rsidRPr="009D0613">
              <w:rPr>
                <w:b/>
                <w:i/>
                <w:sz w:val="22"/>
                <w:szCs w:val="22"/>
              </w:rPr>
              <w:t>Лимит общей ответственности ПОРУЧИТЕЛЯ перед БАНКОМ за исполнение ЗАЕМЩИКОМ обязательств по Кредитному договору ограничивается суммой 176 593 278,70 (Сто семьдесят шесть миллионов пятьсот девяносто три тысячи двести семьдесят восемь 70/100) долларов США</w:t>
            </w:r>
            <w:proofErr w:type="gramStart"/>
            <w:r w:rsidR="00145438" w:rsidRPr="009D0613">
              <w:rPr>
                <w:b/>
                <w:i/>
                <w:sz w:val="22"/>
                <w:szCs w:val="22"/>
              </w:rPr>
              <w:t>.».</w:t>
            </w:r>
            <w:proofErr w:type="gramEnd"/>
          </w:p>
          <w:p w:rsidR="00145438" w:rsidRPr="009D0613" w:rsidRDefault="00145438" w:rsidP="009D0613">
            <w:pPr>
              <w:pStyle w:val="a9"/>
              <w:tabs>
                <w:tab w:val="left" w:pos="993"/>
              </w:tabs>
              <w:ind w:left="142" w:right="180"/>
              <w:rPr>
                <w:b/>
                <w:i/>
                <w:sz w:val="22"/>
                <w:szCs w:val="22"/>
              </w:rPr>
            </w:pPr>
            <w:r w:rsidRPr="009D0613">
              <w:rPr>
                <w:b/>
                <w:i/>
                <w:sz w:val="22"/>
                <w:szCs w:val="22"/>
              </w:rPr>
              <w:t>2.2.Дополнить Раздел 2 «ПРАВА И ОБЯЗАННОСТИ СТОРОН» Договора поручительства № 2 п. 2.13 следующего содержания:</w:t>
            </w:r>
          </w:p>
          <w:p w:rsidR="00145438" w:rsidRPr="009D0613" w:rsidRDefault="009D0613" w:rsidP="009D0613">
            <w:pPr>
              <w:ind w:left="142" w:right="180"/>
              <w:jc w:val="both"/>
              <w:rPr>
                <w:b/>
                <w:i/>
                <w:sz w:val="22"/>
                <w:szCs w:val="22"/>
              </w:rPr>
            </w:pPr>
            <w:r w:rsidRPr="009856EE">
              <w:rPr>
                <w:b/>
                <w:i/>
                <w:sz w:val="22"/>
                <w:szCs w:val="22"/>
              </w:rPr>
              <w:t xml:space="preserve">   </w:t>
            </w:r>
            <w:r w:rsidR="00145438" w:rsidRPr="009D0613">
              <w:rPr>
                <w:b/>
                <w:i/>
                <w:sz w:val="22"/>
                <w:szCs w:val="22"/>
              </w:rPr>
              <w:t>«2.13. ПОРУЧИТЕЛЬ подтверждает и гарантирует, что на дату заключения Дополнительного соглашения ПОРУЧИТЕЛЬ не отвечает признакам неплатежеспособности и/или недостаточности имущества (как эти термины определены в федеральном законе от 26.10.2002 № 127-ФЗ «О несостоятельности (банкротстве)»), а также, что заключение Дополнительного соглашения не повлечет ущемление каких-либо интересов кредиторов ПОРУЧИТЕЛЯ и/или иных третьих лиц</w:t>
            </w:r>
            <w:proofErr w:type="gramStart"/>
            <w:r w:rsidR="00145438" w:rsidRPr="009D0613">
              <w:rPr>
                <w:b/>
                <w:i/>
                <w:sz w:val="22"/>
                <w:szCs w:val="22"/>
              </w:rPr>
              <w:t>.».</w:t>
            </w:r>
            <w:proofErr w:type="gramEnd"/>
          </w:p>
          <w:p w:rsidR="00145438" w:rsidRPr="009D0613" w:rsidRDefault="00145438" w:rsidP="009D0613">
            <w:pPr>
              <w:ind w:left="142" w:right="180"/>
              <w:contextualSpacing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9D0613">
              <w:rPr>
                <w:b/>
                <w:bCs/>
                <w:i/>
                <w:sz w:val="22"/>
                <w:szCs w:val="22"/>
              </w:rPr>
              <w:t>3.</w:t>
            </w:r>
            <w:r w:rsidR="009D0613" w:rsidRPr="009D0613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9D0613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Дополнительное соглашение № 3 к Договору поручительства № 5327 ПОР-2 от 30 сентября 2010 г. между ОАО «РУСАЛ Братск» и </w:t>
            </w:r>
            <w:r w:rsidRPr="009D0613">
              <w:rPr>
                <w:b/>
                <w:i/>
                <w:sz w:val="22"/>
                <w:szCs w:val="22"/>
              </w:rPr>
              <w:t xml:space="preserve">БАНКОМ </w:t>
            </w:r>
            <w:r w:rsidRPr="009D0613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(далее – «Договор поручительства № 3»), в обеспечение обязательств компании </w:t>
            </w:r>
            <w:proofErr w:type="spellStart"/>
            <w:r w:rsidRPr="009D061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United</w:t>
            </w:r>
            <w:proofErr w:type="spellEnd"/>
            <w:r w:rsidRPr="009D0613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061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Company</w:t>
            </w:r>
            <w:proofErr w:type="spellEnd"/>
            <w:r w:rsidRPr="009D0613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RUSAL </w:t>
            </w:r>
            <w:proofErr w:type="spellStart"/>
            <w:r w:rsidRPr="009D061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Plc</w:t>
            </w:r>
            <w:proofErr w:type="spellEnd"/>
            <w:r w:rsidRPr="009D0613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(далее – «Заемщик») по Кредитному договору № 5327 от 30 сентября 2010 г., заключенному с </w:t>
            </w:r>
            <w:r w:rsidRPr="009D0613">
              <w:rPr>
                <w:b/>
                <w:i/>
                <w:sz w:val="22"/>
                <w:szCs w:val="22"/>
              </w:rPr>
              <w:t>БАНКОМ</w:t>
            </w:r>
            <w:r w:rsidRPr="009D0613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. </w:t>
            </w:r>
          </w:p>
          <w:p w:rsidR="00145438" w:rsidRPr="009D0613" w:rsidRDefault="00145438" w:rsidP="009D0613">
            <w:pPr>
              <w:ind w:left="142" w:right="180"/>
              <w:contextualSpacing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9D061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Основные условия Дополнительного соглашения № 3 к Договору поручительства № 3:</w:t>
            </w:r>
          </w:p>
          <w:p w:rsidR="00145438" w:rsidRPr="009D0613" w:rsidRDefault="00145438" w:rsidP="009D0613">
            <w:pPr>
              <w:pStyle w:val="a9"/>
              <w:tabs>
                <w:tab w:val="left" w:pos="993"/>
              </w:tabs>
              <w:ind w:left="142" w:right="180"/>
              <w:rPr>
                <w:b/>
                <w:i/>
                <w:sz w:val="22"/>
                <w:szCs w:val="22"/>
              </w:rPr>
            </w:pPr>
            <w:r w:rsidRPr="009D0613">
              <w:rPr>
                <w:b/>
                <w:i/>
                <w:sz w:val="22"/>
                <w:szCs w:val="22"/>
              </w:rPr>
              <w:t>3.1.Изложить пункт 1.1 Договора поручительства № 3 в следующей редакции:</w:t>
            </w:r>
          </w:p>
          <w:p w:rsidR="00145438" w:rsidRPr="009D0613" w:rsidRDefault="009D0613" w:rsidP="009D0613">
            <w:pPr>
              <w:ind w:left="142" w:right="180"/>
              <w:jc w:val="both"/>
              <w:rPr>
                <w:b/>
                <w:i/>
                <w:sz w:val="22"/>
                <w:szCs w:val="22"/>
              </w:rPr>
            </w:pPr>
            <w:r w:rsidRPr="009D0613">
              <w:rPr>
                <w:b/>
                <w:i/>
                <w:sz w:val="22"/>
                <w:szCs w:val="22"/>
              </w:rPr>
              <w:t xml:space="preserve">   </w:t>
            </w:r>
            <w:r w:rsidR="00145438" w:rsidRPr="009D0613">
              <w:rPr>
                <w:b/>
                <w:i/>
                <w:sz w:val="22"/>
                <w:szCs w:val="22"/>
              </w:rPr>
              <w:t xml:space="preserve">«1.1. </w:t>
            </w:r>
            <w:proofErr w:type="gramStart"/>
            <w:r w:rsidR="00145438" w:rsidRPr="009D0613">
              <w:rPr>
                <w:b/>
                <w:i/>
                <w:sz w:val="22"/>
                <w:szCs w:val="22"/>
              </w:rPr>
              <w:t xml:space="preserve">В соответствии с Договором ПОРУЧИТЕЛЬ обязуется отвечать перед БАНКОМ за исполнение компанией </w:t>
            </w:r>
            <w:proofErr w:type="spellStart"/>
            <w:r w:rsidR="00145438" w:rsidRPr="009D0613">
              <w:rPr>
                <w:b/>
                <w:i/>
                <w:sz w:val="22"/>
                <w:szCs w:val="22"/>
              </w:rPr>
              <w:t>United</w:t>
            </w:r>
            <w:proofErr w:type="spellEnd"/>
            <w:r w:rsidR="00145438" w:rsidRPr="009D0613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145438" w:rsidRPr="009D0613">
              <w:rPr>
                <w:b/>
                <w:i/>
                <w:sz w:val="22"/>
                <w:szCs w:val="22"/>
              </w:rPr>
              <w:t>Company</w:t>
            </w:r>
            <w:proofErr w:type="spellEnd"/>
            <w:r w:rsidR="00145438" w:rsidRPr="009D0613">
              <w:rPr>
                <w:b/>
                <w:i/>
                <w:sz w:val="22"/>
                <w:szCs w:val="22"/>
              </w:rPr>
              <w:t xml:space="preserve"> R</w:t>
            </w:r>
            <w:r w:rsidR="00145438" w:rsidRPr="009D0613">
              <w:rPr>
                <w:b/>
                <w:i/>
                <w:sz w:val="22"/>
                <w:szCs w:val="22"/>
                <w:lang w:val="en-US"/>
              </w:rPr>
              <w:t>USAL</w:t>
            </w:r>
            <w:r w:rsidR="00145438" w:rsidRPr="009D0613">
              <w:rPr>
                <w:b/>
                <w:i/>
                <w:sz w:val="22"/>
                <w:szCs w:val="22"/>
              </w:rPr>
              <w:t xml:space="preserve"> P</w:t>
            </w:r>
            <w:proofErr w:type="spellStart"/>
            <w:r w:rsidR="00145438" w:rsidRPr="009D0613">
              <w:rPr>
                <w:b/>
                <w:i/>
                <w:sz w:val="22"/>
                <w:szCs w:val="22"/>
                <w:lang w:val="en-US"/>
              </w:rPr>
              <w:t>lc</w:t>
            </w:r>
            <w:proofErr w:type="spellEnd"/>
            <w:r w:rsidR="00145438" w:rsidRPr="009D0613">
              <w:rPr>
                <w:b/>
                <w:i/>
                <w:sz w:val="22"/>
                <w:szCs w:val="22"/>
              </w:rPr>
              <w:t xml:space="preserve"> (местонахождение:</w:t>
            </w:r>
            <w:proofErr w:type="gramEnd"/>
            <w:r w:rsidR="00145438" w:rsidRPr="009D0613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="00145438" w:rsidRPr="009D0613">
              <w:rPr>
                <w:b/>
                <w:i/>
                <w:sz w:val="22"/>
                <w:szCs w:val="22"/>
              </w:rPr>
              <w:t>Джерси, Нормандские острова, регистрационный номер 94939), именуемой далее ЗАЕМЩИК, всех обязательств по Кредитному договору № 5327 от 30 сентября 2010г. с учетом всех изменений и дополнений к нему, именуемому далее Кредитный договор, заключенному между БАНКОМ и  ЗАЕМЩИКОМ.</w:t>
            </w:r>
            <w:proofErr w:type="gramEnd"/>
          </w:p>
          <w:p w:rsidR="00145438" w:rsidRPr="009D0613" w:rsidRDefault="009D0613" w:rsidP="009D0613">
            <w:pPr>
              <w:ind w:left="142" w:right="180"/>
              <w:jc w:val="both"/>
              <w:rPr>
                <w:b/>
                <w:i/>
                <w:sz w:val="22"/>
                <w:szCs w:val="22"/>
              </w:rPr>
            </w:pPr>
            <w:r w:rsidRPr="009D0613">
              <w:rPr>
                <w:b/>
                <w:i/>
                <w:sz w:val="22"/>
                <w:szCs w:val="22"/>
              </w:rPr>
              <w:t xml:space="preserve">   </w:t>
            </w:r>
            <w:r w:rsidR="00145438" w:rsidRPr="009D0613">
              <w:rPr>
                <w:b/>
                <w:i/>
                <w:sz w:val="22"/>
                <w:szCs w:val="22"/>
              </w:rPr>
              <w:t>Лимит общей ответственности ПОРУЧИТЕЛЯ перед БАНКОМ за исполнение ЗАЕМЩИКОМ обязательств по Кредитному договору ограничивается суммой 1 787 435 776,32 (Один миллиард семьсот восемьдесят семь миллионов четыреста тридцать пять тысяч семьсот семьдесят шесть 32/100)  долларов США</w:t>
            </w:r>
            <w:proofErr w:type="gramStart"/>
            <w:r w:rsidR="00145438" w:rsidRPr="009D0613">
              <w:rPr>
                <w:b/>
                <w:i/>
                <w:sz w:val="22"/>
                <w:szCs w:val="22"/>
              </w:rPr>
              <w:t>.».</w:t>
            </w:r>
            <w:proofErr w:type="gramEnd"/>
          </w:p>
          <w:p w:rsidR="00145438" w:rsidRPr="009D0613" w:rsidRDefault="00145438" w:rsidP="009D0613">
            <w:pPr>
              <w:pStyle w:val="a9"/>
              <w:tabs>
                <w:tab w:val="left" w:pos="993"/>
              </w:tabs>
              <w:ind w:left="142" w:right="180"/>
              <w:rPr>
                <w:b/>
                <w:i/>
                <w:sz w:val="22"/>
                <w:szCs w:val="22"/>
              </w:rPr>
            </w:pPr>
            <w:r w:rsidRPr="009D0613">
              <w:rPr>
                <w:b/>
                <w:i/>
                <w:sz w:val="22"/>
                <w:szCs w:val="22"/>
              </w:rPr>
              <w:t>3.2.Дополнить Раздел 2 «ПРАВА И ОБЯЗАННОСТИ СТОРОН» Договора поручительства № 3 п. 2.13 следующего содержания:</w:t>
            </w:r>
          </w:p>
          <w:p w:rsidR="00145438" w:rsidRPr="009D0613" w:rsidRDefault="009D0613" w:rsidP="009D0613">
            <w:pPr>
              <w:ind w:left="142" w:right="180"/>
              <w:jc w:val="both"/>
              <w:rPr>
                <w:b/>
                <w:i/>
                <w:sz w:val="22"/>
                <w:szCs w:val="22"/>
              </w:rPr>
            </w:pPr>
            <w:r w:rsidRPr="009856EE">
              <w:rPr>
                <w:b/>
                <w:i/>
                <w:sz w:val="22"/>
                <w:szCs w:val="22"/>
              </w:rPr>
              <w:t xml:space="preserve">   </w:t>
            </w:r>
            <w:r w:rsidR="00145438" w:rsidRPr="009D0613">
              <w:rPr>
                <w:b/>
                <w:i/>
                <w:sz w:val="22"/>
                <w:szCs w:val="22"/>
              </w:rPr>
              <w:t>«2.13. ПОРУЧИТЕЛЬ подтверждает и гарантирует, что на дату заключения Дополнительного соглашения ПОРУЧИТЕЛЬ не отвечает признакам неплатежеспособности и/или недостаточности имущества (как эти термины определены в федеральном законе от 26.10.2002 № 127-ФЗ «О несостоятельности (банкротстве)»), а также, что заключение Дополнительного соглашения не повлечет ущемление каких-либо интересов кредиторов ПОРУЧИТЕЛЯ и/или иных третьих лиц</w:t>
            </w:r>
            <w:proofErr w:type="gramStart"/>
            <w:r w:rsidR="00145438" w:rsidRPr="009D0613">
              <w:rPr>
                <w:b/>
                <w:i/>
                <w:sz w:val="22"/>
                <w:szCs w:val="22"/>
              </w:rPr>
              <w:t>.».</w:t>
            </w:r>
            <w:proofErr w:type="gramEnd"/>
          </w:p>
          <w:p w:rsidR="00145438" w:rsidRPr="009D0613" w:rsidRDefault="00145438" w:rsidP="009D0613">
            <w:pPr>
              <w:ind w:left="142" w:right="180"/>
              <w:contextualSpacing/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 w:rsidRPr="009D0613">
              <w:rPr>
                <w:b/>
                <w:i/>
                <w:sz w:val="22"/>
                <w:szCs w:val="22"/>
              </w:rPr>
              <w:t xml:space="preserve">Цена сделки с учетом взаимосвязанных  сделок, определенная Советом директоров в соответствии со ст. 77 Федерального закона «Об акционерных обществах», составляет сумму в размере  8 073 000 000 (Восемь миллиардов семьдесят три миллиона)  </w:t>
            </w:r>
            <w:r w:rsidRPr="009D0613">
              <w:rPr>
                <w:b/>
                <w:bCs/>
                <w:i/>
                <w:sz w:val="22"/>
                <w:szCs w:val="22"/>
              </w:rPr>
              <w:t xml:space="preserve">рублей и рублевый эквивалент </w:t>
            </w:r>
            <w:r w:rsidRPr="009D0613">
              <w:rPr>
                <w:b/>
                <w:i/>
                <w:sz w:val="22"/>
                <w:szCs w:val="22"/>
              </w:rPr>
              <w:t>1  964 029 055, 02  (один миллиард девятьсот шестьдесят четыре миллиона двадцать девять тысяч пятьдесят пять02/100) долларов США, что в совокупности превышает 50</w:t>
            </w:r>
            <w:proofErr w:type="gramEnd"/>
            <w:r w:rsidRPr="009D0613">
              <w:rPr>
                <w:b/>
                <w:i/>
                <w:sz w:val="22"/>
                <w:szCs w:val="22"/>
              </w:rPr>
              <w:t xml:space="preserve"> % балансовой стоимости активов ОАО «РУСАЛ Братск».</w:t>
            </w:r>
          </w:p>
          <w:p w:rsidR="008D5C1D" w:rsidRPr="00347796" w:rsidRDefault="008D5C1D" w:rsidP="008D5C1D">
            <w:pPr>
              <w:autoSpaceDE/>
              <w:autoSpaceDN/>
              <w:ind w:left="142" w:right="133"/>
              <w:jc w:val="both"/>
              <w:rPr>
                <w:b/>
                <w:i/>
                <w:sz w:val="22"/>
                <w:szCs w:val="22"/>
              </w:rPr>
            </w:pPr>
            <w:r w:rsidRPr="00347796">
              <w:rPr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B564CE" w:rsidRPr="00B564CE">
              <w:rPr>
                <w:b/>
                <w:i/>
                <w:sz w:val="22"/>
                <w:szCs w:val="22"/>
              </w:rPr>
              <w:t>26</w:t>
            </w:r>
            <w:r w:rsidRPr="00347796">
              <w:rPr>
                <w:b/>
                <w:i/>
                <w:sz w:val="22"/>
                <w:szCs w:val="22"/>
              </w:rPr>
              <w:t xml:space="preserve"> февраля 2014 года.</w:t>
            </w:r>
          </w:p>
          <w:p w:rsidR="008D5C1D" w:rsidRPr="00347796" w:rsidRDefault="008D5C1D" w:rsidP="008D5C1D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</w:p>
          <w:p w:rsidR="004E0BF4" w:rsidRPr="00347796" w:rsidRDefault="008D5C1D" w:rsidP="00CE5F65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  <w:r w:rsidRPr="00347796">
              <w:rPr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B564CE" w:rsidRPr="00B564CE">
              <w:rPr>
                <w:b/>
                <w:i/>
                <w:sz w:val="22"/>
                <w:szCs w:val="22"/>
              </w:rPr>
              <w:t>26</w:t>
            </w:r>
            <w:r w:rsidRPr="00347796">
              <w:rPr>
                <w:b/>
                <w:i/>
                <w:sz w:val="22"/>
                <w:szCs w:val="22"/>
              </w:rPr>
              <w:t xml:space="preserve"> февраля 2014 года, № </w:t>
            </w:r>
            <w:bookmarkStart w:id="0" w:name="_GoBack"/>
            <w:bookmarkEnd w:id="0"/>
            <w:r w:rsidR="00B564CE" w:rsidRPr="00E72D62">
              <w:rPr>
                <w:b/>
                <w:i/>
                <w:sz w:val="22"/>
                <w:szCs w:val="22"/>
              </w:rPr>
              <w:t>3</w:t>
            </w:r>
            <w:r w:rsidRPr="00E72D62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4E0BF4" w:rsidRPr="00CA072A" w:rsidRDefault="004E0BF4" w:rsidP="004E0BF4">
      <w:pPr>
        <w:rPr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2968"/>
      </w:tblGrid>
      <w:tr w:rsidR="004E0BF4" w:rsidRPr="00CA072A" w:rsidTr="00486841">
        <w:trPr>
          <w:cantSplit/>
          <w:trHeight w:val="284"/>
        </w:trPr>
        <w:tc>
          <w:tcPr>
            <w:tcW w:w="9631" w:type="dxa"/>
            <w:gridSpan w:val="10"/>
            <w:vAlign w:val="center"/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3. Подпись</w:t>
            </w:r>
          </w:p>
        </w:tc>
      </w:tr>
      <w:tr w:rsidR="004E0BF4" w:rsidRPr="00CA072A" w:rsidTr="00486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CA072A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CA072A" w:rsidRDefault="004E0BF4" w:rsidP="00486841">
            <w:pPr>
              <w:widowControl w:val="0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CA072A" w:rsidRDefault="004E0BF4" w:rsidP="00486841">
            <w:pPr>
              <w:ind w:left="57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ОАО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 xml:space="preserve">А.Ю. </w:t>
            </w:r>
            <w:proofErr w:type="spellStart"/>
            <w:r w:rsidRPr="00CA072A">
              <w:rPr>
                <w:sz w:val="22"/>
                <w:szCs w:val="22"/>
              </w:rPr>
              <w:t>Волвенкин</w:t>
            </w:r>
            <w:proofErr w:type="spellEnd"/>
          </w:p>
        </w:tc>
      </w:tr>
      <w:tr w:rsidR="004E0BF4" w:rsidRPr="00CA072A" w:rsidTr="00486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CA072A" w:rsidTr="00486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1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CA072A" w:rsidTr="00486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CA072A" w:rsidRDefault="004E0BF4" w:rsidP="00486841">
            <w:pPr>
              <w:tabs>
                <w:tab w:val="right" w:pos="1091"/>
              </w:tabs>
              <w:jc w:val="center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3.2. Дата</w:t>
            </w:r>
            <w:r w:rsidRPr="00CA072A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564CE" w:rsidRDefault="00B564CE" w:rsidP="0048684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CA072A" w:rsidRDefault="004E0BF4" w:rsidP="00486841">
            <w:pPr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CA072A" w:rsidRDefault="00F57471" w:rsidP="00486841">
            <w:pPr>
              <w:jc w:val="center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февраля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CA072A" w:rsidRDefault="004E0BF4" w:rsidP="00486841">
            <w:pPr>
              <w:jc w:val="right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CA072A" w:rsidRDefault="004E0BF4" w:rsidP="00F57471">
            <w:pPr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1</w:t>
            </w:r>
            <w:r w:rsidR="00F57471" w:rsidRPr="00CA072A">
              <w:rPr>
                <w:sz w:val="22"/>
                <w:szCs w:val="22"/>
              </w:rPr>
              <w:t>4</w:t>
            </w:r>
          </w:p>
        </w:tc>
        <w:tc>
          <w:tcPr>
            <w:tcW w:w="5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CA072A" w:rsidRDefault="004E0BF4" w:rsidP="00486841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 xml:space="preserve"> г.</w:t>
            </w:r>
            <w:r w:rsidRPr="00CA072A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CA072A" w:rsidRDefault="00F025CF">
      <w:pPr>
        <w:rPr>
          <w:sz w:val="22"/>
          <w:szCs w:val="22"/>
        </w:rPr>
      </w:pPr>
    </w:p>
    <w:sectPr w:rsidR="00F025CF" w:rsidRPr="00CA072A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84B81"/>
    <w:rsid w:val="00104C95"/>
    <w:rsid w:val="00145438"/>
    <w:rsid w:val="001B206A"/>
    <w:rsid w:val="00275F9D"/>
    <w:rsid w:val="002A4E0A"/>
    <w:rsid w:val="002F0F94"/>
    <w:rsid w:val="00347796"/>
    <w:rsid w:val="00375102"/>
    <w:rsid w:val="004832E2"/>
    <w:rsid w:val="004E0BF4"/>
    <w:rsid w:val="004E3A40"/>
    <w:rsid w:val="005549E2"/>
    <w:rsid w:val="005D1F22"/>
    <w:rsid w:val="006730BE"/>
    <w:rsid w:val="006A339C"/>
    <w:rsid w:val="006A50A0"/>
    <w:rsid w:val="00722149"/>
    <w:rsid w:val="007320BA"/>
    <w:rsid w:val="00734A8F"/>
    <w:rsid w:val="0074590A"/>
    <w:rsid w:val="008451FA"/>
    <w:rsid w:val="008D5C1D"/>
    <w:rsid w:val="00912972"/>
    <w:rsid w:val="009772F4"/>
    <w:rsid w:val="009832F5"/>
    <w:rsid w:val="009856EE"/>
    <w:rsid w:val="009D0613"/>
    <w:rsid w:val="009D3415"/>
    <w:rsid w:val="00A51B1E"/>
    <w:rsid w:val="00B17FDB"/>
    <w:rsid w:val="00B564CE"/>
    <w:rsid w:val="00BD24A2"/>
    <w:rsid w:val="00C44C3E"/>
    <w:rsid w:val="00CA072A"/>
    <w:rsid w:val="00CE5F65"/>
    <w:rsid w:val="00CE7602"/>
    <w:rsid w:val="00DC58AA"/>
    <w:rsid w:val="00E72D62"/>
    <w:rsid w:val="00EC5E98"/>
    <w:rsid w:val="00EF1956"/>
    <w:rsid w:val="00F025CF"/>
    <w:rsid w:val="00F57471"/>
    <w:rsid w:val="00F6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11</cp:revision>
  <dcterms:created xsi:type="dcterms:W3CDTF">2014-02-25T05:31:00Z</dcterms:created>
  <dcterms:modified xsi:type="dcterms:W3CDTF">2014-02-26T09:38:00Z</dcterms:modified>
</cp:coreProperties>
</file>