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FE" w:rsidRPr="009159C9" w:rsidRDefault="003855FE" w:rsidP="003855FE">
      <w:pPr>
        <w:jc w:val="center"/>
        <w:rPr>
          <w:b/>
          <w:sz w:val="22"/>
          <w:szCs w:val="22"/>
        </w:rPr>
      </w:pPr>
      <w:r w:rsidRPr="009159C9">
        <w:rPr>
          <w:b/>
          <w:sz w:val="22"/>
          <w:szCs w:val="22"/>
        </w:rPr>
        <w:t xml:space="preserve">Сообщение о существенном </w:t>
      </w:r>
      <w:proofErr w:type="gramStart"/>
      <w:r w:rsidRPr="009159C9">
        <w:rPr>
          <w:b/>
          <w:sz w:val="22"/>
          <w:szCs w:val="22"/>
        </w:rPr>
        <w:t>факте</w:t>
      </w:r>
      <w:proofErr w:type="gramEnd"/>
      <w:r w:rsidRPr="009159C9">
        <w:rPr>
          <w:b/>
          <w:sz w:val="22"/>
          <w:szCs w:val="22"/>
        </w:rPr>
        <w:t xml:space="preserve"> о совершении лицом, предоставившим </w:t>
      </w:r>
    </w:p>
    <w:p w:rsidR="003855FE" w:rsidRPr="009159C9" w:rsidRDefault="003855FE" w:rsidP="003855FE">
      <w:pPr>
        <w:jc w:val="center"/>
        <w:rPr>
          <w:b/>
          <w:sz w:val="22"/>
          <w:szCs w:val="22"/>
        </w:rPr>
      </w:pPr>
      <w:r w:rsidRPr="009159C9">
        <w:rPr>
          <w:b/>
          <w:sz w:val="22"/>
          <w:szCs w:val="22"/>
        </w:rPr>
        <w:t>обеспечение по облигациям эмитента, существенной сделки</w:t>
      </w:r>
    </w:p>
    <w:p w:rsidR="003855FE" w:rsidRPr="009159C9" w:rsidRDefault="003855FE" w:rsidP="003855FE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3855FE" w:rsidRPr="009159C9" w:rsidTr="00A61916">
        <w:trPr>
          <w:cantSplit/>
        </w:trPr>
        <w:tc>
          <w:tcPr>
            <w:tcW w:w="9951" w:type="dxa"/>
            <w:gridSpan w:val="2"/>
          </w:tcPr>
          <w:p w:rsidR="003855FE" w:rsidRPr="009159C9" w:rsidRDefault="003855FE" w:rsidP="00A61916">
            <w:pPr>
              <w:jc w:val="center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 Общие сведения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1.1. Полное фирменное наименование эмитента</w:t>
            </w:r>
          </w:p>
        </w:tc>
        <w:tc>
          <w:tcPr>
            <w:tcW w:w="4976" w:type="dxa"/>
          </w:tcPr>
          <w:p w:rsidR="00C86260" w:rsidRPr="00C86260" w:rsidRDefault="00C86260" w:rsidP="00C8626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86260">
              <w:rPr>
                <w:b/>
                <w:bCs/>
                <w:i/>
                <w:iCs/>
                <w:sz w:val="22"/>
                <w:szCs w:val="22"/>
              </w:rPr>
              <w:t>Открытое акционерное общество</w:t>
            </w:r>
          </w:p>
          <w:p w:rsidR="003855FE" w:rsidRPr="009159C9" w:rsidRDefault="00C86260" w:rsidP="00C8626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86260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3855FE" w:rsidRPr="009159C9" w:rsidRDefault="00C86260" w:rsidP="00A61916">
            <w:pPr>
              <w:keepNext/>
              <w:spacing w:before="240" w:after="60"/>
              <w:outlineLvl w:val="1"/>
              <w:rPr>
                <w:b/>
                <w:bCs/>
                <w:i/>
                <w:iCs/>
                <w:sz w:val="22"/>
                <w:szCs w:val="22"/>
              </w:rPr>
            </w:pPr>
            <w:r w:rsidRPr="00C86260">
              <w:rPr>
                <w:b/>
                <w:bCs/>
                <w:i/>
                <w:iCs/>
                <w:sz w:val="22"/>
                <w:szCs w:val="22"/>
              </w:rPr>
              <w:t>ОАО «РУСАЛ Братск»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3855FE" w:rsidRPr="009159C9" w:rsidRDefault="00C86260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86260">
              <w:rPr>
                <w:b/>
                <w:bCs/>
                <w:i/>
                <w:iCs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4976" w:type="dxa"/>
          </w:tcPr>
          <w:p w:rsidR="003855FE" w:rsidRPr="009159C9" w:rsidRDefault="00C86260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86260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976" w:type="dxa"/>
          </w:tcPr>
          <w:p w:rsidR="003855FE" w:rsidRPr="009159C9" w:rsidRDefault="00C86260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86260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1.6.</w:t>
            </w:r>
            <w:r w:rsidRPr="009159C9">
              <w:rPr>
                <w:sz w:val="22"/>
                <w:szCs w:val="22"/>
                <w:lang w:val="en-US"/>
              </w:rPr>
              <w:t> </w:t>
            </w:r>
            <w:r w:rsidRPr="009159C9">
              <w:rPr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3855FE" w:rsidRPr="009159C9" w:rsidRDefault="00C86260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86260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3855FE" w:rsidRPr="009159C9" w:rsidTr="00A61916">
        <w:tc>
          <w:tcPr>
            <w:tcW w:w="4975" w:type="dxa"/>
          </w:tcPr>
          <w:p w:rsidR="003855FE" w:rsidRPr="009159C9" w:rsidRDefault="003855FE" w:rsidP="00A61916">
            <w:pPr>
              <w:ind w:left="57" w:right="57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1.7.</w:t>
            </w:r>
            <w:r w:rsidRPr="009159C9">
              <w:rPr>
                <w:sz w:val="22"/>
                <w:szCs w:val="22"/>
                <w:lang w:val="en-US"/>
              </w:rPr>
              <w:t> </w:t>
            </w:r>
            <w:r w:rsidRPr="009159C9">
              <w:rPr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3855FE" w:rsidRPr="009159C9" w:rsidRDefault="009025E5" w:rsidP="00A61916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C86260" w:rsidRPr="00C86260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http://braz-rusal.ru/</w:t>
              </w:r>
            </w:hyperlink>
            <w:r w:rsidR="00C86260" w:rsidRPr="00C86260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hyperlink r:id="rId7" w:history="1">
              <w:r w:rsidR="00C86260" w:rsidRPr="00C86260">
                <w:rPr>
                  <w:rStyle w:val="a3"/>
                  <w:b/>
                  <w:bCs/>
                  <w:i/>
                  <w:iCs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3855FE" w:rsidRPr="009159C9" w:rsidRDefault="003855FE" w:rsidP="003855FE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3855FE" w:rsidRPr="009159C9" w:rsidTr="00A61916">
        <w:tc>
          <w:tcPr>
            <w:tcW w:w="9889" w:type="dxa"/>
            <w:shd w:val="clear" w:color="auto" w:fill="auto"/>
          </w:tcPr>
          <w:p w:rsidR="003855FE" w:rsidRPr="009159C9" w:rsidRDefault="003855FE" w:rsidP="00A61916">
            <w:pPr>
              <w:jc w:val="center"/>
              <w:rPr>
                <w:b/>
                <w:sz w:val="22"/>
                <w:szCs w:val="22"/>
              </w:rPr>
            </w:pPr>
            <w:r w:rsidRPr="009159C9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3855FE" w:rsidRPr="009159C9" w:rsidTr="00A61916">
        <w:tc>
          <w:tcPr>
            <w:tcW w:w="9889" w:type="dxa"/>
            <w:shd w:val="clear" w:color="auto" w:fill="auto"/>
          </w:tcPr>
          <w:p w:rsidR="001538BB" w:rsidRPr="00A40943" w:rsidRDefault="001538BB" w:rsidP="00C80D3E">
            <w:pPr>
              <w:jc w:val="both"/>
              <w:rPr>
                <w:b/>
                <w:i/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 xml:space="preserve">2.1. Вид организации, которая совершила существенную сделку: </w:t>
            </w:r>
            <w:r w:rsidRPr="00A40943">
              <w:rPr>
                <w:b/>
                <w:i/>
                <w:sz w:val="22"/>
                <w:szCs w:val="22"/>
              </w:rPr>
              <w:t>Лицо, предоставившее обеспечение по облигациям эмитента.</w:t>
            </w:r>
          </w:p>
          <w:p w:rsidR="001538BB" w:rsidRPr="00A40943" w:rsidRDefault="001538BB" w:rsidP="00C80D3E">
            <w:pPr>
              <w:jc w:val="both"/>
              <w:rPr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>2.2. Сведения о лице, предоставившем обеспечение по облигациям эмитента:</w:t>
            </w:r>
          </w:p>
          <w:p w:rsidR="001538BB" w:rsidRPr="00A40943" w:rsidRDefault="001538BB" w:rsidP="00C80D3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 xml:space="preserve">Полное фирменное наименование: </w:t>
            </w:r>
            <w:r w:rsidRPr="00112D34">
              <w:rPr>
                <w:b/>
                <w:i/>
                <w:sz w:val="22"/>
                <w:szCs w:val="22"/>
              </w:rPr>
              <w:t>А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>кционерное общество «РУСАЛ Красноярский Алюминиевый Завод»</w:t>
            </w:r>
          </w:p>
          <w:p w:rsidR="001538BB" w:rsidRPr="00A40943" w:rsidRDefault="001538BB" w:rsidP="00C80D3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Cs/>
                <w:iCs/>
                <w:sz w:val="22"/>
                <w:szCs w:val="22"/>
              </w:rPr>
              <w:t xml:space="preserve">Место нахождения: 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660111, Российская Федерация, г. Красноярск,  ул. Пограничников, 40. </w:t>
            </w:r>
          </w:p>
          <w:p w:rsidR="001538BB" w:rsidRPr="00A40943" w:rsidRDefault="001538BB" w:rsidP="00C80D3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 xml:space="preserve">ОГРН: 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>1022402468010</w:t>
            </w:r>
          </w:p>
          <w:p w:rsidR="001538BB" w:rsidRPr="00A40943" w:rsidRDefault="001538BB" w:rsidP="00C80D3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 xml:space="preserve">ИНН: 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>2465000141</w:t>
            </w:r>
          </w:p>
          <w:p w:rsidR="003855FE" w:rsidRPr="009159C9" w:rsidRDefault="003855FE" w:rsidP="00C80D3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1538B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. Категория сделки:  </w:t>
            </w:r>
            <w:r w:rsidR="0043425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Крупная</w:t>
            </w:r>
            <w:r w:rsidR="000F6925" w:rsidRPr="000F692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сделка, </w:t>
            </w:r>
            <w:r w:rsidRPr="00FF2D4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которая одновременно является сделкой, в совершении которой имелась заинтересованность</w:t>
            </w:r>
          </w:p>
          <w:p w:rsidR="003855FE" w:rsidRPr="000F6925" w:rsidRDefault="002C1E92" w:rsidP="00C80D3E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1538B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Вид и предмет сделки:</w:t>
            </w:r>
            <w:r>
              <w:t xml:space="preserve"> </w:t>
            </w:r>
            <w:proofErr w:type="gramStart"/>
            <w:r w:rsidR="000F6925" w:rsidRPr="000F692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Заключение </w:t>
            </w:r>
            <w:r w:rsidR="000F692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д</w:t>
            </w:r>
            <w:r w:rsidR="000F6925" w:rsidRPr="000F692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ополнительно</w:t>
            </w:r>
            <w:r w:rsidR="000F692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го</w:t>
            </w:r>
            <w:r w:rsidR="000F6925" w:rsidRPr="000F692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соглашени</w:t>
            </w:r>
            <w:r w:rsidR="000F692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я</w:t>
            </w:r>
            <w:r w:rsidR="000F6925" w:rsidRPr="000F692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№ 5 к Договору поручительства № 5327-ПОР-1 от 30 сентября 2010 г. между АО «РУСАЛ Красноярск» (далее – ПОРУЧИТЕЛЬ) и </w:t>
            </w:r>
            <w:r w:rsidR="000F6925" w:rsidRPr="000F69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 xml:space="preserve">ПАО Сбербанк </w:t>
            </w:r>
            <w:r w:rsidR="000F6925" w:rsidRPr="000F692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(далее – «Договор поручительства № 1»), в обеспечение обязательств </w:t>
            </w:r>
            <w:r w:rsidR="000F6925" w:rsidRPr="000F69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 xml:space="preserve">компании </w:t>
            </w:r>
            <w:r w:rsidR="000F6925" w:rsidRPr="000F69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>United</w:t>
            </w:r>
            <w:r w:rsidR="000F6925" w:rsidRPr="000F69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 xml:space="preserve"> </w:t>
            </w:r>
            <w:r w:rsidR="000F6925" w:rsidRPr="000F69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>Company</w:t>
            </w:r>
            <w:r w:rsidR="000F6925" w:rsidRPr="000F69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 xml:space="preserve"> </w:t>
            </w:r>
            <w:r w:rsidR="000F6925" w:rsidRPr="000F69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>RUSAL</w:t>
            </w:r>
            <w:r w:rsidR="000F6925" w:rsidRPr="000F69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 xml:space="preserve"> </w:t>
            </w:r>
            <w:r w:rsidR="000F6925" w:rsidRPr="000F69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  <w:lang w:val="en-US"/>
              </w:rPr>
              <w:t>Plc</w:t>
            </w:r>
            <w:r w:rsidR="000F6925" w:rsidRPr="000F69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 xml:space="preserve"> (далее – </w:t>
            </w:r>
            <w:r w:rsidR="000F6925" w:rsidRPr="000F692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ЗАЕМЩИК) по Кредитному договору № 5327 от 30 сентября 2010 г., заключенному с </w:t>
            </w:r>
            <w:r w:rsidR="000F6925" w:rsidRPr="000F69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ПАО Сбербанк (далее – БАНК)</w:t>
            </w:r>
            <w:r w:rsidR="000F6925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.</w:t>
            </w:r>
            <w:proofErr w:type="gramEnd"/>
          </w:p>
          <w:p w:rsidR="00234C8C" w:rsidRPr="00234C8C" w:rsidRDefault="00234C8C" w:rsidP="00C80D3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4C8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1538B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34C8C">
              <w:rPr>
                <w:rFonts w:ascii="Times New Roman" w:hAnsi="Times New Roman" w:cs="Times New Roman"/>
                <w:sz w:val="22"/>
                <w:szCs w:val="22"/>
              </w:rPr>
              <w:t xml:space="preserve">. Содержание сделки, в том числе гражданские права и обязанности, на установление, изменение или прекращение которых направлена совершенная сделка: </w:t>
            </w:r>
          </w:p>
          <w:p w:rsidR="001538BB" w:rsidRPr="000925C7" w:rsidRDefault="004F1A1F" w:rsidP="0000386E">
            <w:pPr>
              <w:pStyle w:val="a6"/>
              <w:keepNext/>
              <w:widowControl w:val="0"/>
              <w:tabs>
                <w:tab w:val="left" w:pos="567"/>
              </w:tabs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="00A23FB3">
              <w:rPr>
                <w:b/>
                <w:i/>
                <w:sz w:val="22"/>
                <w:szCs w:val="22"/>
              </w:rPr>
              <w:t xml:space="preserve">Внесение дополнений и изменений в </w:t>
            </w:r>
            <w:r w:rsidR="00A23FB3" w:rsidRPr="000F6925">
              <w:rPr>
                <w:b/>
                <w:i/>
                <w:sz w:val="22"/>
                <w:szCs w:val="22"/>
              </w:rPr>
              <w:t xml:space="preserve">Договор поручительства № 1 в </w:t>
            </w:r>
            <w:r w:rsidR="00A23FB3">
              <w:rPr>
                <w:b/>
                <w:i/>
                <w:sz w:val="22"/>
                <w:szCs w:val="22"/>
              </w:rPr>
              <w:t>связи с подписанием дополнительного соглашения №7 к Кредитному договору №5327 от 30 сентября 2010г., заключенному с Банком, с учетом всех изменений и дополнений к нему.</w:t>
            </w:r>
          </w:p>
          <w:p w:rsidR="001538BB" w:rsidRPr="009025E5" w:rsidRDefault="001538BB" w:rsidP="00C80D3E"/>
          <w:p w:rsidR="001538BB" w:rsidRPr="00A40943" w:rsidRDefault="001538BB" w:rsidP="00C80D3E">
            <w:pPr>
              <w:jc w:val="both"/>
              <w:rPr>
                <w:b/>
                <w:i/>
                <w:sz w:val="22"/>
                <w:szCs w:val="22"/>
              </w:rPr>
            </w:pPr>
            <w:r w:rsidRPr="00A4094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Pr="00A40943">
              <w:rPr>
                <w:sz w:val="22"/>
                <w:szCs w:val="22"/>
              </w:rPr>
              <w:t xml:space="preserve">. Срок исполнения обязательств по сделке, стороны и выгодоприобретатели по сделке, размер сделки в денежном выражении и в процентах от стоимости активов эмитента или лица, предоставившего обеспечение по облигациям эмитента, которое совершило сделку: </w:t>
            </w:r>
          </w:p>
          <w:p w:rsidR="001538BB" w:rsidRPr="00A40943" w:rsidRDefault="001538BB" w:rsidP="00C80D3E">
            <w:pPr>
              <w:jc w:val="both"/>
              <w:rPr>
                <w:sz w:val="22"/>
                <w:szCs w:val="22"/>
              </w:rPr>
            </w:pPr>
            <w:r w:rsidRPr="00A40943">
              <w:rPr>
                <w:bCs/>
                <w:iCs/>
                <w:sz w:val="22"/>
                <w:szCs w:val="22"/>
              </w:rPr>
              <w:t xml:space="preserve">Срок исполнения обязательств по сделке: </w:t>
            </w:r>
            <w:r w:rsidRPr="0000386E">
              <w:rPr>
                <w:b/>
                <w:i/>
                <w:sz w:val="22"/>
                <w:szCs w:val="22"/>
              </w:rPr>
              <w:t xml:space="preserve">до </w:t>
            </w:r>
            <w:r w:rsidR="00A23FB3">
              <w:rPr>
                <w:b/>
                <w:i/>
                <w:sz w:val="22"/>
                <w:szCs w:val="22"/>
              </w:rPr>
              <w:t>24.08.2021</w:t>
            </w:r>
            <w:r w:rsidRPr="0000386E">
              <w:rPr>
                <w:b/>
                <w:i/>
                <w:sz w:val="22"/>
                <w:szCs w:val="22"/>
              </w:rPr>
              <w:t>.</w:t>
            </w:r>
          </w:p>
          <w:p w:rsidR="001538BB" w:rsidRPr="00112D34" w:rsidRDefault="001538BB" w:rsidP="00C80D3E">
            <w:pPr>
              <w:jc w:val="both"/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</w:pPr>
            <w:r w:rsidRPr="00A40943">
              <w:rPr>
                <w:sz w:val="22"/>
                <w:szCs w:val="22"/>
              </w:rPr>
              <w:t xml:space="preserve">Стороны сделки: </w:t>
            </w:r>
            <w:r w:rsidRPr="000F6925">
              <w:rPr>
                <w:b/>
                <w:i/>
                <w:sz w:val="22"/>
                <w:szCs w:val="22"/>
              </w:rPr>
              <w:t>АО «РУСАЛ Красноярск»</w:t>
            </w:r>
            <w:r w:rsidRPr="00A40943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 xml:space="preserve">, </w:t>
            </w:r>
            <w:r w:rsidRPr="000F6925">
              <w:rPr>
                <w:b/>
                <w:bCs/>
                <w:i/>
                <w:sz w:val="22"/>
                <w:szCs w:val="22"/>
              </w:rPr>
              <w:t>ПАО Сбербанк</w:t>
            </w:r>
            <w:r w:rsidRPr="00A40943">
              <w:rPr>
                <w:b/>
                <w:i/>
                <w:sz w:val="22"/>
                <w:szCs w:val="22"/>
              </w:rPr>
              <w:t>.</w:t>
            </w:r>
            <w:r w:rsidRPr="00A40943"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</w:p>
          <w:p w:rsidR="001538BB" w:rsidRDefault="001538BB" w:rsidP="00C80D3E">
            <w:pPr>
              <w:jc w:val="both"/>
              <w:rPr>
                <w:rFonts w:eastAsia="SimSun" w:cs="Arial"/>
                <w:bCs/>
                <w:sz w:val="22"/>
                <w:szCs w:val="22"/>
                <w:lang w:eastAsia="en-US"/>
              </w:rPr>
            </w:pPr>
            <w:r>
              <w:rPr>
                <w:rFonts w:eastAsia="SimSun" w:cs="Arial"/>
                <w:bCs/>
                <w:sz w:val="22"/>
                <w:szCs w:val="22"/>
                <w:lang w:eastAsia="en-US"/>
              </w:rPr>
              <w:t xml:space="preserve">Выгодоприобретатели по сделке: </w:t>
            </w:r>
            <w:r w:rsidR="00A952EE">
              <w:rPr>
                <w:b/>
                <w:i/>
                <w:sz w:val="22"/>
                <w:szCs w:val="22"/>
              </w:rPr>
              <w:t>К</w:t>
            </w:r>
            <w:r w:rsidR="00A952EE" w:rsidRPr="000F6925">
              <w:rPr>
                <w:b/>
                <w:i/>
                <w:sz w:val="22"/>
                <w:szCs w:val="22"/>
              </w:rPr>
              <w:t>омпани</w:t>
            </w:r>
            <w:r w:rsidR="00A952EE">
              <w:rPr>
                <w:b/>
                <w:i/>
                <w:sz w:val="22"/>
                <w:szCs w:val="22"/>
              </w:rPr>
              <w:t>я</w:t>
            </w:r>
            <w:r w:rsidR="00A952EE" w:rsidRPr="000F6925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A952EE" w:rsidRPr="000F6925">
              <w:rPr>
                <w:b/>
                <w:i/>
                <w:sz w:val="22"/>
                <w:szCs w:val="22"/>
              </w:rPr>
              <w:t>United</w:t>
            </w:r>
            <w:proofErr w:type="spellEnd"/>
            <w:r w:rsidR="00A952EE" w:rsidRPr="000F6925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A952EE" w:rsidRPr="000F6925">
              <w:rPr>
                <w:b/>
                <w:i/>
                <w:sz w:val="22"/>
                <w:szCs w:val="22"/>
              </w:rPr>
              <w:t>Company</w:t>
            </w:r>
            <w:proofErr w:type="spellEnd"/>
            <w:r w:rsidR="00A952EE" w:rsidRPr="000F6925">
              <w:rPr>
                <w:b/>
                <w:i/>
                <w:sz w:val="22"/>
                <w:szCs w:val="22"/>
              </w:rPr>
              <w:t xml:space="preserve"> R</w:t>
            </w:r>
            <w:r w:rsidR="00A952EE" w:rsidRPr="000F6925">
              <w:rPr>
                <w:b/>
                <w:i/>
                <w:sz w:val="22"/>
                <w:szCs w:val="22"/>
                <w:lang w:val="en-US"/>
              </w:rPr>
              <w:t>USAL</w:t>
            </w:r>
            <w:r w:rsidR="00A952EE" w:rsidRPr="000F6925">
              <w:rPr>
                <w:b/>
                <w:i/>
                <w:sz w:val="22"/>
                <w:szCs w:val="22"/>
              </w:rPr>
              <w:t xml:space="preserve"> P</w:t>
            </w:r>
            <w:proofErr w:type="spellStart"/>
            <w:r w:rsidR="00A952EE" w:rsidRPr="000F6925">
              <w:rPr>
                <w:b/>
                <w:i/>
                <w:sz w:val="22"/>
                <w:szCs w:val="22"/>
                <w:lang w:val="en-US"/>
              </w:rPr>
              <w:t>lc</w:t>
            </w:r>
            <w:proofErr w:type="spellEnd"/>
            <w:r w:rsidR="00A952EE">
              <w:rPr>
                <w:b/>
                <w:i/>
                <w:sz w:val="22"/>
                <w:szCs w:val="22"/>
              </w:rPr>
              <w:t>.</w:t>
            </w:r>
          </w:p>
          <w:p w:rsidR="001538BB" w:rsidRPr="00A40943" w:rsidRDefault="001538BB" w:rsidP="00C80D3E">
            <w:pPr>
              <w:jc w:val="both"/>
              <w:rPr>
                <w:b/>
                <w:i/>
                <w:sz w:val="22"/>
                <w:szCs w:val="22"/>
              </w:rPr>
            </w:pPr>
            <w:r w:rsidRPr="00A40943">
              <w:rPr>
                <w:rFonts w:eastAsia="SimSun" w:cs="Arial"/>
                <w:bCs/>
                <w:sz w:val="22"/>
                <w:szCs w:val="22"/>
                <w:lang w:eastAsia="en-US"/>
              </w:rPr>
              <w:t xml:space="preserve">Размер сделки в денежном выражении и в процентах от стоимости активов </w:t>
            </w:r>
            <w:r w:rsidRPr="00A40943">
              <w:rPr>
                <w:sz w:val="22"/>
                <w:szCs w:val="22"/>
              </w:rPr>
              <w:t>лица, предоставившего обеспечение по облигациям эмитента</w:t>
            </w:r>
            <w:r w:rsidRPr="00A40943">
              <w:rPr>
                <w:rFonts w:eastAsia="SimSun" w:cs="Arial"/>
                <w:bCs/>
                <w:sz w:val="22"/>
                <w:szCs w:val="22"/>
                <w:lang w:eastAsia="en-US"/>
              </w:rPr>
              <w:t xml:space="preserve">: </w:t>
            </w:r>
            <w:r w:rsidR="00A952EE" w:rsidRPr="000F6925">
              <w:rPr>
                <w:b/>
                <w:i/>
                <w:sz w:val="22"/>
                <w:szCs w:val="22"/>
              </w:rPr>
              <w:t>1 879 099 149,46 (Один миллиард восемьсот семьдесят девять миллионов девяносто девять тысяч сто сорок девять 46/100)  долларов США</w:t>
            </w:r>
            <w:r w:rsidR="00A952EE" w:rsidRPr="007B7B76">
              <w:rPr>
                <w:rFonts w:eastAsia="SimSun"/>
                <w:b/>
                <w:i/>
                <w:sz w:val="21"/>
                <w:szCs w:val="21"/>
                <w:lang w:eastAsia="en-US"/>
              </w:rPr>
              <w:t xml:space="preserve"> </w:t>
            </w:r>
            <w:r w:rsidRPr="007B7B76">
              <w:rPr>
                <w:rFonts w:eastAsia="SimSun"/>
                <w:b/>
                <w:i/>
                <w:sz w:val="21"/>
                <w:szCs w:val="21"/>
                <w:lang w:eastAsia="en-US"/>
              </w:rPr>
              <w:t xml:space="preserve">или </w:t>
            </w:r>
            <w:r w:rsidR="00A952EE">
              <w:rPr>
                <w:rFonts w:eastAsia="SimSun"/>
                <w:b/>
                <w:i/>
                <w:sz w:val="21"/>
                <w:szCs w:val="21"/>
                <w:lang w:eastAsia="en-US"/>
              </w:rPr>
              <w:t>175,43</w:t>
            </w:r>
            <w:r w:rsidRPr="007B7B76">
              <w:rPr>
                <w:rFonts w:eastAsia="SimSun"/>
                <w:b/>
                <w:i/>
                <w:sz w:val="21"/>
                <w:szCs w:val="21"/>
                <w:lang w:eastAsia="en-US"/>
              </w:rPr>
              <w:t>%</w:t>
            </w:r>
            <w:r>
              <w:rPr>
                <w:rFonts w:eastAsia="SimSun"/>
                <w:b/>
                <w:i/>
                <w:sz w:val="21"/>
                <w:szCs w:val="21"/>
                <w:lang w:eastAsia="en-US"/>
              </w:rPr>
              <w:t xml:space="preserve"> </w:t>
            </w:r>
            <w:r w:rsidRPr="00A40943"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  <w:t>от стоимости активов лица, предоставившего обеспечение по облигациям эмитента.</w:t>
            </w:r>
          </w:p>
          <w:p w:rsidR="003855FE" w:rsidRPr="009159C9" w:rsidRDefault="003855FE" w:rsidP="00C80D3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1538B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F2D47">
              <w:rPr>
                <w:rFonts w:ascii="Times New Roman" w:hAnsi="Times New Roman" w:cs="Times New Roman"/>
                <w:sz w:val="22"/>
                <w:szCs w:val="22"/>
              </w:rPr>
              <w:t>Стоимость активов лица, предоставившего обеспечение по облигациям эмитента, которое совершило сделку, на дату окончания отчетного периода (квартала, года), предшествующего совершению сделки (заключению договора), в отношении которого истек установленный срок представления бухгалтерской (финансовой) отчетности:</w:t>
            </w:r>
            <w:r w:rsidR="00FF2D4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F2D47" w:rsidRPr="00FF2D4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на 31.12.2016 г. - </w:t>
            </w:r>
            <w:r w:rsidR="00FF2D47" w:rsidRPr="00FF2D47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63 339 730 616 руб.</w:t>
            </w:r>
          </w:p>
          <w:p w:rsidR="003855FE" w:rsidRPr="009159C9" w:rsidRDefault="003855FE" w:rsidP="00C80D3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1538B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F2D47">
              <w:rPr>
                <w:rFonts w:ascii="Times New Roman" w:hAnsi="Times New Roman" w:cs="Times New Roman"/>
                <w:sz w:val="22"/>
                <w:szCs w:val="22"/>
              </w:rPr>
              <w:t>Дата совершен</w:t>
            </w:r>
            <w:r w:rsidR="00FF2D47" w:rsidRPr="00FF2D47">
              <w:rPr>
                <w:rFonts w:ascii="Times New Roman" w:hAnsi="Times New Roman" w:cs="Times New Roman"/>
                <w:sz w:val="22"/>
                <w:szCs w:val="22"/>
              </w:rPr>
              <w:t>ия сделки (заключения договора</w:t>
            </w:r>
            <w:r w:rsidR="00FF2D47" w:rsidRPr="00A23FB3">
              <w:rPr>
                <w:rFonts w:ascii="Times New Roman" w:hAnsi="Times New Roman" w:cs="Times New Roman"/>
                <w:sz w:val="22"/>
                <w:szCs w:val="22"/>
              </w:rPr>
              <w:t xml:space="preserve">): </w:t>
            </w:r>
            <w:r w:rsidR="009025E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</w:t>
            </w:r>
            <w:r w:rsidR="009025E5" w:rsidRPr="009025E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7</w:t>
            </w:r>
            <w:r w:rsidR="00A23FB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.03</w:t>
            </w:r>
            <w:r w:rsidR="00FF2D47" w:rsidRPr="00A23FB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.2017</w:t>
            </w:r>
            <w:r w:rsidR="00FF2D47" w:rsidRPr="006E409A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г.</w:t>
            </w:r>
          </w:p>
          <w:p w:rsidR="003855FE" w:rsidRPr="009159C9" w:rsidRDefault="001538BB" w:rsidP="00C80D3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2.9</w:t>
            </w:r>
            <w:r w:rsidR="003855FE" w:rsidRPr="009159C9">
              <w:rPr>
                <w:rFonts w:ascii="Times New Roman" w:hAnsi="Times New Roman" w:cs="Times New Roman"/>
                <w:sz w:val="22"/>
                <w:szCs w:val="22"/>
              </w:rPr>
              <w:t xml:space="preserve">. Сведения об одобрении сделки в случае, когда такая сделка была одобрена уполномоченным органом управления лица, предоставившего обеспечение по облигациям эмитента, которое </w:t>
            </w:r>
            <w:r w:rsidR="003855FE" w:rsidRPr="009159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совершило сделку</w:t>
            </w:r>
            <w:r w:rsidR="00551185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FF2D4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решение единственного акционера </w:t>
            </w:r>
            <w:r w:rsidR="00551185" w:rsidRPr="00FF2D4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Акционерного общества «РУСАЛ Красноярский Алюминиевый </w:t>
            </w:r>
            <w:proofErr w:type="gramStart"/>
            <w:r w:rsidR="00551185" w:rsidRPr="00FF2D4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Завод» б</w:t>
            </w:r>
            <w:proofErr w:type="gramEnd"/>
            <w:r w:rsidR="00551185" w:rsidRPr="00FF2D4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/н от </w:t>
            </w:r>
            <w:r w:rsidR="009025E5" w:rsidRPr="009025E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17</w:t>
            </w:r>
            <w:r w:rsidR="009025E5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.03.</w:t>
            </w:r>
            <w:r w:rsidR="00551185" w:rsidRPr="00FF2D4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2017.</w:t>
            </w:r>
            <w:r w:rsidR="0055118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855FE" w:rsidRPr="009159C9" w:rsidRDefault="003855FE" w:rsidP="000F6925">
            <w:pPr>
              <w:ind w:left="34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3855FE" w:rsidRPr="009159C9" w:rsidRDefault="003855FE" w:rsidP="003855F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3855FE" w:rsidRPr="009159C9" w:rsidTr="00A61916">
        <w:trPr>
          <w:cantSplit/>
        </w:trPr>
        <w:tc>
          <w:tcPr>
            <w:tcW w:w="9951" w:type="dxa"/>
          </w:tcPr>
          <w:p w:rsidR="003855FE" w:rsidRPr="009159C9" w:rsidRDefault="003855FE" w:rsidP="00A61916">
            <w:pPr>
              <w:jc w:val="center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>3. Подпись</w:t>
            </w:r>
          </w:p>
        </w:tc>
      </w:tr>
      <w:tr w:rsidR="003855FE" w:rsidRPr="009159C9" w:rsidTr="00A61916">
        <w:trPr>
          <w:cantSplit/>
        </w:trPr>
        <w:tc>
          <w:tcPr>
            <w:tcW w:w="9951" w:type="dxa"/>
          </w:tcPr>
          <w:p w:rsidR="00FF2D47" w:rsidRPr="009159C9" w:rsidRDefault="00FF2D47" w:rsidP="00FF2D47">
            <w:pPr>
              <w:rPr>
                <w:sz w:val="22"/>
                <w:szCs w:val="22"/>
              </w:rPr>
            </w:pPr>
          </w:p>
          <w:p w:rsidR="00FF2D47" w:rsidRPr="009E21AE" w:rsidRDefault="00FF2D47" w:rsidP="00FF2D47">
            <w:pPr>
              <w:widowControl w:val="0"/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 xml:space="preserve">3.1. </w:t>
            </w:r>
            <w:r w:rsidRPr="009E21AE">
              <w:rPr>
                <w:sz w:val="22"/>
                <w:szCs w:val="22"/>
              </w:rPr>
              <w:t xml:space="preserve">Управляющий директор </w:t>
            </w:r>
          </w:p>
          <w:p w:rsidR="00FF2D47" w:rsidRPr="009159C9" w:rsidRDefault="00FF2D47" w:rsidP="00FF2D47">
            <w:pPr>
              <w:rPr>
                <w:sz w:val="22"/>
                <w:szCs w:val="22"/>
              </w:rPr>
            </w:pPr>
            <w:r w:rsidRPr="009E21AE">
              <w:rPr>
                <w:sz w:val="22"/>
                <w:szCs w:val="22"/>
              </w:rPr>
              <w:t>ОАО «РУСАЛ Братск»</w:t>
            </w:r>
            <w:r w:rsidRPr="009159C9">
              <w:rPr>
                <w:sz w:val="22"/>
                <w:szCs w:val="22"/>
              </w:rPr>
              <w:t xml:space="preserve">              _____________________                </w:t>
            </w:r>
            <w:r w:rsidRPr="00DA2506">
              <w:rPr>
                <w:sz w:val="22"/>
              </w:rPr>
              <w:t>Е.Ю. Зенкин</w:t>
            </w:r>
          </w:p>
          <w:p w:rsidR="00FF2D47" w:rsidRPr="009159C9" w:rsidRDefault="00FF2D47" w:rsidP="00FF2D47">
            <w:pPr>
              <w:rPr>
                <w:sz w:val="22"/>
                <w:szCs w:val="22"/>
              </w:rPr>
            </w:pPr>
          </w:p>
          <w:p w:rsidR="00FF2D47" w:rsidRPr="009159C9" w:rsidRDefault="00FF2D47" w:rsidP="00FF2D47">
            <w:pPr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 xml:space="preserve">3.2. Дата </w:t>
            </w:r>
            <w:r w:rsidR="009025E5" w:rsidRPr="009025E5">
              <w:rPr>
                <w:sz w:val="22"/>
                <w:szCs w:val="22"/>
              </w:rPr>
              <w:t>«</w:t>
            </w:r>
            <w:r w:rsidR="009025E5" w:rsidRPr="009025E5">
              <w:rPr>
                <w:sz w:val="22"/>
                <w:szCs w:val="22"/>
              </w:rPr>
              <w:t>17</w:t>
            </w:r>
            <w:r w:rsidR="009025E5" w:rsidRPr="009025E5">
              <w:rPr>
                <w:sz w:val="22"/>
                <w:szCs w:val="22"/>
              </w:rPr>
              <w:t xml:space="preserve">» </w:t>
            </w:r>
            <w:r w:rsidR="0000386E">
              <w:rPr>
                <w:sz w:val="22"/>
                <w:szCs w:val="22"/>
              </w:rPr>
              <w:t>марта</w:t>
            </w:r>
            <w:r w:rsidR="009025E5">
              <w:rPr>
                <w:sz w:val="22"/>
                <w:szCs w:val="22"/>
              </w:rPr>
              <w:t xml:space="preserve"> </w:t>
            </w:r>
            <w:r w:rsidRPr="009159C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17</w:t>
            </w:r>
            <w:r w:rsidRPr="009159C9">
              <w:rPr>
                <w:sz w:val="22"/>
                <w:szCs w:val="22"/>
              </w:rPr>
              <w:t xml:space="preserve"> г.</w:t>
            </w:r>
          </w:p>
          <w:p w:rsidR="003855FE" w:rsidRPr="009159C9" w:rsidRDefault="00FF2D47" w:rsidP="00FF2D47">
            <w:pPr>
              <w:rPr>
                <w:sz w:val="22"/>
                <w:szCs w:val="22"/>
              </w:rPr>
            </w:pPr>
            <w:r w:rsidRPr="009159C9">
              <w:rPr>
                <w:sz w:val="22"/>
                <w:szCs w:val="22"/>
              </w:rPr>
              <w:t xml:space="preserve">                                                                     М.П.</w:t>
            </w:r>
          </w:p>
        </w:tc>
      </w:tr>
    </w:tbl>
    <w:p w:rsidR="000F6925" w:rsidRDefault="000F6925" w:rsidP="00A952EE"/>
    <w:sectPr w:rsidR="000F6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FE"/>
    <w:rsid w:val="0000386E"/>
    <w:rsid w:val="00061F45"/>
    <w:rsid w:val="000925C7"/>
    <w:rsid w:val="000B4A74"/>
    <w:rsid w:val="000F6925"/>
    <w:rsid w:val="001533B7"/>
    <w:rsid w:val="001538BB"/>
    <w:rsid w:val="0021794E"/>
    <w:rsid w:val="00234C8C"/>
    <w:rsid w:val="00245035"/>
    <w:rsid w:val="002C1E92"/>
    <w:rsid w:val="002D1ADA"/>
    <w:rsid w:val="00321F06"/>
    <w:rsid w:val="003855FE"/>
    <w:rsid w:val="003C4BC7"/>
    <w:rsid w:val="00430F87"/>
    <w:rsid w:val="0043425F"/>
    <w:rsid w:val="004B0731"/>
    <w:rsid w:val="004F1A1F"/>
    <w:rsid w:val="00551185"/>
    <w:rsid w:val="005C6324"/>
    <w:rsid w:val="006D7FE7"/>
    <w:rsid w:val="006E409A"/>
    <w:rsid w:val="007E3F0E"/>
    <w:rsid w:val="009025E5"/>
    <w:rsid w:val="009F627A"/>
    <w:rsid w:val="00A23FB3"/>
    <w:rsid w:val="00A952EE"/>
    <w:rsid w:val="00B01B5A"/>
    <w:rsid w:val="00B740D6"/>
    <w:rsid w:val="00C13B92"/>
    <w:rsid w:val="00C80D3E"/>
    <w:rsid w:val="00C86260"/>
    <w:rsid w:val="00CC26ED"/>
    <w:rsid w:val="00D36F14"/>
    <w:rsid w:val="00DE628F"/>
    <w:rsid w:val="00E40B10"/>
    <w:rsid w:val="00E57739"/>
    <w:rsid w:val="00F2427B"/>
    <w:rsid w:val="00F5019D"/>
    <w:rsid w:val="00F847B6"/>
    <w:rsid w:val="00FB7A43"/>
    <w:rsid w:val="00F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862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9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94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0F6925"/>
    <w:pPr>
      <w:autoSpaceDE/>
      <w:autoSpaceDN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0F69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6"/>
    <w:locked/>
    <w:rsid w:val="000F6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F6925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F692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862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9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94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0F6925"/>
    <w:pPr>
      <w:autoSpaceDE/>
      <w:autoSpaceDN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0F69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6"/>
    <w:locked/>
    <w:rsid w:val="000F69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F6925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F692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2364F-431B-4C03-A020-0FF579EB9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2017-03-15T11:34:00Z</dcterms:created>
  <dcterms:modified xsi:type="dcterms:W3CDTF">2017-03-17T07:22:00Z</dcterms:modified>
</cp:coreProperties>
</file>