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C946A6" w:rsidP="00486841">
            <w:pPr>
              <w:ind w:left="85" w:right="85"/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F79B8" w:rsidRPr="005F79B8" w:rsidRDefault="005C19A5" w:rsidP="005122E9">
            <w:pPr>
              <w:adjustRightInd w:val="0"/>
              <w:ind w:left="142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640C7D">
              <w:rPr>
                <w:b/>
                <w:i/>
                <w:sz w:val="22"/>
                <w:szCs w:val="22"/>
              </w:rPr>
              <w:t>2</w:t>
            </w:r>
            <w:r w:rsidR="001250C0" w:rsidRPr="001250C0">
              <w:rPr>
                <w:b/>
                <w:i/>
                <w:sz w:val="22"/>
                <w:szCs w:val="22"/>
              </w:rPr>
              <w:t>7</w:t>
            </w:r>
            <w:r w:rsidR="004C1221" w:rsidRPr="004C1221">
              <w:rPr>
                <w:b/>
                <w:i/>
                <w:sz w:val="22"/>
                <w:szCs w:val="22"/>
              </w:rPr>
              <w:t xml:space="preserve"> </w:t>
            </w:r>
            <w:r w:rsidR="001250C0">
              <w:rPr>
                <w:b/>
                <w:i/>
                <w:sz w:val="22"/>
                <w:szCs w:val="22"/>
              </w:rPr>
              <w:t>мая</w:t>
            </w:r>
            <w:r w:rsidR="00312D88" w:rsidRPr="0031795E">
              <w:rPr>
                <w:b/>
                <w:i/>
                <w:sz w:val="22"/>
                <w:szCs w:val="22"/>
              </w:rPr>
              <w:t xml:space="preserve"> 2</w:t>
            </w:r>
            <w:r w:rsidRPr="0031795E">
              <w:rPr>
                <w:b/>
                <w:i/>
                <w:sz w:val="22"/>
                <w:szCs w:val="22"/>
              </w:rPr>
              <w:t>01</w:t>
            </w:r>
            <w:r w:rsidR="00C85FEE">
              <w:rPr>
                <w:b/>
                <w:i/>
                <w:sz w:val="22"/>
                <w:szCs w:val="22"/>
              </w:rPr>
              <w:t>6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Pr="0031795E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>2.2. Дата проведения заседания совета ди</w:t>
            </w:r>
            <w:bookmarkStart w:id="0" w:name="_GoBack"/>
            <w:bookmarkEnd w:id="0"/>
            <w:r w:rsidRPr="0031795E">
              <w:rPr>
                <w:sz w:val="22"/>
                <w:szCs w:val="22"/>
              </w:rPr>
              <w:t xml:space="preserve">ректоров (наблюдательного совета) эмитента: </w:t>
            </w:r>
            <w:r w:rsidR="00C946A6">
              <w:rPr>
                <w:b/>
                <w:i/>
                <w:sz w:val="22"/>
                <w:szCs w:val="22"/>
              </w:rPr>
              <w:t>31</w:t>
            </w:r>
            <w:r w:rsidR="00B266A5">
              <w:rPr>
                <w:b/>
                <w:i/>
                <w:sz w:val="22"/>
                <w:szCs w:val="22"/>
              </w:rPr>
              <w:t xml:space="preserve"> мая</w:t>
            </w:r>
            <w:r w:rsidRPr="0031795E">
              <w:rPr>
                <w:b/>
                <w:i/>
                <w:sz w:val="22"/>
                <w:szCs w:val="22"/>
              </w:rPr>
              <w:t xml:space="preserve"> 201</w:t>
            </w:r>
            <w:r w:rsidR="00C85FEE">
              <w:rPr>
                <w:b/>
                <w:i/>
                <w:sz w:val="22"/>
                <w:szCs w:val="22"/>
              </w:rPr>
              <w:t>6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  <w:r w:rsidRPr="0031795E">
              <w:rPr>
                <w:sz w:val="22"/>
                <w:szCs w:val="22"/>
              </w:rPr>
              <w:br/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C946A6" w:rsidRPr="00C946A6" w:rsidRDefault="00C946A6" w:rsidP="00C946A6">
            <w:pPr>
              <w:adjustRightInd w:val="0"/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C946A6">
              <w:rPr>
                <w:b/>
                <w:i/>
                <w:sz w:val="22"/>
                <w:szCs w:val="22"/>
              </w:rPr>
              <w:t xml:space="preserve">1.Об одобрении условий Дополнительного соглашения № 45 к Договору о передаче полномочий единоличного исполнительного органа ОАО «РУСАЛ Братск» Управляющей Компании – компании </w:t>
            </w:r>
            <w:r w:rsidRPr="00C946A6">
              <w:rPr>
                <w:b/>
                <w:i/>
                <w:sz w:val="22"/>
                <w:szCs w:val="22"/>
                <w:lang w:val="en-US"/>
              </w:rPr>
              <w:t>RUSAL</w:t>
            </w:r>
            <w:r w:rsidRPr="00C946A6">
              <w:rPr>
                <w:b/>
                <w:i/>
                <w:sz w:val="22"/>
                <w:szCs w:val="22"/>
              </w:rPr>
              <w:t xml:space="preserve"> </w:t>
            </w:r>
            <w:r w:rsidRPr="00C946A6">
              <w:rPr>
                <w:b/>
                <w:i/>
                <w:sz w:val="22"/>
                <w:szCs w:val="22"/>
                <w:lang w:val="en-US"/>
              </w:rPr>
              <w:t>Global</w:t>
            </w:r>
            <w:r w:rsidRPr="00C946A6">
              <w:rPr>
                <w:b/>
                <w:i/>
                <w:sz w:val="22"/>
                <w:szCs w:val="22"/>
              </w:rPr>
              <w:t xml:space="preserve"> </w:t>
            </w:r>
            <w:r w:rsidRPr="00C946A6">
              <w:rPr>
                <w:b/>
                <w:i/>
                <w:sz w:val="22"/>
                <w:szCs w:val="22"/>
                <w:lang w:val="en-US"/>
              </w:rPr>
              <w:t>Management</w:t>
            </w:r>
            <w:r w:rsidRPr="00C946A6">
              <w:rPr>
                <w:b/>
                <w:i/>
                <w:sz w:val="22"/>
                <w:szCs w:val="22"/>
              </w:rPr>
              <w:t xml:space="preserve"> </w:t>
            </w:r>
            <w:r w:rsidRPr="00C946A6">
              <w:rPr>
                <w:b/>
                <w:i/>
                <w:sz w:val="22"/>
                <w:szCs w:val="22"/>
                <w:lang w:val="en-US"/>
              </w:rPr>
              <w:t>B</w:t>
            </w:r>
            <w:r w:rsidRPr="00C946A6">
              <w:rPr>
                <w:b/>
                <w:i/>
                <w:sz w:val="22"/>
                <w:szCs w:val="22"/>
              </w:rPr>
              <w:t>.</w:t>
            </w:r>
            <w:r w:rsidRPr="00C946A6">
              <w:rPr>
                <w:b/>
                <w:i/>
                <w:sz w:val="22"/>
                <w:szCs w:val="22"/>
                <w:lang w:val="en-US"/>
              </w:rPr>
              <w:t>V</w:t>
            </w:r>
            <w:r w:rsidRPr="00C946A6">
              <w:rPr>
                <w:b/>
                <w:i/>
                <w:sz w:val="22"/>
                <w:szCs w:val="22"/>
              </w:rPr>
              <w:t xml:space="preserve">. (Закрытое акционерное общество «РУСАЛ </w:t>
            </w:r>
            <w:proofErr w:type="spellStart"/>
            <w:r w:rsidRPr="00C946A6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C946A6">
              <w:rPr>
                <w:b/>
                <w:i/>
                <w:sz w:val="22"/>
                <w:szCs w:val="22"/>
              </w:rPr>
              <w:t xml:space="preserve"> Менеджмент Б.В.») от 07.03.2007 г..</w:t>
            </w:r>
          </w:p>
          <w:p w:rsidR="00C946A6" w:rsidRPr="00C946A6" w:rsidRDefault="00C946A6" w:rsidP="00C946A6">
            <w:pPr>
              <w:adjustRightInd w:val="0"/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C946A6">
              <w:rPr>
                <w:b/>
                <w:i/>
                <w:sz w:val="22"/>
                <w:szCs w:val="22"/>
              </w:rPr>
              <w:t xml:space="preserve">2. </w:t>
            </w:r>
            <w:r w:rsidRPr="00C946A6">
              <w:rPr>
                <w:b/>
                <w:bCs/>
                <w:i/>
                <w:color w:val="000000"/>
                <w:sz w:val="22"/>
                <w:szCs w:val="22"/>
              </w:rPr>
              <w:t>О предварительном утверждении годового отчета и годовой бухгалтерской отчетности ОАО «РУСАЛ Братск» за 2015 г..</w:t>
            </w:r>
          </w:p>
          <w:p w:rsidR="004E0BF4" w:rsidRPr="00567336" w:rsidRDefault="00C946A6" w:rsidP="00C946A6">
            <w:pPr>
              <w:adjustRightInd w:val="0"/>
              <w:ind w:left="142"/>
              <w:jc w:val="both"/>
              <w:rPr>
                <w:b/>
                <w:bCs/>
              </w:rPr>
            </w:pPr>
            <w:r w:rsidRPr="00C946A6">
              <w:rPr>
                <w:b/>
                <w:i/>
                <w:sz w:val="22"/>
                <w:szCs w:val="22"/>
              </w:rPr>
              <w:t xml:space="preserve">3.О рекомендациях по распределению прибыли и убытков </w:t>
            </w:r>
            <w:r w:rsidRPr="00C946A6">
              <w:rPr>
                <w:b/>
                <w:bCs/>
                <w:i/>
                <w:color w:val="000000"/>
                <w:sz w:val="22"/>
                <w:szCs w:val="22"/>
              </w:rPr>
              <w:t>ОАО «РУСАЛ Братск», в том числе, о выплате дивидендов  по результатам  2015 г.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486841">
            <w:pPr>
              <w:widowControl w:val="0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4E0BF4" w:rsidP="00486841">
            <w:pPr>
              <w:ind w:left="57"/>
            </w:pPr>
            <w:r w:rsidRPr="0031795E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tabs>
                <w:tab w:val="right" w:pos="1091"/>
              </w:tabs>
              <w:jc w:val="center"/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06AA5" w:rsidRDefault="00640C7D" w:rsidP="001250C0">
            <w:pPr>
              <w:jc w:val="center"/>
            </w:pPr>
            <w:r>
              <w:rPr>
                <w:sz w:val="22"/>
              </w:rPr>
              <w:t>2</w:t>
            </w:r>
            <w:r w:rsidR="001250C0">
              <w:rPr>
                <w:sz w:val="22"/>
              </w:rPr>
              <w:t>7</w:t>
            </w:r>
            <w:r w:rsidR="00207A0B">
              <w:rPr>
                <w:sz w:val="22"/>
              </w:rPr>
              <w:t>_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1250C0" w:rsidP="00C85FEE">
            <w:pPr>
              <w:jc w:val="center"/>
            </w:pPr>
            <w:r>
              <w:rPr>
                <w:sz w:val="22"/>
                <w:szCs w:val="22"/>
              </w:rPr>
              <w:t>мая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right"/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C85FEE">
            <w:r w:rsidRPr="0031795E">
              <w:rPr>
                <w:sz w:val="22"/>
                <w:szCs w:val="22"/>
              </w:rPr>
              <w:t>1</w:t>
            </w:r>
            <w:r w:rsidR="00C85FEE">
              <w:rPr>
                <w:sz w:val="22"/>
                <w:szCs w:val="22"/>
              </w:rPr>
              <w:t>6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0C71DA" w:rsidRDefault="00F025CF">
      <w:pPr>
        <w:rPr>
          <w:sz w:val="22"/>
          <w:szCs w:val="22"/>
          <w:lang w:val="en-US"/>
        </w:rPr>
      </w:pPr>
    </w:p>
    <w:sectPr w:rsidR="00F025CF" w:rsidRPr="000C71D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84B81"/>
    <w:rsid w:val="000C71DA"/>
    <w:rsid w:val="0010058B"/>
    <w:rsid w:val="00104C95"/>
    <w:rsid w:val="001250C0"/>
    <w:rsid w:val="00145438"/>
    <w:rsid w:val="001500E9"/>
    <w:rsid w:val="00176CFB"/>
    <w:rsid w:val="001B206A"/>
    <w:rsid w:val="00207A0B"/>
    <w:rsid w:val="002474C1"/>
    <w:rsid w:val="00275F9D"/>
    <w:rsid w:val="002A4E0A"/>
    <w:rsid w:val="002B2A70"/>
    <w:rsid w:val="002D6966"/>
    <w:rsid w:val="002F0F94"/>
    <w:rsid w:val="00312D88"/>
    <w:rsid w:val="0031795E"/>
    <w:rsid w:val="00347796"/>
    <w:rsid w:val="00375102"/>
    <w:rsid w:val="004832E2"/>
    <w:rsid w:val="004C1221"/>
    <w:rsid w:val="004E0BF4"/>
    <w:rsid w:val="004E327B"/>
    <w:rsid w:val="004E3A40"/>
    <w:rsid w:val="005122E9"/>
    <w:rsid w:val="005549E2"/>
    <w:rsid w:val="00567336"/>
    <w:rsid w:val="005C026C"/>
    <w:rsid w:val="005C19A5"/>
    <w:rsid w:val="005C3FE6"/>
    <w:rsid w:val="005D1F22"/>
    <w:rsid w:val="005F79B8"/>
    <w:rsid w:val="00640C7D"/>
    <w:rsid w:val="006730BE"/>
    <w:rsid w:val="006A339C"/>
    <w:rsid w:val="006A50A0"/>
    <w:rsid w:val="006C4749"/>
    <w:rsid w:val="006D56C8"/>
    <w:rsid w:val="00722149"/>
    <w:rsid w:val="007320BA"/>
    <w:rsid w:val="00734A8F"/>
    <w:rsid w:val="0074590A"/>
    <w:rsid w:val="007873EB"/>
    <w:rsid w:val="007C5736"/>
    <w:rsid w:val="007D58C7"/>
    <w:rsid w:val="008451FA"/>
    <w:rsid w:val="00851DA1"/>
    <w:rsid w:val="008722A3"/>
    <w:rsid w:val="008C592D"/>
    <w:rsid w:val="008D5C1D"/>
    <w:rsid w:val="00912972"/>
    <w:rsid w:val="009772F4"/>
    <w:rsid w:val="009832F5"/>
    <w:rsid w:val="009856EE"/>
    <w:rsid w:val="009D0613"/>
    <w:rsid w:val="009D3415"/>
    <w:rsid w:val="009F12E9"/>
    <w:rsid w:val="00A06AA5"/>
    <w:rsid w:val="00A51B1E"/>
    <w:rsid w:val="00AF4139"/>
    <w:rsid w:val="00B17FDB"/>
    <w:rsid w:val="00B266A5"/>
    <w:rsid w:val="00B564CE"/>
    <w:rsid w:val="00BD24A2"/>
    <w:rsid w:val="00C44C3E"/>
    <w:rsid w:val="00C85FEE"/>
    <w:rsid w:val="00C946A6"/>
    <w:rsid w:val="00CA072A"/>
    <w:rsid w:val="00CE5F65"/>
    <w:rsid w:val="00CE7602"/>
    <w:rsid w:val="00D43CDF"/>
    <w:rsid w:val="00D66929"/>
    <w:rsid w:val="00DC58AA"/>
    <w:rsid w:val="00DF6028"/>
    <w:rsid w:val="00E72D62"/>
    <w:rsid w:val="00EA28F2"/>
    <w:rsid w:val="00EC5E98"/>
    <w:rsid w:val="00EE3C56"/>
    <w:rsid w:val="00EF1956"/>
    <w:rsid w:val="00F025CF"/>
    <w:rsid w:val="00F16994"/>
    <w:rsid w:val="00F57471"/>
    <w:rsid w:val="00F645CC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Windows User</cp:lastModifiedBy>
  <cp:revision>9</cp:revision>
  <cp:lastPrinted>2015-03-25T03:38:00Z</cp:lastPrinted>
  <dcterms:created xsi:type="dcterms:W3CDTF">2015-11-25T06:55:00Z</dcterms:created>
  <dcterms:modified xsi:type="dcterms:W3CDTF">2016-05-27T11:17:00Z</dcterms:modified>
</cp:coreProperties>
</file>